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49" w:rsidRPr="00E96549" w:rsidRDefault="00E96549" w:rsidP="00E96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6549">
        <w:rPr>
          <w:rFonts w:ascii="Times New Roman" w:hAnsi="Times New Roman" w:cs="Times New Roman"/>
          <w:b/>
          <w:sz w:val="28"/>
          <w:szCs w:val="28"/>
        </w:rPr>
        <w:t xml:space="preserve">Результаты опросов населением (с применением </w:t>
      </w:r>
      <w:r w:rsidRPr="00E96549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E96549">
        <w:rPr>
          <w:rFonts w:ascii="Times New Roman" w:hAnsi="Times New Roman" w:cs="Times New Roman"/>
          <w:b/>
          <w:sz w:val="28"/>
          <w:szCs w:val="28"/>
        </w:rPr>
        <w:t xml:space="preserve">-технологий) по оценке эффективности </w:t>
      </w:r>
    </w:p>
    <w:p w:rsidR="001F35F7" w:rsidRPr="00E96549" w:rsidRDefault="00E96549" w:rsidP="00E96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49">
        <w:rPr>
          <w:rFonts w:ascii="Times New Roman" w:hAnsi="Times New Roman" w:cs="Times New Roman"/>
          <w:b/>
          <w:sz w:val="28"/>
          <w:szCs w:val="28"/>
        </w:rPr>
        <w:t>деятельности руководителей органов местного самоуправления Кемеровской области за 2017 год</w:t>
      </w:r>
      <w:bookmarkEnd w:id="0"/>
    </w:p>
    <w:p w:rsidR="00E96549" w:rsidRPr="00E96549" w:rsidRDefault="00E96549" w:rsidP="00E96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843"/>
        <w:gridCol w:w="1985"/>
        <w:gridCol w:w="1842"/>
        <w:gridCol w:w="2127"/>
        <w:gridCol w:w="1701"/>
        <w:gridCol w:w="1701"/>
      </w:tblGrid>
      <w:tr w:rsidR="00E96549" w:rsidRPr="00E96549" w:rsidTr="00E96549">
        <w:tc>
          <w:tcPr>
            <w:tcW w:w="1986" w:type="dxa"/>
            <w:vMerge w:val="restart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gridSpan w:val="6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 xml:space="preserve">Удовлетворенность населения, процент от числа </w:t>
            </w:r>
            <w:proofErr w:type="gramStart"/>
            <w:r w:rsidRPr="00E96549">
              <w:rPr>
                <w:rFonts w:ascii="Times New Roman" w:hAnsi="Times New Roman" w:cs="Times New Roman"/>
                <w:b/>
              </w:rPr>
              <w:t>опрошенных</w:t>
            </w:r>
            <w:proofErr w:type="gramEnd"/>
            <w:r w:rsidRPr="00E96549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701" w:type="dxa"/>
            <w:vMerge w:val="restart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Количество респондентов, человек</w:t>
            </w:r>
          </w:p>
        </w:tc>
      </w:tr>
      <w:tr w:rsidR="00E96549" w:rsidRPr="00E96549" w:rsidTr="00E96549">
        <w:tc>
          <w:tcPr>
            <w:tcW w:w="1986" w:type="dxa"/>
            <w:vMerge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качеством автомобильных дорог</w:t>
            </w:r>
          </w:p>
        </w:tc>
        <w:tc>
          <w:tcPr>
            <w:tcW w:w="1843" w:type="dxa"/>
            <w:vMerge w:val="restart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организацией транспортного обслуживания</w:t>
            </w:r>
          </w:p>
        </w:tc>
        <w:tc>
          <w:tcPr>
            <w:tcW w:w="7655" w:type="dxa"/>
            <w:gridSpan w:val="4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549" w:rsidRPr="00E96549" w:rsidTr="00E96549">
        <w:trPr>
          <w:trHeight w:val="756"/>
        </w:trPr>
        <w:tc>
          <w:tcPr>
            <w:tcW w:w="1986" w:type="dxa"/>
            <w:vMerge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96549" w:rsidRPr="00E96549" w:rsidRDefault="00E96549" w:rsidP="00E96549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организацией теплоснабжения (снабжение топливом)</w:t>
            </w:r>
          </w:p>
        </w:tc>
        <w:tc>
          <w:tcPr>
            <w:tcW w:w="1842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организацией водоснабжения (водоотведения)</w:t>
            </w:r>
          </w:p>
        </w:tc>
        <w:tc>
          <w:tcPr>
            <w:tcW w:w="2127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организацией электроснабжения</w:t>
            </w:r>
          </w:p>
        </w:tc>
        <w:tc>
          <w:tcPr>
            <w:tcW w:w="1701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549">
              <w:rPr>
                <w:rFonts w:ascii="Times New Roman" w:hAnsi="Times New Roman" w:cs="Times New Roman"/>
                <w:b/>
              </w:rPr>
              <w:t>организацией газоснабжения</w:t>
            </w:r>
          </w:p>
        </w:tc>
        <w:tc>
          <w:tcPr>
            <w:tcW w:w="1701" w:type="dxa"/>
            <w:vMerge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6549" w:rsidRPr="00E96549" w:rsidTr="00E96549">
        <w:tc>
          <w:tcPr>
            <w:tcW w:w="1986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Кемеровский муниципальный район</w:t>
            </w:r>
          </w:p>
        </w:tc>
        <w:tc>
          <w:tcPr>
            <w:tcW w:w="1984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843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985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842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2127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701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701" w:type="dxa"/>
            <w:vAlign w:val="center"/>
          </w:tcPr>
          <w:p w:rsidR="00E96549" w:rsidRPr="00E96549" w:rsidRDefault="00E96549" w:rsidP="00E96549">
            <w:pPr>
              <w:jc w:val="center"/>
              <w:rPr>
                <w:rFonts w:ascii="Times New Roman" w:hAnsi="Times New Roman" w:cs="Times New Roman"/>
              </w:rPr>
            </w:pPr>
            <w:r w:rsidRPr="00E96549">
              <w:rPr>
                <w:rFonts w:ascii="Times New Roman" w:hAnsi="Times New Roman" w:cs="Times New Roman"/>
              </w:rPr>
              <w:t>1024</w:t>
            </w:r>
          </w:p>
        </w:tc>
      </w:tr>
    </w:tbl>
    <w:p w:rsidR="00E96549" w:rsidRPr="00E96549" w:rsidRDefault="00E96549" w:rsidP="00E96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6549" w:rsidRPr="00E96549" w:rsidSect="00E9654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49"/>
    <w:rsid w:val="00590970"/>
    <w:rsid w:val="00867D2A"/>
    <w:rsid w:val="00DA3573"/>
    <w:rsid w:val="00E96549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user69</dc:creator>
  <cp:lastModifiedBy>Игнатий Карташов</cp:lastModifiedBy>
  <cp:revision>2</cp:revision>
  <dcterms:created xsi:type="dcterms:W3CDTF">2018-02-01T09:52:00Z</dcterms:created>
  <dcterms:modified xsi:type="dcterms:W3CDTF">2018-02-01T09:52:00Z</dcterms:modified>
</cp:coreProperties>
</file>