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2F" w:rsidRPr="00FC7359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73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71750" y="485775"/>
            <wp:positionH relativeFrom="margin">
              <wp:align>center</wp:align>
            </wp:positionH>
            <wp:positionV relativeFrom="margin">
              <wp:align>top</wp:align>
            </wp:positionV>
            <wp:extent cx="552450" cy="695325"/>
            <wp:effectExtent l="19050" t="0" r="0" b="0"/>
            <wp:wrapSquare wrapText="bothSides"/>
            <wp:docPr id="10" name="Рисунок 3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62F" w:rsidRPr="00FC7359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362F" w:rsidRPr="00FC7359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362F" w:rsidRPr="00FC7359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362F" w:rsidRPr="00FC7359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FB" w:rsidRDefault="00B95CFB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9C" w:rsidRPr="00235A43" w:rsidRDefault="00EC059C" w:rsidP="00EC059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5A43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ОБЛАСТЬ-КУЗБАСС                             </w:t>
      </w:r>
    </w:p>
    <w:p w:rsidR="00EC059C" w:rsidRPr="00235A43" w:rsidRDefault="00EC059C" w:rsidP="00EC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КЕМЕРОВСКОГО МУНИЦИПАЛЬНОГО ОКРУГА</w:t>
      </w:r>
    </w:p>
    <w:p w:rsidR="00EC059C" w:rsidRPr="000F4675" w:rsidRDefault="00EC059C" w:rsidP="00EC05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9C" w:rsidRDefault="00EC059C" w:rsidP="00EC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C059C" w:rsidRPr="000F4675" w:rsidRDefault="00EC059C" w:rsidP="00EC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9C" w:rsidRPr="000F4675" w:rsidRDefault="00EC059C" w:rsidP="00EC05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9C" w:rsidRPr="000F4675" w:rsidRDefault="00EC059C" w:rsidP="00EC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«____»____________20____ №_________</w:t>
      </w:r>
    </w:p>
    <w:p w:rsidR="00EC059C" w:rsidRPr="000F4675" w:rsidRDefault="00EC059C" w:rsidP="00EC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Кемерово</w:t>
      </w:r>
    </w:p>
    <w:p w:rsidR="00A1362F" w:rsidRPr="00B95CFB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62F" w:rsidRPr="00B95CFB" w:rsidRDefault="00A1362F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66D" w:rsidRPr="00B95CFB" w:rsidRDefault="00B2566D" w:rsidP="00A1362F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059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«Выдача разрешени</w:t>
      </w:r>
      <w:r w:rsidR="000015F1">
        <w:rPr>
          <w:rFonts w:ascii="Times New Roman" w:hAnsi="Times New Roman" w:cs="Times New Roman"/>
          <w:b/>
          <w:sz w:val="28"/>
          <w:szCs w:val="28"/>
        </w:rPr>
        <w:t>я</w:t>
      </w:r>
      <w:r w:rsidR="00EC059C">
        <w:rPr>
          <w:rFonts w:ascii="Times New Roman" w:hAnsi="Times New Roman" w:cs="Times New Roman"/>
          <w:b/>
          <w:sz w:val="28"/>
          <w:szCs w:val="28"/>
        </w:rPr>
        <w:t xml:space="preserve"> на производство земляных работ на территории Кемеровского муниципального округа»</w:t>
      </w:r>
    </w:p>
    <w:p w:rsidR="00B2566D" w:rsidRPr="00B95CFB" w:rsidRDefault="00B2566D" w:rsidP="00A13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67A" w:rsidRDefault="00B2566D" w:rsidP="001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C059C">
        <w:rPr>
          <w:rFonts w:ascii="Times New Roman" w:hAnsi="Times New Roman" w:cs="Times New Roman"/>
          <w:sz w:val="28"/>
          <w:szCs w:val="28"/>
        </w:rPr>
        <w:t xml:space="preserve"> </w:t>
      </w:r>
      <w:r w:rsidRPr="00B95CFB">
        <w:rPr>
          <w:rFonts w:ascii="Times New Roman" w:hAnsi="Times New Roman" w:cs="Times New Roman"/>
          <w:sz w:val="28"/>
          <w:szCs w:val="28"/>
        </w:rPr>
        <w:t>Федеральн</w:t>
      </w:r>
      <w:r w:rsidR="00EC059C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0F236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C059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B95CF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74A9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8256D1" w:rsidRPr="00B95CFB">
        <w:rPr>
          <w:rFonts w:ascii="Times New Roman" w:hAnsi="Times New Roman" w:cs="Times New Roman"/>
          <w:sz w:val="28"/>
          <w:szCs w:val="28"/>
        </w:rPr>
        <w:t>Устав</w:t>
      </w:r>
      <w:r w:rsidR="00EC059C">
        <w:rPr>
          <w:rFonts w:ascii="Times New Roman" w:hAnsi="Times New Roman" w:cs="Times New Roman"/>
          <w:sz w:val="28"/>
          <w:szCs w:val="28"/>
        </w:rPr>
        <w:t>ом</w:t>
      </w:r>
      <w:r w:rsidR="008256D1" w:rsidRPr="00B95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Кемеровский муниципальный округ Кемеровской области – Кузбасса, </w:t>
      </w:r>
      <w:r w:rsidR="00474A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Кемеровского муниципального округа от 07.02.2020 № 112-п «Об утверждении Порядка разработки и утверждения административных регламентов предоставления муниципальных услуг администрацией Кемеровского муниципального округа» </w:t>
      </w:r>
      <w:r w:rsidR="008256D1" w:rsidRPr="00B95CFB">
        <w:rPr>
          <w:rFonts w:ascii="Times New Roman" w:hAnsi="Times New Roman" w:cs="Times New Roman"/>
          <w:sz w:val="28"/>
          <w:szCs w:val="28"/>
        </w:rPr>
        <w:t>в целях обеспечения единообразия в проведении земляных работ на территории</w:t>
      </w:r>
      <w:r w:rsidR="00474A94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="00A1362F" w:rsidRPr="00B95CFB">
        <w:rPr>
          <w:rFonts w:ascii="Times New Roman" w:hAnsi="Times New Roman" w:cs="Times New Roman"/>
          <w:sz w:val="28"/>
          <w:szCs w:val="28"/>
        </w:rPr>
        <w:t>:</w:t>
      </w:r>
    </w:p>
    <w:p w:rsidR="00474A94" w:rsidRPr="00CC0EF2" w:rsidRDefault="00474A94" w:rsidP="007378B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EF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1" w:history="1">
        <w:r w:rsidRPr="00CC0EF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C0EF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</w:t>
      </w:r>
      <w:r w:rsidR="000015F1" w:rsidRPr="00CC0EF2">
        <w:rPr>
          <w:rFonts w:ascii="Times New Roman" w:hAnsi="Times New Roman" w:cs="Times New Roman"/>
          <w:sz w:val="28"/>
          <w:szCs w:val="28"/>
        </w:rPr>
        <w:t>я</w:t>
      </w:r>
      <w:r w:rsidRPr="00CC0EF2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 на территории Кемеровского муниципального округа» </w:t>
      </w:r>
      <w:r w:rsidR="001B049B" w:rsidRPr="00CC0E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324A7">
        <w:rPr>
          <w:rFonts w:ascii="Times New Roman" w:hAnsi="Times New Roman" w:cs="Times New Roman"/>
          <w:sz w:val="28"/>
          <w:szCs w:val="28"/>
        </w:rPr>
        <w:t>п</w:t>
      </w:r>
      <w:r w:rsidRPr="00CC0EF2">
        <w:rPr>
          <w:rFonts w:ascii="Times New Roman" w:hAnsi="Times New Roman" w:cs="Times New Roman"/>
          <w:sz w:val="28"/>
          <w:szCs w:val="28"/>
        </w:rPr>
        <w:t>риложению</w:t>
      </w:r>
      <w:r w:rsidR="001B049B" w:rsidRPr="00CC0EF2">
        <w:rPr>
          <w:rFonts w:ascii="Times New Roman" w:hAnsi="Times New Roman" w:cs="Times New Roman"/>
          <w:sz w:val="28"/>
          <w:szCs w:val="28"/>
        </w:rPr>
        <w:t xml:space="preserve"> </w:t>
      </w:r>
      <w:r w:rsidRPr="00CC0EF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0467A" w:rsidRDefault="00AE2129" w:rsidP="007378B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7A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«Редакция газеты «Заря» (А.В. Шеметова) опубликовать постановление в газете «Заря», управлению информационных технологий (И.А. Карташов) разместить постановление на официальном сайте администрации Кемеровского муниципального округа в информационно-телекоммуникационной сети «Интернет». </w:t>
      </w:r>
    </w:p>
    <w:p w:rsidR="001B42E2" w:rsidRDefault="00AE2129" w:rsidP="007378B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7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 w:rsidR="0010467A" w:rsidRPr="0010467A">
        <w:rPr>
          <w:rFonts w:ascii="Times New Roman" w:hAnsi="Times New Roman" w:cs="Times New Roman"/>
          <w:sz w:val="28"/>
          <w:szCs w:val="28"/>
        </w:rPr>
        <w:t xml:space="preserve"> первого заместителя главы Кемеровского муниципального округа </w:t>
      </w:r>
      <w:r w:rsidR="001B42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467A" w:rsidRPr="0010467A">
        <w:rPr>
          <w:rFonts w:ascii="Times New Roman" w:hAnsi="Times New Roman" w:cs="Times New Roman"/>
          <w:sz w:val="28"/>
          <w:szCs w:val="28"/>
        </w:rPr>
        <w:t>И.П. Ганича.</w:t>
      </w:r>
    </w:p>
    <w:p w:rsidR="00AE2129" w:rsidRPr="001B42E2" w:rsidRDefault="00AE2129" w:rsidP="007378B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E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B42E2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B42E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8256D1" w:rsidRDefault="008256D1" w:rsidP="00C03D0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E2" w:rsidRPr="00B95CFB" w:rsidRDefault="001B42E2" w:rsidP="00C03D0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A7" w:rsidRPr="00B95CFB" w:rsidRDefault="00B36FA7" w:rsidP="001B04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5CFB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Pr="00B95C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03D04" w:rsidRPr="00B95CFB">
        <w:rPr>
          <w:rFonts w:ascii="Times New Roman" w:hAnsi="Times New Roman" w:cs="Times New Roman"/>
          <w:sz w:val="28"/>
          <w:szCs w:val="28"/>
        </w:rPr>
        <w:tab/>
      </w:r>
      <w:r w:rsidR="00C03D04" w:rsidRPr="00B95CFB">
        <w:rPr>
          <w:rFonts w:ascii="Times New Roman" w:hAnsi="Times New Roman" w:cs="Times New Roman"/>
          <w:sz w:val="28"/>
          <w:szCs w:val="28"/>
        </w:rPr>
        <w:tab/>
      </w:r>
      <w:r w:rsidR="00C03D04" w:rsidRPr="00B95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B42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95CFB">
        <w:rPr>
          <w:rFonts w:ascii="Times New Roman" w:hAnsi="Times New Roman" w:cs="Times New Roman"/>
          <w:sz w:val="28"/>
          <w:szCs w:val="28"/>
        </w:rPr>
        <w:t xml:space="preserve"> М.В. Коляденко</w:t>
      </w:r>
      <w:r w:rsidRPr="00B95CFB">
        <w:rPr>
          <w:rFonts w:ascii="Times New Roman" w:hAnsi="Times New Roman" w:cs="Times New Roman"/>
          <w:sz w:val="28"/>
          <w:szCs w:val="28"/>
        </w:rPr>
        <w:br w:type="page"/>
      </w:r>
    </w:p>
    <w:p w:rsidR="00B36FA7" w:rsidRPr="004151F8" w:rsidRDefault="00B36FA7" w:rsidP="00CC0EF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95CF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B049B">
        <w:rPr>
          <w:rFonts w:ascii="Times New Roman" w:hAnsi="Times New Roman" w:cs="Times New Roman"/>
          <w:sz w:val="28"/>
          <w:szCs w:val="28"/>
        </w:rPr>
        <w:tab/>
      </w:r>
      <w:r w:rsidR="001B049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C0EF2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49B">
        <w:rPr>
          <w:rFonts w:ascii="Times New Roman" w:hAnsi="Times New Roman" w:cs="Times New Roman"/>
          <w:sz w:val="28"/>
          <w:szCs w:val="28"/>
        </w:rPr>
        <w:t xml:space="preserve"> </w:t>
      </w:r>
      <w:r w:rsidR="001B42E2" w:rsidRPr="004151F8">
        <w:rPr>
          <w:rFonts w:ascii="Times New Roman" w:hAnsi="Times New Roman" w:cs="Times New Roman"/>
          <w:sz w:val="28"/>
          <w:szCs w:val="28"/>
        </w:rPr>
        <w:t>ПРИЛОЖЕНИЕ</w:t>
      </w:r>
      <w:r w:rsidR="001B049B">
        <w:rPr>
          <w:rFonts w:ascii="Times New Roman" w:hAnsi="Times New Roman" w:cs="Times New Roman"/>
          <w:sz w:val="28"/>
          <w:szCs w:val="28"/>
        </w:rPr>
        <w:t xml:space="preserve"> </w:t>
      </w:r>
      <w:r w:rsidR="00CC0EF2">
        <w:rPr>
          <w:rFonts w:ascii="Times New Roman" w:hAnsi="Times New Roman" w:cs="Times New Roman"/>
          <w:sz w:val="28"/>
          <w:szCs w:val="28"/>
        </w:rPr>
        <w:t xml:space="preserve">к </w:t>
      </w:r>
      <w:r w:rsidR="001B42E2" w:rsidRPr="004151F8">
        <w:rPr>
          <w:rFonts w:ascii="Times New Roman" w:hAnsi="Times New Roman" w:cs="Times New Roman"/>
          <w:sz w:val="28"/>
          <w:szCs w:val="28"/>
        </w:rPr>
        <w:t>постановлению а</w:t>
      </w:r>
      <w:r w:rsidRPr="004151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2129" w:rsidRPr="004151F8">
        <w:rPr>
          <w:rFonts w:ascii="Times New Roman" w:hAnsi="Times New Roman" w:cs="Times New Roman"/>
          <w:sz w:val="28"/>
          <w:szCs w:val="28"/>
        </w:rPr>
        <w:t xml:space="preserve">   </w:t>
      </w:r>
      <w:r w:rsidR="001B42E2" w:rsidRPr="004151F8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</w:t>
      </w:r>
      <w:r w:rsidRPr="004151F8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1B42E2" w:rsidRPr="004151F8">
        <w:rPr>
          <w:rFonts w:ascii="Times New Roman" w:hAnsi="Times New Roman" w:cs="Times New Roman"/>
          <w:sz w:val="28"/>
          <w:szCs w:val="28"/>
        </w:rPr>
        <w:t>______________№_______________</w:t>
      </w:r>
    </w:p>
    <w:p w:rsidR="00B36FA7" w:rsidRPr="004151F8" w:rsidRDefault="00B36FA7" w:rsidP="00B36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A7" w:rsidRPr="004151F8" w:rsidRDefault="00B36FA7" w:rsidP="00B36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2AA" w:rsidRPr="00B95CFB" w:rsidRDefault="00F412AA" w:rsidP="00F412A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0015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производство земляных работ на территории Кемеровского муниципального округа»</w:t>
      </w:r>
    </w:p>
    <w:p w:rsidR="00B36FA7" w:rsidRPr="004151F8" w:rsidRDefault="00B36FA7" w:rsidP="00B3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AA" w:rsidRPr="00F412AA" w:rsidRDefault="00F412AA" w:rsidP="00F412A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412AA" w:rsidRPr="00CE0C83" w:rsidRDefault="00F412AA" w:rsidP="00CE0C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2AA" w:rsidRPr="00CE0C83" w:rsidRDefault="00F412AA" w:rsidP="00805429">
      <w:pPr>
        <w:pStyle w:val="a6"/>
        <w:numPr>
          <w:ilvl w:val="1"/>
          <w:numId w:val="16"/>
        </w:numPr>
        <w:tabs>
          <w:tab w:val="left" w:pos="1418"/>
        </w:tabs>
        <w:spacing w:after="0" w:line="240" w:lineRule="auto"/>
        <w:ind w:left="0" w:firstLine="567"/>
        <w:jc w:val="both"/>
        <w:rPr>
          <w:lang w:eastAsia="ru-RU"/>
        </w:rPr>
      </w:pPr>
      <w:r w:rsidRPr="00CE0C8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0015F1" w:rsidRPr="00CE0C83">
        <w:rPr>
          <w:rFonts w:ascii="Times New Roman" w:hAnsi="Times New Roman" w:cs="Times New Roman"/>
          <w:sz w:val="28"/>
          <w:szCs w:val="28"/>
        </w:rPr>
        <w:t>я</w:t>
      </w:r>
      <w:r w:rsidRPr="00CE0C83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 на территории Кемеровского муниципального округа</w:t>
      </w:r>
      <w:r w:rsidR="00D324A7">
        <w:rPr>
          <w:rFonts w:ascii="Times New Roman" w:hAnsi="Times New Roman" w:cs="Times New Roman"/>
          <w:sz w:val="28"/>
          <w:szCs w:val="28"/>
        </w:rPr>
        <w:t>»</w:t>
      </w:r>
      <w:r w:rsidRPr="00CE0C8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устанавливает требования к порядку предоставления муниципальной услуги на территории Кемеровского муниципального округа, состав, последовательность и сроки выполнения административных процедур (действий),</w:t>
      </w:r>
      <w:r w:rsidR="00CC0EF2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CE0C83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(действий</w:t>
      </w:r>
      <w:r w:rsidR="00CC0EF2">
        <w:rPr>
          <w:rFonts w:ascii="Times New Roman" w:hAnsi="Times New Roman" w:cs="Times New Roman"/>
          <w:sz w:val="28"/>
          <w:szCs w:val="28"/>
        </w:rPr>
        <w:t xml:space="preserve">) в электронной форме, порядок </w:t>
      </w:r>
      <w:r w:rsidRPr="00CE0C83">
        <w:rPr>
          <w:rFonts w:ascii="Times New Roman" w:hAnsi="Times New Roman" w:cs="Times New Roman"/>
          <w:sz w:val="28"/>
          <w:szCs w:val="28"/>
        </w:rPr>
        <w:t xml:space="preserve">и формы контроля за осуществлением административного регламента, досудебный (внесудебный) </w:t>
      </w:r>
      <w:r w:rsidR="00CE0C83" w:rsidRPr="00CE0C8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E0C83">
        <w:rPr>
          <w:rFonts w:ascii="Times New Roman" w:hAnsi="Times New Roman" w:cs="Times New Roman"/>
          <w:sz w:val="28"/>
          <w:szCs w:val="28"/>
        </w:rPr>
        <w:t xml:space="preserve">обжалования решений </w:t>
      </w:r>
      <w:r w:rsidRPr="00CE0C83">
        <w:rPr>
          <w:rFonts w:ascii="Times New Roman" w:hAnsi="Times New Roman" w:cs="Times New Roman"/>
          <w:sz w:val="28"/>
          <w:szCs w:val="28"/>
        </w:rPr>
        <w:br/>
        <w:t>и действий (бездействия) должностных лиц, предоставляющих муниципальную услугу.</w:t>
      </w:r>
      <w:r w:rsidRPr="00CE0C83">
        <w:rPr>
          <w:rFonts w:ascii="Times New Roman" w:hAnsi="Times New Roman" w:cs="Times New Roman"/>
          <w:sz w:val="28"/>
          <w:szCs w:val="28"/>
        </w:rPr>
        <w:tab/>
      </w:r>
    </w:p>
    <w:p w:rsidR="00CC3770" w:rsidRDefault="00F412A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 регулирования административного регламента входит регулирование правоотношений при </w:t>
      </w:r>
      <w:r w:rsidR="00CC3770" w:rsidRPr="004151F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CC37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3770" w:rsidRPr="00415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земляных работ на территории муниципального образования «</w:t>
      </w:r>
      <w:r w:rsidR="00CC3770">
        <w:rPr>
          <w:rFonts w:ascii="Times New Roman" w:hAnsi="Times New Roman" w:cs="Times New Roman"/>
          <w:sz w:val="28"/>
          <w:szCs w:val="28"/>
          <w:shd w:val="clear" w:color="auto" w:fill="FFFFFF"/>
        </w:rPr>
        <w:t>Кемеровский муниципальный округ».</w:t>
      </w:r>
    </w:p>
    <w:p w:rsidR="00360B30" w:rsidRPr="00360B30" w:rsidRDefault="00360B30" w:rsidP="00805429">
      <w:pPr>
        <w:pStyle w:val="a6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Земляные работы</w:t>
      </w:r>
      <w:r w:rsidRPr="0036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комплекс работ, включающих выемку (разработку) грунта, его перемещение и укладку в определенное место (в том числе с разравниванием и уплотнением грунта), в процессе осуществления которых повреждается почвенный слой, иное покрытие земной поверхности и (или) иные элементы благоустройства, осуществляемый при строительстве, реконструкции, капитальном или текущем ремонте, монтаже и демонтаже объектов благоустройства и их отдельных элементов, рекламных конструкций, подземной прокладке (в том числе для переноса) кабельных линий связи, сетей инженерно-технического обеспечения, объектов электросетевого хозяйства, а также при проведении изыскательских работ на основании специального письменного разрешения на осуществление земляных работ, </w:t>
      </w:r>
      <w:r w:rsidRPr="00360B30">
        <w:rPr>
          <w:rFonts w:ascii="Times New Roman" w:hAnsi="Times New Roman" w:cs="Times New Roman"/>
          <w:sz w:val="28"/>
          <w:szCs w:val="28"/>
        </w:rPr>
        <w:t>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сантиметров.</w:t>
      </w:r>
    </w:p>
    <w:p w:rsidR="00CC3770" w:rsidRDefault="00CC3770" w:rsidP="00805429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79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799C">
        <w:rPr>
          <w:rFonts w:ascii="Times New Roman" w:hAnsi="Times New Roman" w:cs="Times New Roman"/>
          <w:sz w:val="28"/>
          <w:szCs w:val="28"/>
        </w:rPr>
        <w:t xml:space="preserve">. Заявителями (получателями) муниципальной услуги в соответствии с законодательством Российской Федерации являются юридические лица,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крестьянские (фермерские) хозяйства, граждане Российской Федерации, иностранные граждане, лица без гражданства</w:t>
      </w:r>
      <w:r w:rsidR="006F289F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земельных участков, на </w:t>
      </w:r>
      <w:r w:rsidR="006F289F">
        <w:rPr>
          <w:rFonts w:ascii="Times New Roman" w:hAnsi="Times New Roman" w:cs="Times New Roman"/>
          <w:sz w:val="28"/>
          <w:szCs w:val="28"/>
        </w:rPr>
        <w:lastRenderedPageBreak/>
        <w:t>которых планируется ведение земляных работ</w:t>
      </w:r>
      <w:r w:rsidR="00293F9B">
        <w:rPr>
          <w:rFonts w:ascii="Times New Roman" w:hAnsi="Times New Roman" w:cs="Times New Roman"/>
          <w:sz w:val="28"/>
          <w:szCs w:val="28"/>
        </w:rPr>
        <w:t xml:space="preserve">, либо организации, обслуживающие </w:t>
      </w:r>
      <w:r w:rsidR="00057C46" w:rsidRPr="00057C46">
        <w:rPr>
          <w:rFonts w:ascii="Times New Roman" w:hAnsi="Times New Roman" w:cs="Times New Roman"/>
          <w:sz w:val="28"/>
          <w:szCs w:val="28"/>
        </w:rPr>
        <w:t>подземных инженерные сооружения и коммуникации</w:t>
      </w:r>
      <w:r w:rsidRPr="00057C46">
        <w:rPr>
          <w:rFonts w:ascii="Times New Roman" w:hAnsi="Times New Roman" w:cs="Times New Roman"/>
          <w:sz w:val="28"/>
          <w:szCs w:val="28"/>
        </w:rPr>
        <w:t>.</w:t>
      </w:r>
      <w:r w:rsidRPr="0050799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может быть подано представителем заявителя, действующим на основании доверенности или ином законном основании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50799C">
        <w:rPr>
          <w:rFonts w:ascii="Times New Roman" w:hAnsi="Times New Roman" w:cs="Times New Roman"/>
          <w:sz w:val="28"/>
          <w:szCs w:val="28"/>
        </w:rPr>
        <w:t>.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AB8">
        <w:rPr>
          <w:rFonts w:ascii="Times New Roman" w:hAnsi="Times New Roman" w:cs="Times New Roman"/>
          <w:sz w:val="28"/>
          <w:szCs w:val="28"/>
        </w:rPr>
        <w:t>.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407AB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7AB8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услуги: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AB8">
        <w:rPr>
          <w:rFonts w:ascii="Times New Roman" w:hAnsi="Times New Roman" w:cs="Times New Roman"/>
          <w:sz w:val="28"/>
          <w:szCs w:val="28"/>
        </w:rPr>
        <w:t>.1. Информирование о порядке предоставления муниципальной услуги осуществляется:</w:t>
      </w:r>
    </w:p>
    <w:p w:rsidR="00CC3770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AB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07A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икационных сети «Интернет»</w:t>
      </w:r>
      <w:r w:rsidRPr="00407AB8">
        <w:rPr>
          <w:rFonts w:ascii="Times New Roman" w:hAnsi="Times New Roman" w:cs="Times New Roman"/>
          <w:sz w:val="28"/>
          <w:szCs w:val="28"/>
        </w:rPr>
        <w:t xml:space="preserve"> </w:t>
      </w:r>
      <w:r w:rsidRPr="00CC0EF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C0E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www.akmrko.ru</w:t>
        </w:r>
      </w:hyperlink>
      <w:r w:rsidRPr="00CC0EF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CC0EF2">
        <w:rPr>
          <w:rFonts w:ascii="Times New Roman" w:hAnsi="Times New Roman" w:cs="Times New Roman"/>
          <w:sz w:val="28"/>
          <w:szCs w:val="28"/>
        </w:rPr>
        <w:t>;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AB8">
        <w:rPr>
          <w:rFonts w:ascii="Times New Roman" w:hAnsi="Times New Roman" w:cs="Times New Roman"/>
          <w:sz w:val="28"/>
          <w:szCs w:val="28"/>
        </w:rPr>
        <w:t>в средств</w:t>
      </w:r>
      <w:r>
        <w:rPr>
          <w:rFonts w:ascii="Times New Roman" w:hAnsi="Times New Roman" w:cs="Times New Roman"/>
          <w:sz w:val="28"/>
          <w:szCs w:val="28"/>
        </w:rPr>
        <w:t>ах массовой информации (газета «Заря»</w:t>
      </w:r>
      <w:r w:rsidRPr="00407AB8">
        <w:rPr>
          <w:rFonts w:ascii="Times New Roman" w:hAnsi="Times New Roman" w:cs="Times New Roman"/>
          <w:sz w:val="28"/>
          <w:szCs w:val="28"/>
        </w:rPr>
        <w:t>);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AB8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407AB8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407AB8">
        <w:rPr>
          <w:rFonts w:ascii="Times New Roman" w:hAnsi="Times New Roman" w:cs="Times New Roman"/>
          <w:sz w:val="28"/>
          <w:szCs w:val="28"/>
        </w:rPr>
        <w:t xml:space="preserve"> (www.gosuslugi.ru);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AB8">
        <w:rPr>
          <w:rFonts w:ascii="Times New Roman" w:hAnsi="Times New Roman" w:cs="Times New Roman"/>
          <w:sz w:val="28"/>
          <w:szCs w:val="28"/>
        </w:rPr>
        <w:t xml:space="preserve">в региональном центре телефонного обслуживания граждан и организаций по вопросам предоставления государственных и муниципальных услуг. Номер для звонков со стационарных телефонов - </w:t>
      </w:r>
      <w:r w:rsidR="00CE0C83" w:rsidRPr="00407AB8">
        <w:rPr>
          <w:rFonts w:ascii="Times New Roman" w:hAnsi="Times New Roman" w:cs="Times New Roman"/>
          <w:sz w:val="28"/>
          <w:szCs w:val="28"/>
        </w:rPr>
        <w:t>555-123</w:t>
      </w:r>
      <w:r w:rsidRPr="00407AB8">
        <w:rPr>
          <w:rFonts w:ascii="Times New Roman" w:hAnsi="Times New Roman" w:cs="Times New Roman"/>
          <w:sz w:val="28"/>
          <w:szCs w:val="28"/>
        </w:rPr>
        <w:t>, с мобильных телефонов -</w:t>
      </w:r>
      <w:r w:rsidR="00CE0C83" w:rsidRPr="00407AB8">
        <w:rPr>
          <w:rFonts w:ascii="Times New Roman" w:hAnsi="Times New Roman" w:cs="Times New Roman"/>
          <w:sz w:val="28"/>
          <w:szCs w:val="28"/>
        </w:rPr>
        <w:t>123</w:t>
      </w:r>
      <w:r w:rsidRPr="00407AB8">
        <w:rPr>
          <w:rFonts w:ascii="Times New Roman" w:hAnsi="Times New Roman" w:cs="Times New Roman"/>
          <w:sz w:val="28"/>
          <w:szCs w:val="28"/>
        </w:rPr>
        <w:t>.</w:t>
      </w:r>
    </w:p>
    <w:p w:rsidR="00CC3770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 w:rsidRPr="00407AB8">
        <w:rPr>
          <w:rFonts w:ascii="Times New Roman" w:hAnsi="Times New Roman" w:cs="Times New Roman"/>
          <w:sz w:val="28"/>
          <w:szCs w:val="28"/>
        </w:rPr>
        <w:t>1.3.2. Сведения о месте нахождения и графике работы органа, предоставляющего муниципальную услугу:</w:t>
      </w:r>
    </w:p>
    <w:p w:rsidR="00F97B5F" w:rsidRP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1.3.2.1. </w:t>
      </w:r>
      <w:r w:rsidRPr="00F97B5F">
        <w:rPr>
          <w:rFonts w:ascii="Times New Roman" w:hAnsi="Times New Roman" w:cs="Times New Roman"/>
          <w:sz w:val="28"/>
          <w:szCs w:val="28"/>
        </w:rPr>
        <w:t>Арсентьевское территориальное управление администрации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B5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9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652432, Кемеровская область, </w:t>
      </w:r>
      <w:r w:rsidR="009535D8"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  <w:r w:rsidRPr="00F97B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863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Pr="00F9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Разведчик, ул. Васюхичева д. 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8 (3842) </w:t>
      </w:r>
      <w:r w:rsidR="00747863" w:rsidRPr="00747863">
        <w:rPr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601-717</w:t>
      </w:r>
      <w:r w:rsidRPr="007478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7B5F" w:rsidRP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F97B5F" w:rsidRP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F97B5F" w:rsidRP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F97B5F" w:rsidRP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1.3.2.2. </w:t>
      </w:r>
      <w:r w:rsidRPr="00F97B5F">
        <w:rPr>
          <w:rFonts w:ascii="Times New Roman" w:hAnsi="Times New Roman" w:cs="Times New Roman"/>
          <w:sz w:val="28"/>
          <w:szCs w:val="28"/>
        </w:rPr>
        <w:t>Береговое территориальное управление администрации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Arial" w:hAnsi="Arial" w:cs="Arial"/>
          <w:color w:val="333333"/>
          <w:sz w:val="15"/>
          <w:szCs w:val="15"/>
          <w:shd w:val="clear" w:color="auto" w:fill="EFEFEF"/>
        </w:rPr>
        <w:t> </w:t>
      </w:r>
      <w:r w:rsidRPr="00F97B5F">
        <w:rPr>
          <w:rFonts w:ascii="Times New Roman" w:hAnsi="Times New Roman" w:cs="Times New Roman"/>
          <w:sz w:val="28"/>
          <w:szCs w:val="28"/>
        </w:rPr>
        <w:t xml:space="preserve">650512, Кемеровская область, </w:t>
      </w:r>
      <w:r w:rsidR="009535D8"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  <w:r w:rsidRPr="00F97B5F">
        <w:rPr>
          <w:rFonts w:ascii="Times New Roman" w:hAnsi="Times New Roman" w:cs="Times New Roman"/>
          <w:sz w:val="28"/>
          <w:szCs w:val="28"/>
        </w:rPr>
        <w:t>, д.</w:t>
      </w:r>
      <w:r w:rsidR="009535D8">
        <w:rPr>
          <w:rFonts w:ascii="Times New Roman" w:hAnsi="Times New Roman" w:cs="Times New Roman"/>
          <w:sz w:val="28"/>
          <w:szCs w:val="28"/>
        </w:rPr>
        <w:t xml:space="preserve"> </w:t>
      </w:r>
      <w:r w:rsidRPr="00F97B5F">
        <w:rPr>
          <w:rFonts w:ascii="Times New Roman" w:hAnsi="Times New Roman" w:cs="Times New Roman"/>
          <w:sz w:val="28"/>
          <w:szCs w:val="28"/>
        </w:rPr>
        <w:t>Береговая, ул.Строительная, 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5F" w:rsidRDefault="00F97B5F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(3842) </w:t>
      </w:r>
      <w:r w:rsidR="00F43D66" w:rsidRPr="00F43D66">
        <w:rPr>
          <w:rFonts w:ascii="Times New Roman" w:hAnsi="Times New Roman" w:cs="Times New Roman"/>
          <w:sz w:val="28"/>
          <w:szCs w:val="28"/>
        </w:rPr>
        <w:t>606-321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43D66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1.3.2.3. Березовское территориальное управление администрации Кемеровского муниципального округа.</w:t>
      </w:r>
    </w:p>
    <w:p w:rsidR="00F43D66" w:rsidRDefault="00F43D66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66">
        <w:rPr>
          <w:rFonts w:ascii="Times New Roman" w:hAnsi="Times New Roman" w:cs="Times New Roman"/>
          <w:sz w:val="28"/>
          <w:szCs w:val="28"/>
        </w:rPr>
        <w:t>Адрес: 650511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D66">
        <w:rPr>
          <w:rFonts w:ascii="Times New Roman" w:hAnsi="Times New Roman" w:cs="Times New Roman"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35D8"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D66">
        <w:rPr>
          <w:rFonts w:ascii="Times New Roman" w:hAnsi="Times New Roman" w:cs="Times New Roman"/>
          <w:sz w:val="28"/>
          <w:szCs w:val="28"/>
        </w:rPr>
        <w:t>с. Березово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D66">
        <w:rPr>
          <w:rFonts w:ascii="Times New Roman" w:hAnsi="Times New Roman" w:cs="Times New Roman"/>
          <w:sz w:val="28"/>
          <w:szCs w:val="28"/>
        </w:rPr>
        <w:t>ул. Центральная,24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66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F43D66">
        <w:rPr>
          <w:rFonts w:ascii="Times New Roman" w:hAnsi="Times New Roman" w:cs="Times New Roman"/>
          <w:sz w:val="28"/>
          <w:szCs w:val="28"/>
        </w:rPr>
        <w:t>8 (3842) 605-120, 8 (3842) 605-031. Факс: 8 (3842)  605-031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F43D66" w:rsidRPr="00F97B5F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F43D66" w:rsidRPr="00C17E94" w:rsidRDefault="00F43D66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43D66" w:rsidRPr="00C17E94" w:rsidRDefault="00F43D66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lastRenderedPageBreak/>
        <w:t>1.3.2.4</w:t>
      </w:r>
      <w:r w:rsidR="00C17E94">
        <w:rPr>
          <w:rFonts w:ascii="Times New Roman" w:hAnsi="Times New Roman" w:cs="Times New Roman"/>
          <w:sz w:val="28"/>
          <w:szCs w:val="28"/>
        </w:rPr>
        <w:t>.</w:t>
      </w:r>
      <w:r w:rsidRPr="00C17E94">
        <w:rPr>
          <w:rFonts w:ascii="Times New Roman" w:hAnsi="Times New Roman" w:cs="Times New Roman"/>
          <w:sz w:val="28"/>
          <w:szCs w:val="28"/>
        </w:rPr>
        <w:t xml:space="preserve"> Елыкаевское территориальное управление администрации Кемеровского муниципального округа.</w:t>
      </w:r>
    </w:p>
    <w:p w:rsidR="00F43D66" w:rsidRPr="00C17E94" w:rsidRDefault="00F43D66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E9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17E94"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650523, Кемеровская область,</w:t>
      </w:r>
      <w:r w:rsidR="0095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5D8"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  <w:r w:rsidR="009535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7E94"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Елыкаево, </w:t>
      </w:r>
      <w:r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Клопова, </w:t>
      </w:r>
      <w:r w:rsidR="00C17E94"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17E94"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</w:p>
    <w:p w:rsidR="00C17E94" w:rsidRPr="00C17E94" w:rsidRDefault="00C17E94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Pr="00C17E94">
        <w:rPr>
          <w:rFonts w:ascii="Times New Roman" w:hAnsi="Times New Roman" w:cs="Times New Roman"/>
          <w:sz w:val="28"/>
          <w:szCs w:val="28"/>
        </w:rPr>
        <w:t xml:space="preserve">8 (3842) </w:t>
      </w:r>
      <w:r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603-021.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C17E94" w:rsidRDefault="00C17E94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17E94" w:rsidRDefault="00C17E94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1.3.2.5. Звездное территориальное управление администрации Кемеровского муниципального округа.</w:t>
      </w:r>
    </w:p>
    <w:p w:rsidR="00C17E94" w:rsidRDefault="00C17E94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1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650526, Кемеровская обл., </w:t>
      </w:r>
      <w:r w:rsidR="009535D8">
        <w:rPr>
          <w:rFonts w:ascii="Times New Roman" w:hAnsi="Times New Roman" w:cs="Times New Roman"/>
          <w:sz w:val="28"/>
          <w:szCs w:val="28"/>
        </w:rPr>
        <w:t>Кемеровский муниципальный округ</w:t>
      </w:r>
      <w:r w:rsidRPr="00C1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п. Звездный, ул. Центральная, 10. </w:t>
      </w:r>
    </w:p>
    <w:p w:rsidR="00C17E94" w:rsidRPr="00C17E94" w:rsidRDefault="00C17E94" w:rsidP="0080542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C17E94">
        <w:rPr>
          <w:rFonts w:ascii="Times New Roman" w:hAnsi="Times New Roman" w:cs="Times New Roman"/>
          <w:sz w:val="28"/>
          <w:szCs w:val="28"/>
        </w:rPr>
        <w:t xml:space="preserve">для справок: </w:t>
      </w:r>
      <w:r w:rsidRPr="00C17E94">
        <w:rPr>
          <w:rFonts w:ascii="Times New Roman" w:hAnsi="Times New Roman" w:cs="Times New Roman"/>
          <w:sz w:val="28"/>
          <w:szCs w:val="28"/>
          <w:shd w:val="clear" w:color="auto" w:fill="FFFFFF"/>
        </w:rPr>
        <w:t>8 (3842) 601-121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C17E94" w:rsidRPr="00F97B5F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5F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97B5F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1.3.2.6. </w:t>
      </w:r>
      <w:r w:rsidRPr="00C17E94">
        <w:rPr>
          <w:rFonts w:ascii="Times New Roman" w:hAnsi="Times New Roman" w:cs="Times New Roman"/>
          <w:sz w:val="28"/>
          <w:szCs w:val="28"/>
        </w:rPr>
        <w:t>Суховское территориальное управление администрации Кемеровского муниципального округа.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 xml:space="preserve">Адрес: 650517, Кемеровская область, </w:t>
      </w:r>
      <w:r w:rsidR="009535D8">
        <w:rPr>
          <w:rFonts w:ascii="Times New Roman" w:hAnsi="Times New Roman" w:cs="Times New Roman"/>
          <w:sz w:val="28"/>
          <w:szCs w:val="28"/>
        </w:rPr>
        <w:t xml:space="preserve">Кемеровский муниципальный округ, </w:t>
      </w:r>
      <w:r w:rsidRPr="00C17E94">
        <w:rPr>
          <w:rFonts w:ascii="Times New Roman" w:hAnsi="Times New Roman" w:cs="Times New Roman"/>
          <w:sz w:val="28"/>
          <w:szCs w:val="28"/>
        </w:rPr>
        <w:t>п. Металлплощадка, ул.</w:t>
      </w:r>
      <w:r w:rsidR="009535D8">
        <w:rPr>
          <w:rFonts w:ascii="Times New Roman" w:hAnsi="Times New Roman" w:cs="Times New Roman"/>
          <w:sz w:val="28"/>
          <w:szCs w:val="28"/>
        </w:rPr>
        <w:t xml:space="preserve"> </w:t>
      </w:r>
      <w:r w:rsidRPr="00C17E94">
        <w:rPr>
          <w:rFonts w:ascii="Times New Roman" w:hAnsi="Times New Roman" w:cs="Times New Roman"/>
          <w:sz w:val="28"/>
          <w:szCs w:val="28"/>
        </w:rPr>
        <w:t>Школьная 18.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Телефон для справок: 8 (3842) 743-919.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C17E94" w:rsidRP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17E94" w:rsidRDefault="00C17E94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1.3.2.6. </w:t>
      </w:r>
      <w:r w:rsidR="009535D8">
        <w:rPr>
          <w:rFonts w:ascii="Times New Roman" w:hAnsi="Times New Roman" w:cs="Times New Roman"/>
          <w:sz w:val="28"/>
          <w:szCs w:val="28"/>
        </w:rPr>
        <w:t>Щегловское территориальное управление администрации Кемеровского муниципального округа.</w:t>
      </w:r>
    </w:p>
    <w:p w:rsidR="009535D8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650535, Кемеровская область, Кемеровский муниципальный округ, п. Щегловский, ул. Советская, д.33.</w:t>
      </w:r>
    </w:p>
    <w:p w:rsidR="009535D8" w:rsidRPr="009535D8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35D8">
        <w:rPr>
          <w:rFonts w:ascii="Times New Roman" w:hAnsi="Times New Roman" w:cs="Times New Roman"/>
          <w:sz w:val="28"/>
          <w:szCs w:val="28"/>
        </w:rPr>
        <w:t xml:space="preserve">Телефон для справок: 8 (3842) </w:t>
      </w:r>
      <w:r w:rsidRPr="009535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600-321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9535D8" w:rsidRPr="00C17E94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9535D8" w:rsidRPr="00C17E94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9535D8" w:rsidRPr="00C17E94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9535D8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9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9535D8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1.3.2.7. Ягуновское территориальное управление администрации Кемеровского муниципального округа.</w:t>
      </w:r>
    </w:p>
    <w:p w:rsidR="009535D8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535D8">
        <w:rPr>
          <w:rFonts w:ascii="Times New Roman" w:hAnsi="Times New Roman" w:cs="Times New Roman"/>
          <w:sz w:val="28"/>
          <w:szCs w:val="28"/>
        </w:rPr>
        <w:t>650515, Кемеровская область, Кемеровский муниципальный округ, с.Ягуново ул.Центральная, д. 23.</w:t>
      </w:r>
    </w:p>
    <w:p w:rsidR="009535D8" w:rsidRPr="008C1A5A" w:rsidRDefault="009535D8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Телефон для справок: 8 (3842) 607-621</w:t>
      </w:r>
      <w:r w:rsidR="008C1A5A" w:rsidRPr="008C1A5A">
        <w:rPr>
          <w:rFonts w:ascii="Times New Roman" w:hAnsi="Times New Roman" w:cs="Times New Roman"/>
          <w:sz w:val="28"/>
          <w:szCs w:val="28"/>
        </w:rPr>
        <w:t>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четверг, пятница.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1.3.2.8. Ясногорское территориальное управление администрации Кемеровского муниципального округа.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A5A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C1A5A">
        <w:rPr>
          <w:rFonts w:ascii="Times New Roman" w:hAnsi="Times New Roman" w:cs="Times New Roman"/>
          <w:sz w:val="28"/>
          <w:szCs w:val="28"/>
          <w:shd w:val="clear" w:color="auto" w:fill="FFFFFF"/>
        </w:rPr>
        <w:t>650503, Кемеровская область, Кемеровский муниципальный округ, п. Ясногорский, ул. Центральная, 12.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C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Pr="008C1A5A">
        <w:rPr>
          <w:rFonts w:ascii="Times New Roman" w:hAnsi="Times New Roman" w:cs="Times New Roman"/>
          <w:sz w:val="28"/>
          <w:szCs w:val="28"/>
        </w:rPr>
        <w:t xml:space="preserve">8 (3842) </w:t>
      </w:r>
      <w:r w:rsidRPr="008C1A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609-531.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lastRenderedPageBreak/>
        <w:t>Рабочие дни: понедельник, вторник, среда, четверг, пятница.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Часы работы: 8.30 - 17.30.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Обеденный перерыв: 12.00 - 13.00.</w:t>
      </w:r>
    </w:p>
    <w:p w:rsidR="008C1A5A" w:rsidRPr="008C1A5A" w:rsidRDefault="008C1A5A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5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B8">
        <w:rPr>
          <w:rFonts w:ascii="Times New Roman" w:hAnsi="Times New Roman" w:cs="Times New Roman"/>
          <w:sz w:val="28"/>
          <w:szCs w:val="28"/>
        </w:rPr>
        <w:t xml:space="preserve">1.3.3. Сведения о графике (режиме) работы </w:t>
      </w:r>
      <w:r w:rsidR="00360B30"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Pr="00407AB8">
        <w:rPr>
          <w:rFonts w:ascii="Times New Roman" w:hAnsi="Times New Roman" w:cs="Times New Roman"/>
          <w:sz w:val="28"/>
          <w:szCs w:val="28"/>
        </w:rPr>
        <w:t xml:space="preserve">, о времени приема заявлений сообщаются по телефонам для справок и консультаций, содержатся в информационно-телекоммуникационных сетях общего пользования, а также размещаются на </w:t>
      </w:r>
      <w:r w:rsidR="00360B30">
        <w:rPr>
          <w:rFonts w:ascii="Times New Roman" w:hAnsi="Times New Roman" w:cs="Times New Roman"/>
          <w:sz w:val="28"/>
          <w:szCs w:val="28"/>
        </w:rPr>
        <w:t>информационных стендах территориальных управлений.</w:t>
      </w:r>
    </w:p>
    <w:p w:rsidR="00CC3770" w:rsidRPr="00407AB8" w:rsidRDefault="00CC3770" w:rsidP="008054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B8">
        <w:rPr>
          <w:rFonts w:ascii="Times New Roman" w:hAnsi="Times New Roman" w:cs="Times New Roman"/>
          <w:sz w:val="28"/>
          <w:szCs w:val="28"/>
        </w:rPr>
        <w:t>1.3.4. Информация о процедуре предоставления муниципальной услуги сообщается при личном или письменном обращении заинтересованных лиц, включая обращение по электронной почте, по контактным телефонам (телефонам для справок и консультаций).</w:t>
      </w:r>
    </w:p>
    <w:p w:rsidR="00360B30" w:rsidRDefault="00360B30" w:rsidP="00CB0A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30" w:rsidRPr="00360B30" w:rsidRDefault="001B049B" w:rsidP="00CB0A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B30"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360B30" w:rsidRPr="00360B30" w:rsidRDefault="00360B30" w:rsidP="00CB0A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30" w:rsidRDefault="00360B30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F4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30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 работ на территории Кемеровского муниципального округа (далее – выдача разрешений)</w:t>
      </w:r>
      <w:r w:rsidRPr="00F41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управлени</w:t>
      </w:r>
      <w:r w:rsidR="00B41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Кемеровского муниципального округа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которого планируется ведение земляных работ</w:t>
      </w:r>
      <w:r w:rsidR="00CB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Территориальное управление)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заявления о предоставлении муниципальной услуги и получения результата заявитель может обратиться в территориально-обособленные структурные подразделения Государственного автономного учреждения Кемеровской области «Уполномоченный многофункциональный центр предоставления государственных и муниципальных услуг на территории Кемеровской области» (далее - МФЦ):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п. Ясногорский, ул. Центральная,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12;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с. Березово, ул. Центральная,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A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24;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п. Металлплощадка, ул. Школьная,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18;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д. Береговая, ул. Молодежная,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д. Сухая Речка, ул. Школьная,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:rsidR="00360B30" w:rsidRP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с. Мазурово, ул. Школьная,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п. Щегловский, ул. Советская, </w:t>
      </w:r>
      <w:r w:rsidR="00A6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324A7">
        <w:rPr>
          <w:rFonts w:ascii="Times New Roman" w:eastAsia="Times New Roman" w:hAnsi="Times New Roman" w:cs="Times New Roman"/>
          <w:sz w:val="28"/>
          <w:szCs w:val="28"/>
          <w:lang w:eastAsia="ru-RU"/>
        </w:rPr>
        <w:t>20;</w:t>
      </w:r>
    </w:p>
    <w:p w:rsidR="00D324A7" w:rsidRDefault="00D324A7" w:rsidP="00D324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Кемеровский округ,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Елыкаево, ул. Клопова, 17.</w:t>
      </w:r>
      <w:bookmarkStart w:id="1" w:name="_GoBack"/>
      <w:bookmarkEnd w:id="1"/>
    </w:p>
    <w:p w:rsidR="00360B30" w:rsidRDefault="00360B30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60B30">
        <w:rPr>
          <w:rFonts w:ascii="Times New Roman" w:eastAsia="Times New Roman" w:hAnsi="Times New Roman" w:cs="Calibri"/>
          <w:sz w:val="28"/>
          <w:szCs w:val="28"/>
          <w:lang w:eastAsia="ru-RU"/>
        </w:rPr>
        <w:t>При подаче заявления через МФЦ срок предоставления муниципальной услуги исчисляется со дня передачи сотрудниками МФЦ заявления с приложенными док</w:t>
      </w:r>
      <w:r w:rsidR="00A659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ументами в </w:t>
      </w:r>
      <w:r w:rsidR="00CB0A29">
        <w:rPr>
          <w:rFonts w:ascii="Times New Roman" w:eastAsia="Times New Roman" w:hAnsi="Times New Roman" w:cs="Calibri"/>
          <w:sz w:val="28"/>
          <w:szCs w:val="28"/>
          <w:lang w:eastAsia="ru-RU"/>
        </w:rPr>
        <w:t>соответствующее Территориальное управление</w:t>
      </w:r>
      <w:r w:rsidRPr="00360B3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141A57" w:rsidRPr="00141A57" w:rsidRDefault="00141A57" w:rsidP="008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Орган</w:t>
      </w:r>
      <w:r w:rsidR="00FA7B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FA7B91"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предоставление </w:t>
      </w:r>
      <w:r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</w:t>
      </w:r>
      <w:r w:rsidRPr="00141A57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услуг».</w:t>
      </w:r>
    </w:p>
    <w:p w:rsidR="00141A57" w:rsidRDefault="00360B30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оказания муниципальной услуги является выдача разрешения </w:t>
      </w:r>
      <w:r w:rsidR="00141A57" w:rsidRPr="00360B30">
        <w:rPr>
          <w:rFonts w:ascii="Times New Roman" w:hAnsi="Times New Roman" w:cs="Times New Roman"/>
          <w:sz w:val="28"/>
          <w:szCs w:val="28"/>
        </w:rPr>
        <w:t>на производство земляных работ на территории Кемеровского муниципального округа</w:t>
      </w:r>
      <w:r w:rsidR="00CC0EF2">
        <w:rPr>
          <w:rFonts w:ascii="Times New Roman" w:hAnsi="Times New Roman" w:cs="Times New Roman"/>
          <w:sz w:val="28"/>
          <w:szCs w:val="28"/>
        </w:rPr>
        <w:t>,</w:t>
      </w:r>
      <w:r w:rsidR="00141A5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разрешения.</w:t>
      </w:r>
    </w:p>
    <w:p w:rsidR="00141A57" w:rsidRDefault="00141A57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в срок,</w:t>
      </w:r>
      <w:r w:rsidR="00CB0A29">
        <w:rPr>
          <w:rFonts w:ascii="Times New Roman" w:hAnsi="Times New Roman" w:cs="Times New Roman"/>
          <w:sz w:val="28"/>
          <w:szCs w:val="28"/>
        </w:rPr>
        <w:t xml:space="preserve"> не превышающий 10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в </w:t>
      </w:r>
      <w:r w:rsidR="00CB0A29">
        <w:rPr>
          <w:rFonts w:ascii="Times New Roman" w:hAnsi="Times New Roman" w:cs="Times New Roman"/>
          <w:sz w:val="28"/>
          <w:szCs w:val="28"/>
        </w:rPr>
        <w:t>соответствующее Территориальное управление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B30" w:rsidRDefault="00CB0A29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нормативных правовых актов, регулирующих</w:t>
      </w:r>
      <w:r w:rsidR="003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источников </w:t>
      </w:r>
      <w:r w:rsid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подлежит размещению на официальном сайте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администрации Кемеровского муниципального округа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Интернет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360B30" w:rsidRPr="00BC5C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https://www.akmrko.ru</w:t>
        </w:r>
      </w:hyperlink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Федеральный реестр государственных услуг (функций)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федеральной государственной информационной системе 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360B30" w:rsidRPr="00BC5C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360B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360B30" w:rsidRPr="00BC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274" w:rsidRDefault="00336274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управления, предоставляющие муниципальную услугу, обеспечивают размещение и актуализацию перечня нормативных правовых актов, регулирующих предоставление муниципальной услуги, на сайте администрации Кемеровского муниципального округа, а также в соответствующем разделе федерального реестра. </w:t>
      </w:r>
    </w:p>
    <w:p w:rsidR="00CB0A29" w:rsidRDefault="00CB0A29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</w:t>
      </w:r>
      <w:r w:rsidR="00481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0F" w:rsidRDefault="0048110F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заявитель (представитель заявителя) обращается с заявлением по форме согласно приложению 1 к настоящему административному регламенту (далее – заявление).</w:t>
      </w:r>
    </w:p>
    <w:p w:rsidR="0048110F" w:rsidRDefault="0048110F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должно содержать следующие сведения:</w:t>
      </w:r>
    </w:p>
    <w:p w:rsidR="0048110F" w:rsidRDefault="0048110F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гражданина)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10F" w:rsidRPr="00A4427C" w:rsidRDefault="0048110F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</w:r>
      <w:r w:rsidRPr="00A4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если заявителем является иностранное юридическое лицо;</w:t>
      </w:r>
    </w:p>
    <w:p w:rsidR="00A4427C" w:rsidRPr="00A4427C" w:rsidRDefault="00A4427C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наименование, объем, способ,</w:t>
      </w:r>
      <w:r w:rsidR="0048110F"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сроки</w:t>
      </w:r>
      <w:r w:rsidR="0048110F"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48110F"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земляных работ</w:t>
      </w: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8110F" w:rsidRPr="00A4427C" w:rsidRDefault="0048110F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покрытия, который будет нарушен в результате </w:t>
      </w:r>
      <w:r w:rsidR="00A4427C"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земляных работ;</w:t>
      </w:r>
    </w:p>
    <w:p w:rsidR="00A4427C" w:rsidRPr="00805429" w:rsidRDefault="00A4427C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7C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(отсутствие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территории </w:t>
      </w:r>
      <w:r w:rsidRPr="00360B30">
        <w:rPr>
          <w:rFonts w:ascii="Times New Roman" w:hAnsi="Times New Roman" w:cs="Times New Roman"/>
          <w:sz w:val="28"/>
          <w:szCs w:val="28"/>
          <w:shd w:val="clear" w:color="auto" w:fill="FFFFFF"/>
        </w:rPr>
        <w:t>кабельных линий связи, сетей инженерно-технического обеспечения, объектов</w:t>
      </w:r>
      <w:r w:rsidRPr="006F2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электросетевого хозяйства, расположенных на территории осуществления земляных работ</w:t>
      </w:r>
      <w:r w:rsidR="006F289F" w:rsidRPr="006F289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446A" w:rsidRDefault="00E8446A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связи с заявителем</w:t>
      </w:r>
      <w:r w:rsidR="00792E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ECF" w:rsidRDefault="00792ECF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земельного участка, кадастровый номер, на котором предполагается ведение земляных работ;</w:t>
      </w:r>
    </w:p>
    <w:p w:rsidR="00792ECF" w:rsidRPr="00E8446A" w:rsidRDefault="00792ECF" w:rsidP="00805429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права, на котором земельный участок принадлежит заявителю. </w:t>
      </w:r>
    </w:p>
    <w:p w:rsidR="00E8446A" w:rsidRPr="00336274" w:rsidRDefault="00E8446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подлежащих представлению заявителем самостоятельно:</w:t>
      </w:r>
    </w:p>
    <w:p w:rsidR="00E8446A" w:rsidRPr="00E8446A" w:rsidRDefault="00E8446A" w:rsidP="00805429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заявление;</w:t>
      </w:r>
    </w:p>
    <w:p w:rsidR="00E8446A" w:rsidRPr="00E8446A" w:rsidRDefault="00E8446A" w:rsidP="00805429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48110F" w:rsidRDefault="00E8446A" w:rsidP="00805429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805429" w:rsidRPr="006F289F" w:rsidRDefault="00E8446A" w:rsidP="006F289F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744" w:rsidRPr="00336274" w:rsidRDefault="00FC374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находящихся в распоряжении государственных органов, органов местного самоуправления, организаций и запрашиваемых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управлениями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взаимодействия,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документы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заявителем по собственной инициативе:</w:t>
      </w:r>
    </w:p>
    <w:p w:rsidR="00FC3744" w:rsidRPr="00336274" w:rsidRDefault="00FC374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выписка из Единого государственного реестра недвижимости (далее - ЕГРН) о правах на </w:t>
      </w:r>
      <w:r w:rsidR="006B0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территории которого планир</w:t>
      </w:r>
      <w:r w:rsid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проведение земляных работ.</w:t>
      </w:r>
    </w:p>
    <w:p w:rsidR="00FC3744" w:rsidRPr="00336274" w:rsidRDefault="006B0CD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744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FC3744" w:rsidRPr="00336274" w:rsidRDefault="00FC374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кадастровый план </w:t>
      </w:r>
      <w:r w:rsidR="006B0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которой расположен</w:t>
      </w:r>
      <w:r w:rsidR="006B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земляных работ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744" w:rsidRPr="006F289F" w:rsidRDefault="00FC374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органа кадастрового учета об отсутствии  информации о земельном участке в ЕГРН;</w:t>
      </w:r>
    </w:p>
    <w:p w:rsidR="00FC3744" w:rsidRDefault="00FC3744" w:rsidP="008054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паспорт земельного участка</w:t>
      </w:r>
      <w:r w:rsidR="006B0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CD4" w:rsidRPr="00336274" w:rsidRDefault="006B0CD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(представителя заявителя):</w:t>
      </w:r>
    </w:p>
    <w:p w:rsidR="006B0CD4" w:rsidRPr="00336274" w:rsidRDefault="006B0CD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6C82" w:rsidRDefault="006B0CD4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</w:t>
      </w:r>
      <w:r w:rsidR="005D3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документов и информации</w:t>
      </w:r>
      <w:r w:rsidR="006B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соответствии с нормативными правовыми актами Российской Федерации, нормативными правовыми актами Кемеровской области и муниципальными правовыми актами находятся в распоряжении федеральных органов государственной власти и исполнительных органов государственной власти Кемеровской области, иных государственных органов, администрации Кемеровского муниципального округа, иных органов местного самоуправления и (или) подведомственных исполнительным органам государственной власти Кемеровской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6B6C82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6B6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C82" w:rsidRDefault="006B6C82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B6C82" w:rsidRDefault="006B6C82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Территориальное управление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заявления требованиям </w:t>
      </w:r>
      <w:hyperlink w:anchor="P65" w:history="1">
        <w:r w:rsidRPr="00336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заявителем (представителем заявителя) документа, удостоверяющего личность;</w:t>
      </w:r>
    </w:p>
    <w:p w:rsidR="005D338A" w:rsidRPr="00336274" w:rsidRDefault="005D338A" w:rsidP="0080542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представителем заявителя документа, подтверждающего его полномочия действовать от имени заявителя.</w:t>
      </w:r>
    </w:p>
    <w:p w:rsidR="005D338A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6F2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муниципальной услуги, являются:</w:t>
      </w:r>
    </w:p>
    <w:p w:rsidR="00792ECF" w:rsidRPr="003150DA" w:rsidRDefault="00792ECF" w:rsidP="00792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DBA">
        <w:rPr>
          <w:rFonts w:ascii="Times New Roman" w:hAnsi="Times New Roman" w:cs="Times New Roman"/>
          <w:sz w:val="28"/>
          <w:szCs w:val="28"/>
        </w:rPr>
        <w:t>1) с заявлением о выдаче разрешения на производство земляных работ обратилось лицо, не являющееся правообладателем земельного участка, либо объекта недвижимости на котором расположен земельный участок;</w:t>
      </w:r>
    </w:p>
    <w:p w:rsidR="006F289F" w:rsidRPr="006F289F" w:rsidRDefault="00FD2DB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земляные работы предполагаются проводиться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</w:t>
      </w:r>
      <w:r w:rsidRPr="00360B30">
        <w:rPr>
          <w:rFonts w:ascii="Times New Roman" w:hAnsi="Times New Roman" w:cs="Times New Roman"/>
          <w:sz w:val="28"/>
          <w:szCs w:val="28"/>
          <w:shd w:val="clear" w:color="auto" w:fill="FFFFFF"/>
        </w:rPr>
        <w:t>кабельных линий связи, сетей инженерно-технического обеспечения, объектов</w:t>
      </w:r>
      <w:r w:rsidRPr="006F2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электросетевого хозяйства,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 охранных зон, не допускающих проведение земляных работ.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допустимое время ожидания в очереди при обращении с заявлением о предоставлении муниципальной услуги и при получении результата предоставления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должно превышать 20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5D338A" w:rsidRPr="00336274" w:rsidRDefault="005442AC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38A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</w:p>
    <w:p w:rsidR="005D338A" w:rsidRPr="00336274" w:rsidRDefault="005442AC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5D338A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Места предоставления муниципальной услуги должны обеспечивать свободный доступ </w:t>
      </w:r>
      <w:r w:rsidR="0086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338A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отдела и номер кабинета.</w:t>
      </w:r>
    </w:p>
    <w:p w:rsidR="005D338A" w:rsidRPr="00336274" w:rsidRDefault="005442AC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38A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5D338A" w:rsidRPr="00336274" w:rsidRDefault="005D338A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необходимые для непосредственного взаимодействия специалиста с </w:t>
      </w:r>
      <w:r w:rsidR="0086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аявителями, должны соответствовать комфортным условиям для </w:t>
      </w:r>
      <w:r w:rsidR="0086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оптимальным условиям работы специалиста комитета.</w:t>
      </w:r>
    </w:p>
    <w:p w:rsidR="005D338A" w:rsidRPr="00336274" w:rsidRDefault="005442AC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38A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должно соответствовать установленным санитарным, противопожарным нормам и правилам.</w:t>
      </w:r>
    </w:p>
    <w:p w:rsidR="005D338A" w:rsidRPr="00336274" w:rsidRDefault="005442AC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471DA">
        <w:rPr>
          <w:rFonts w:ascii="Times New Roman" w:eastAsia="Calibri" w:hAnsi="Times New Roman" w:cs="Times New Roman"/>
          <w:sz w:val="28"/>
          <w:szCs w:val="28"/>
        </w:rPr>
        <w:t>10.5.</w:t>
      </w:r>
      <w:r w:rsidR="00181EB5">
        <w:rPr>
          <w:rFonts w:ascii="Times New Roman" w:eastAsia="Calibri" w:hAnsi="Times New Roman" w:cs="Times New Roman"/>
          <w:sz w:val="28"/>
          <w:szCs w:val="28"/>
        </w:rPr>
        <w:t xml:space="preserve"> Около мест предоставления муниципальной услуги </w:t>
      </w:r>
      <w:r w:rsidR="005D338A" w:rsidRPr="00336274">
        <w:rPr>
          <w:rFonts w:ascii="Times New Roman" w:eastAsia="Calibri" w:hAnsi="Times New Roman" w:cs="Times New Roman"/>
          <w:sz w:val="28"/>
          <w:szCs w:val="28"/>
        </w:rPr>
        <w:t>должно быть выделено не менее одного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</w:t>
      </w:r>
    </w:p>
    <w:p w:rsidR="005D338A" w:rsidRPr="00336274" w:rsidRDefault="005442AC" w:rsidP="008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471DA">
        <w:rPr>
          <w:rFonts w:ascii="Times New Roman" w:eastAsia="Calibri" w:hAnsi="Times New Roman" w:cs="Times New Roman"/>
          <w:sz w:val="28"/>
          <w:szCs w:val="28"/>
        </w:rPr>
        <w:t>10.6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D338A" w:rsidRPr="00336274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</w:t>
      </w:r>
      <w:r w:rsidR="005D338A" w:rsidRPr="00336274">
        <w:rPr>
          <w:rFonts w:ascii="Times New Roman" w:eastAsia="Calibri" w:hAnsi="Times New Roman" w:cs="Times New Roman"/>
          <w:sz w:val="28"/>
          <w:szCs w:val="28"/>
        </w:rPr>
        <w:lastRenderedPageBreak/>
        <w:t>35-01-2001 «Доступность зданий и сооружений для маломобильных групп населения».</w:t>
      </w:r>
    </w:p>
    <w:p w:rsidR="006B7483" w:rsidRPr="00336274" w:rsidRDefault="006B7483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услуги:</w:t>
      </w:r>
    </w:p>
    <w:p w:rsidR="006B7483" w:rsidRPr="00242C5B" w:rsidRDefault="00242C5B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7483"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предоставлении муниципальной услуги является открытой и общедоступной;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форм документов и образцов оформления документов на информационных стендах Территориальных управлений, сайте администрации Кемеровского муниципального округа</w:t>
      </w:r>
      <w:r w:rsidRPr="00242C5B">
        <w:rPr>
          <w:rFonts w:ascii="Calibri" w:eastAsia="Times New Roman" w:hAnsi="Calibri" w:cs="Calibri"/>
          <w:szCs w:val="20"/>
          <w:lang w:eastAsia="ru-RU"/>
        </w:rPr>
        <w:t xml:space="preserve"> </w:t>
      </w:r>
      <w:hyperlink r:id="rId11" w:history="1">
        <w:r w:rsidRPr="00242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http://www.akmrko.ru/</w:t>
        </w:r>
      </w:hyperlink>
      <w:r w:rsidR="00863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B7483" w:rsidRPr="00242C5B" w:rsidRDefault="00242C5B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483"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консультаций по процедуре предоставления муниципальной услуги (в письменной форме на основании письменного обращения (почтой, факсимильной связью); в устной форме при личном обращении; по телефону);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на предоставление муниципальной услуги посредством МФЦ;</w:t>
      </w:r>
    </w:p>
    <w:p w:rsid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от Заявителей;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заполнения и копирования Заявителем на сайтах Территориальных управлений, сайте администрации Кемеровского муниципального округа, на Едином или региональном порталах государственных и муниципальных услуг форм заявлений и иных документов, необходимых для получения муниципальной услуги в электронном виде;</w:t>
      </w:r>
    </w:p>
    <w:p w:rsidR="006B7483" w:rsidRPr="00242C5B" w:rsidRDefault="006B7483" w:rsidP="00805429">
      <w:pPr>
        <w:pStyle w:val="a6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6B7483" w:rsidRPr="00336274" w:rsidRDefault="007D4D2E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483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учитывающие особенности предоставления муниципальной услуги в МФЦ, определяются соглашениями о взаимодействии между администрацией Кемеровского муниципального округа и МФЦ.</w:t>
      </w:r>
    </w:p>
    <w:p w:rsidR="006B7483" w:rsidRPr="00336274" w:rsidRDefault="006B7483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54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D4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учитывающие особенности предоставления муниципальной услуги в электронной форме.</w:t>
      </w:r>
    </w:p>
    <w:p w:rsidR="006B7483" w:rsidRDefault="006B7483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направление заявителем с использованием федеральной государственной информационной системы «Единый портал государственных и муниципальных услуг (функций)», официального сайта администрации Кемеровского муниципального округа, электронной почты в информационно-телекоммуникационной сети «Интернет» сведений из документов, указанных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и 2.6.2.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67566" w:rsidRDefault="00E67566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электронной подписи, допускаемые к использованию при </w:t>
      </w:r>
      <w:r w:rsidRPr="00E6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за получением муниципальной услуги, определяются </w:t>
      </w:r>
      <w:r w:rsidRPr="00E6756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Pr="00E67566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56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(вместе с «</w:t>
      </w:r>
      <w:r w:rsidRPr="00E67566">
        <w:rPr>
          <w:rFonts w:ascii="Times New Roman" w:hAnsi="Times New Roman" w:cs="Times New Roman"/>
          <w:sz w:val="28"/>
          <w:szCs w:val="28"/>
        </w:rPr>
        <w:t>Правилами определения видов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675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49B" w:rsidRDefault="001B049B" w:rsidP="00242C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5B" w:rsidRDefault="001B049B" w:rsidP="001B0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</w:t>
      </w:r>
      <w:r w:rsid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</w:t>
      </w:r>
      <w:r w:rsid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выполнения, в том числе особенности выполнения</w:t>
      </w:r>
      <w:r w:rsid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  <w:r w:rsid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49B" w:rsidRDefault="001B049B" w:rsidP="001B049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5B" w:rsidRPr="00336274" w:rsidRDefault="001B049B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4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последовательности прохождения административных процедур предоставления муниципальной услуги представлено в </w:t>
      </w:r>
      <w:hyperlink w:anchor="P402" w:history="1">
        <w:r w:rsidR="00242C5B" w:rsidRPr="00336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242C5B" w:rsidRPr="00336274" w:rsidRDefault="001B049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включает в себя следующие административные процедуры: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3627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заявления, документов и регистрация заявления;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документов, приложенных к нему;</w:t>
      </w:r>
    </w:p>
    <w:p w:rsidR="00242C5B" w:rsidRPr="00336274" w:rsidRDefault="00242C5B" w:rsidP="0080542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(направление)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соответствующего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муниципальной услуги.</w:t>
      </w:r>
    </w:p>
    <w:p w:rsidR="00242C5B" w:rsidRPr="00336274" w:rsidRDefault="001B049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заявления, документов и регистрация заявления.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о предоставлении муниципальной услуги.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совершает следующие действия: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прием заявления и документов, необходимых для предоставления муниципальной услуги;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принадлежность документа, удостоверяющего личность, лицу, подающему заявление, проверяет правильность заполнения заявления;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определяет наличие (либо отсутствие) оснований для отказа в приеме документов, установленных 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.6.5.</w:t>
      </w:r>
      <w:r w:rsidRPr="0033627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отсутствии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2.6.5.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установленном порядке производит его регистрацию и передает заявление специалисту, ответственному за рассмотрение заявления.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календарный день с момента приема заявления.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приему и регистрации заявления, независимо от способа получения документов, является регистрация заявления и прилагаемых к нему документов в подразделении, ответственным за регистрацию входящих документов и передача заявления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специалисту, ответственному за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5B" w:rsidRPr="00336274" w:rsidRDefault="001B049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заявления и </w:t>
      </w:r>
      <w:r w:rsidR="003A3DA8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приложенных к нему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зарегистрированного заявления и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приложенных к нему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специалисту, ответственному за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проверку документов на предмет их комплектности и соответствия требованиям действующего законодательства Российской Федерации;</w:t>
      </w:r>
    </w:p>
    <w:p w:rsidR="00242C5B" w:rsidRPr="00336274" w:rsidRDefault="008712AF" w:rsidP="0080542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самостоятельно запрашивает документы (сведения, содержащиеся в них), которые заявитель был вправе предоставить по собственной инициативе, но не предоставил, путем направления межведомственного запроса в соответствующие федеральные органы исполнительной власти,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государственной власти Кемеровской области, органы местного самоуправления, уполномоченную организацию либо подведомственную государственным органам или органам местного самоуправления организацию, выдавшие такой документ.</w:t>
      </w:r>
    </w:p>
    <w:p w:rsidR="00242C5B" w:rsidRPr="00336274" w:rsidRDefault="00242C5B" w:rsidP="0080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Calibri" w:hAnsi="Times New Roman" w:cs="Times New Roman"/>
          <w:sz w:val="28"/>
          <w:szCs w:val="28"/>
        </w:rPr>
        <w:t>Межведомственный запрос направляется в срок, не превышающий один рабочий день, следующий за днем регистрации заявления.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</w:t>
      </w:r>
      <w:r w:rsidR="003A3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поступления зарегистрированного заявления в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орган.</w:t>
      </w:r>
    </w:p>
    <w:p w:rsidR="00242C5B" w:rsidRPr="00336274" w:rsidRDefault="00242C5B" w:rsidP="0080542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74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получение ответов на межведомственные запросы</w:t>
      </w:r>
      <w:r w:rsidR="00C4410D">
        <w:rPr>
          <w:rFonts w:ascii="Times New Roman" w:eastAsia="Calibri" w:hAnsi="Times New Roman" w:cs="Times New Roman"/>
          <w:sz w:val="28"/>
          <w:szCs w:val="28"/>
        </w:rPr>
        <w:t xml:space="preserve"> и их регистрация в системе документооборота</w:t>
      </w:r>
      <w:r w:rsidRPr="00336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2AF" w:rsidRDefault="001B049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о выдаче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проведение земляных работ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выдаче разрешения (деле – принятие решения)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фактом, инициирующим начало административной процедуры, является наличие полного комплекта документов, необходимых для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отсутствие оснований для отказа в предоставлении муниципальной услуги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2.6.6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совершает одно из следующих действий: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подготовку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выдаче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Территориального управления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C5B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подготовку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выдаче разрешения на про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2AF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решении должны бы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указаны все основания отказа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на подписание начальнику Территориального управления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</w:t>
      </w:r>
      <w:r w:rsidR="0087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ответов на запросы.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решения о выдаче разрешения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либо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об отказе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разрешения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93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5B" w:rsidRPr="00336274" w:rsidRDefault="001B049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(направление)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ителю соответствующего решения 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муниципальной услуги.</w:t>
      </w:r>
    </w:p>
    <w:p w:rsidR="00242C5B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выдачи (направления) 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решения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поступление его специалисту, ответственному за выдачу документов.</w:t>
      </w:r>
    </w:p>
    <w:p w:rsidR="00BA22E2" w:rsidRPr="005B746F" w:rsidRDefault="00BA22E2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разрешения на 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либо отказа в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осуществляется начальником </w:t>
      </w:r>
      <w:r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5B746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 управления.</w:t>
      </w:r>
    </w:p>
    <w:p w:rsidR="00242C5B" w:rsidRPr="00336274" w:rsidRDefault="00BA22E2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B0CC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</w:t>
      </w:r>
      <w:r w:rsidR="005B746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AB0CC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либо отказ в выдаче разрешения на про</w:t>
      </w:r>
      <w:r w:rsidR="005B746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AB0CC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="00A677C9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B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</w:t>
      </w:r>
      <w:r w:rsidR="00A677C9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документов, направляет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2C5B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почтовым </w:t>
      </w:r>
      <w:r w:rsidR="00A677C9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242C5B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вручает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2C5B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</w:t>
      </w:r>
      <w:r w:rsidR="00AB0CC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="00242C5B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</w:t>
      </w:r>
      <w:r w:rsidR="00AB0CCF"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порядок выдачи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242C5B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определен заявителем при подаче заявления.</w:t>
      </w:r>
    </w:p>
    <w:p w:rsidR="00242C5B" w:rsidRPr="00336274" w:rsidRDefault="00242C5B" w:rsidP="00805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и способом фиксации результата является направление заявителю 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либо отказа в выдаче 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разрешения,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занесение специалистом, ответственным за направление корреспонденции, отметок в 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документооборота</w:t>
      </w:r>
      <w:r w:rsidR="007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результата муниципальной услуги</w:t>
      </w:r>
      <w:r w:rsidR="007400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получения результата услуги лично, заявитель расписывается в получении документов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расписке</w:t>
      </w:r>
      <w:r w:rsidR="00740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C5B" w:rsidRDefault="00242C5B" w:rsidP="008054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– 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календарный день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</w:t>
      </w:r>
      <w:r w:rsidR="007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про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либо отказе в выдаче разрешения на про</w:t>
      </w:r>
      <w:r w:rsidR="00C4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49B" w:rsidRDefault="001B049B" w:rsidP="009A55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97" w:rsidRPr="00263A70" w:rsidRDefault="001B049B" w:rsidP="009C7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регламента.</w:t>
      </w:r>
    </w:p>
    <w:p w:rsidR="001B049B" w:rsidRPr="00263A70" w:rsidRDefault="001B049B" w:rsidP="001B049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97" w:rsidRPr="00AB0CCF" w:rsidRDefault="001B049B" w:rsidP="00AB0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E572B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за соблюдением требований настоящего административного регламента 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и специалистами 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территориальных управлений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территориальных управлений администрации Кемеровского муниципального округа.</w:t>
      </w:r>
    </w:p>
    <w:p w:rsidR="009A5597" w:rsidRPr="00AB0CCF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соответствующих территориальных управлений администрации Кемеровского муниципального округа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и исполнения специалистами, должностными лицами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регламента, иных нормативных правовых актов Российской Федерации, Кемеровской области, Кемеровского муниципального округа.</w:t>
      </w:r>
    </w:p>
    <w:p w:rsidR="009A5597" w:rsidRPr="00AB0CCF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проверки полноты и качества предоставления муниципальной услуги осуществляются:</w:t>
      </w:r>
    </w:p>
    <w:p w:rsidR="009A5597" w:rsidRPr="00AB0CCF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</w:t>
      </w:r>
      <w:r w:rsidR="0059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соответствующих территориальных управлений администрации Кемеровского муниципального округа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путем получения информации от специалистов 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управлений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услуги, и, при необходимости, путем изучения дополнительных документов;</w:t>
      </w:r>
    </w:p>
    <w:p w:rsidR="00255630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</w:t>
      </w:r>
      <w:r w:rsidR="0059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соответствующих территориальных управлений администрации Кемеровского муниципального округа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поручению начальников</w:t>
      </w:r>
      <w:r w:rsidR="00AB0CCF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специалистом 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управления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поступившей в </w:t>
      </w:r>
      <w:r w:rsidR="009C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Кемеровского муниципального округа 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допущенных должностными лицами нарушениях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9A5597" w:rsidRPr="00AB0CCF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порядок проведения внеплановой проверки определяются 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соответствующих территориальных управлений администрации Кемеровского муниципального округа</w:t>
      </w:r>
      <w:r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597" w:rsidRPr="00AB0CCF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контроль за соблюдением специалистами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соответствующих территориальных управлений администрации Кемеровского муниципального округа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597" w:rsidRPr="00AB0CCF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572B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решений и подготовку ответов на обращения заявителей, содержащие жалобы на действия (бездействие) и решения должностных лиц.</w:t>
      </w:r>
    </w:p>
    <w:p w:rsidR="009A5597" w:rsidRPr="00AB0CCF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по поручению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начальников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специалисты)</w:t>
      </w:r>
      <w:r w:rsidR="009A5597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проверку действий (решений) специалистов, совершенных (принятых) при предоставлении муниципальной услуги.</w:t>
      </w:r>
    </w:p>
    <w:p w:rsidR="009A5597" w:rsidRPr="00336274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проведенных проверок в с</w:t>
      </w:r>
      <w:r w:rsidR="003E57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выявления нарушений прав З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положений настоящего административного регламента, иных нормативных прав</w:t>
      </w:r>
      <w:r w:rsidR="003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актов Российской Федерации, нормативных правовых актов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области,</w:t>
      </w:r>
      <w:r w:rsidR="003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актов,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</w:t>
      </w:r>
      <w:r w:rsidR="00255630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255630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A5597" w:rsidRPr="00336274" w:rsidRDefault="00D30E04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33D35" w:rsidRDefault="00E33D35" w:rsidP="003E57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97" w:rsidRPr="00C158F7" w:rsidRDefault="009A5597" w:rsidP="00C158F7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8F7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структурных подразделений администрации Кемеровского муниципального округа, предоставляющих </w:t>
      </w:r>
      <w:r w:rsidR="00B56594" w:rsidRPr="00C158F7">
        <w:rPr>
          <w:rFonts w:ascii="Times New Roman" w:eastAsia="Calibri" w:hAnsi="Times New Roman" w:cs="Times New Roman"/>
          <w:sz w:val="28"/>
          <w:szCs w:val="28"/>
        </w:rPr>
        <w:t>муниципальную услугу</w:t>
      </w:r>
      <w:r w:rsidRPr="00C158F7">
        <w:rPr>
          <w:rFonts w:ascii="Times New Roman" w:eastAsia="Calibri" w:hAnsi="Times New Roman" w:cs="Times New Roman"/>
          <w:sz w:val="28"/>
          <w:szCs w:val="28"/>
        </w:rPr>
        <w:t>, а также должностных лиц, муниципальных служащих</w:t>
      </w:r>
      <w:r w:rsidR="003E572B" w:rsidRPr="00C158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8F7" w:rsidRPr="00C158F7" w:rsidRDefault="00C158F7" w:rsidP="00C158F7">
      <w:pPr>
        <w:pStyle w:val="a6"/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</w:t>
      </w:r>
      <w:r w:rsidR="003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срока регистрации заявления </w:t>
      </w:r>
      <w:r w:rsidR="004A3C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о предоставлении муниципальной услуги;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области, муниципальными правовыми актами для предоставления муниципальной услуги;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 для предоставления муниципальной услуги, у 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с </w:t>
      </w:r>
      <w:r w:rsidR="004A3C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3206E5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муниципальной услуги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должностного лица 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Территориального управления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исправлений.</w:t>
      </w:r>
    </w:p>
    <w:p w:rsidR="009A5597" w:rsidRPr="003206E5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C8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</w:t>
      </w:r>
      <w:r w:rsidR="00C83ADC" w:rsidRPr="00C8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соответствующих территориальных управлений администрации Кемеровского муниципального округа </w:t>
      </w:r>
      <w:r w:rsidR="009A5597" w:rsidRPr="00C83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на бумажном носителе или в электронной форме. Жалоба в письменной форме может быть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в электронной форме может быть подана заявителем посредством официального сайта администрации Кемеровского муниципального округа в информационно-телекоммуникационной сети «Интернет»,  Единого или регионального порталов государственных и муниципальных услуг. При подаче жалобы в электронной форме документы, приложенные к жалобе,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о месте жительства </w:t>
      </w:r>
      <w:r w:rsidR="004A3C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</w:t>
      </w:r>
      <w:r w:rsid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3206E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должен быть направлен ответ З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A5597" w:rsidRPr="003206E5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3A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</w:t>
      </w:r>
      <w:r w:rsidR="00CB673A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B673A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</w:t>
      </w:r>
      <w:r w:rsidR="00CB673A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06E5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регистрации в течении 2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поступления и рассмотрению в тече</w:t>
      </w:r>
      <w:r w:rsidR="003206E5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10 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ее регистрации, а в случае обжалования отказа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управления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должностного лица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управления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5597" w:rsidRPr="00CB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дней со дня ее регистрации.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случаев, в которых ответ на жалобу не дается: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 xml:space="preserve">В случае если в письменной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lastRenderedPageBreak/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>,  должностное лицо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>В случае если текст письменной жалобы не поддается прочтению, ответ на жалобу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</w:t>
      </w:r>
      <w:r w:rsidR="003236B4">
        <w:rPr>
          <w:rFonts w:ascii="Times New Roman" w:eastAsia="Calibri" w:hAnsi="Times New Roman" w:cs="Times New Roman"/>
          <w:sz w:val="28"/>
          <w:szCs w:val="28"/>
        </w:rPr>
        <w:t>мпетенцией, о чем в течение 5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 xml:space="preserve">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в жалобе содержится вопрос, на который получателю услуги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3236B4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236B4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3236B4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безосновательности очередной жалобы и прекращении переписки с получателем услуги по данному вопросу. О данном решении уведомляется получатель услуги, направивший жалобу.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жалобы </w:t>
      </w:r>
      <w:r w:rsidR="003236B4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36B4" w:rsidRPr="00AB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управлений администрации Кемеровского муниципального округа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одно из следующих решений: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форме отмены принятого решения, исправления допущенных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территориального управления администрации Кемеровского муниципального округа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актами, а также в иных формах;</w:t>
      </w:r>
    </w:p>
    <w:p w:rsidR="009A5597" w:rsidRPr="00336274" w:rsidRDefault="009A559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пункте </w:t>
      </w:r>
      <w:r w:rsidR="009C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3.9.7.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5597" w:rsidRPr="00336274" w:rsidRDefault="00C158F7" w:rsidP="009A55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D3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2E3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</w:t>
      </w:r>
      <w:r w:rsidR="005912E3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</w:t>
      </w:r>
      <w:r w:rsidR="005912E3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97" w:rsidRPr="00336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незамедлительно направляет имеющиеся материалы в органы, о чем незамедлительно уведомляет заявителя.</w:t>
      </w:r>
    </w:p>
    <w:p w:rsidR="009A5597" w:rsidRDefault="00C158F7" w:rsidP="009A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5.10</w:t>
      </w:r>
      <w:r w:rsidR="00D30E04">
        <w:rPr>
          <w:rFonts w:ascii="Times New Roman" w:eastAsia="Calibri" w:hAnsi="Times New Roman" w:cs="Times New Roman"/>
          <w:sz w:val="28"/>
          <w:szCs w:val="28"/>
        </w:rPr>
        <w:t>.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 xml:space="preserve"> Заявитель имеет право на обжалование действий (бездействия), решений специалистов </w:t>
      </w:r>
      <w:r w:rsidR="005912E3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управления</w:t>
      </w:r>
      <w:r w:rsidR="009A5597" w:rsidRPr="00336274">
        <w:rPr>
          <w:rFonts w:ascii="Times New Roman" w:eastAsia="Calibri" w:hAnsi="Times New Roman" w:cs="Times New Roman"/>
          <w:sz w:val="28"/>
          <w:szCs w:val="28"/>
        </w:rPr>
        <w:t>, участвующих в предоставлении муниципальной услуги, в досудебном (внесудебном) и судебном порядке.</w:t>
      </w:r>
    </w:p>
    <w:p w:rsidR="004A3C1C" w:rsidRDefault="004A3C1C" w:rsidP="004A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9D261F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 w:rsidRPr="009D261F">
        <w:rPr>
          <w:rFonts w:ascii="Times New Roman" w:hAnsi="Times New Roman" w:cs="Times New Roman"/>
          <w:sz w:val="28"/>
          <w:szCs w:val="28"/>
        </w:rPr>
        <w:t xml:space="preserve">подается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комитета, </w:t>
      </w:r>
      <w:r w:rsidRPr="009D261F">
        <w:rPr>
          <w:rFonts w:ascii="Times New Roman" w:hAnsi="Times New Roman" w:cs="Times New Roman"/>
          <w:sz w:val="28"/>
          <w:szCs w:val="28"/>
        </w:rPr>
        <w:t xml:space="preserve">либо главе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D261F">
        <w:rPr>
          <w:rFonts w:ascii="Times New Roman" w:hAnsi="Times New Roman" w:cs="Times New Roman"/>
          <w:sz w:val="28"/>
          <w:szCs w:val="28"/>
        </w:rPr>
        <w:t>.</w:t>
      </w:r>
      <w:r w:rsidRPr="00883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1C" w:rsidRDefault="004A3C1C" w:rsidP="004A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1F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подается начальнику Территориального управления, либо главе округа.</w:t>
      </w:r>
    </w:p>
    <w:p w:rsidR="004A3C1C" w:rsidRDefault="004A3C1C" w:rsidP="004A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555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начальника территориального управления подается </w:t>
      </w:r>
      <w:r w:rsidRPr="00883555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3555">
        <w:rPr>
          <w:rFonts w:ascii="Times New Roman" w:hAnsi="Times New Roman" w:cs="Times New Roman"/>
          <w:sz w:val="28"/>
          <w:szCs w:val="28"/>
        </w:rPr>
        <w:t>.</w:t>
      </w:r>
    </w:p>
    <w:p w:rsidR="004A3C1C" w:rsidRDefault="004A3C1C" w:rsidP="009A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BBA" w:rsidRDefault="00D30E04" w:rsidP="009F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53385" w:rsidRDefault="00553385" w:rsidP="00553385">
      <w:pPr>
        <w:spacing w:after="0" w:line="240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553385" w:rsidRDefault="00553385" w:rsidP="0055338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151F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03C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85" w:rsidRPr="00DE451C" w:rsidRDefault="00553385" w:rsidP="0055338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451C">
        <w:rPr>
          <w:rFonts w:ascii="Times New Roman" w:hAnsi="Times New Roman" w:cs="Times New Roman"/>
          <w:sz w:val="28"/>
          <w:szCs w:val="28"/>
        </w:rPr>
        <w:t>к административному регламенту муниципальной услуги «Выдача разрешения на производство земляных работ на территории Кемеровского муниципального округа»</w:t>
      </w:r>
    </w:p>
    <w:p w:rsidR="00DE451C" w:rsidRDefault="00D30E04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ind w:left="5954" w:right="201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Кемеровского муниципального округа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ind w:left="5954" w:right="201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</w:t>
      </w:r>
    </w:p>
    <w:p w:rsidR="00DE451C" w:rsidRPr="00DE451C" w:rsidRDefault="00DE451C" w:rsidP="00DE45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</w:t>
      </w:r>
      <w:r w:rsidR="0062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земляных работ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организационно-правовая форма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лица/Ф.И.О. физического лица) (далее - заявитель)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</w:t>
      </w:r>
      <w:r w:rsidRPr="00DE4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юридического лица:_______________________________________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 заявителя</w:t>
      </w:r>
      <w:r w:rsidRPr="00DE4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3D548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заявителя</w:t>
      </w:r>
      <w:r w:rsidR="003D54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адрес электронной почты</w:t>
      </w: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связи с заявителем):</w:t>
      </w:r>
      <w:r w:rsidR="003D54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DE451C" w:rsidRPr="00DE451C" w:rsidRDefault="00620552" w:rsidP="00DE4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</w:t>
      </w:r>
      <w:r w:rsidR="0055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на производство земляных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DE451C"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B56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DE451C" w:rsidRPr="00DE451C" w:rsidRDefault="00DE451C" w:rsidP="003D54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451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3D5482" w:rsidRPr="0032563D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наименование, объем, способ, место и сроки проведения земляных работ</w:t>
      </w:r>
      <w:r w:rsidR="003D5482" w:rsidRPr="003D548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; </w:t>
      </w:r>
      <w:r w:rsidR="003D5482" w:rsidRPr="0032563D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наличие (отсутствие) на территории кабельных линий связи, сетей инженерно-технического обеспечения, объектов электросетевого хозяйства, расположенных на территории осуществления земляных работ;</w:t>
      </w:r>
      <w:r w:rsidR="003D5482" w:rsidRPr="003D548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  <w:r w:rsidR="003D5482" w:rsidRPr="0032563D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вид покрытия, который будет нарушен в результате проведения</w:t>
      </w:r>
      <w:r w:rsidR="003D5482" w:rsidRPr="003D5482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земляных работ</w:t>
      </w:r>
      <w:r w:rsidRPr="00DE451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E451C" w:rsidRPr="00DE451C" w:rsidRDefault="00DE451C" w:rsidP="001F546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</w:t>
      </w:r>
      <w:r w:rsidR="00553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права на котором земельный участок принадлежит заявителю</w:t>
      </w: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</w:t>
      </w:r>
      <w:r w:rsidR="005533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заявлению прилагаются:</w:t>
      </w:r>
    </w:p>
    <w:p w:rsidR="00553385" w:rsidRDefault="00DE451C" w:rsidP="005533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:rsidR="00553385" w:rsidRPr="0032563D" w:rsidRDefault="00553385" w:rsidP="005533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3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32563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53385" w:rsidRPr="00DE451C" w:rsidRDefault="00553385" w:rsidP="00DE45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Заявитель:______________________________________________________________</w:t>
      </w:r>
    </w:p>
    <w:p w:rsidR="00DE451C" w:rsidRPr="00DE451C" w:rsidRDefault="00DE451C" w:rsidP="00DE45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5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(Ф.И.О., наименование организации, подпись)          </w:t>
      </w: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DE451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 20_____ г.</w:t>
      </w: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Default="00503CAD" w:rsidP="00503CA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151F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503CAD" w:rsidRPr="00DE451C" w:rsidRDefault="00503CAD" w:rsidP="00503CA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E451C">
        <w:rPr>
          <w:rFonts w:ascii="Times New Roman" w:hAnsi="Times New Roman" w:cs="Times New Roman"/>
          <w:sz w:val="28"/>
          <w:szCs w:val="28"/>
        </w:rPr>
        <w:t>к административному регламенту муниципальной услуги «Выдача разрешения на производство земляных работ на территории Кемеровского муниципального округа»</w:t>
      </w:r>
    </w:p>
    <w:p w:rsidR="00503CAD" w:rsidRDefault="00503CAD" w:rsidP="00503CAD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42" type="#_x0000_t109" style="position:absolute;left:0;text-align:left;margin-left:93.6pt;margin-top:10.7pt;width:285.2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laqgIAAC8FAAAOAAAAZHJzL2Uyb0RvYy54bWysVL1u2zAQ3gv0HQjuiWTVzo9gOTAcuCgQ&#10;JAacIjNNUZYAimRJ2pI7NUO79026ZGmL9BXkN+qRkhPnZyqqgbrjHe94333H4VldcrRm2hRSJLh3&#10;GGLEBJVpIZYJ/ng9PTjByFgiUsKlYAneMIPPRm/fDCsVs0jmkqdMIwgiTFypBOfWqjgIDM1ZScyh&#10;VEyAMZO6JBZUvQxSTSqIXvIgCsOjoJI6VVpSZgzsnrdGPPLxs4xRe5VlhlnEEwx3s37Vfl24NRgN&#10;SbzUROUF7a5B/uEWJSkEJH0IdU4sQStdvAhVFlRLIzN7SGUZyCwrKPM1QDW98Fk185wo5msBcIx6&#10;gMn8v7D0cj3TqEgTHGEkSAktar43v5r75ufB9nb7tblrfjc/YtT82X5p7rffmjvYvUWRA65SJobz&#10;czXTnWZAdCjUmS7dH+pDtQd78wA2qy2isPnuKIqOjgcYUbANwpPTwakLGjyeVtrY90yWyAkJzris&#10;JjnRdta22+NN1hfGtsd27i6xkbxIpwXnXtmYCddoTYADQJ1UVhhxYixsJnjqvy7zk2NcoApgGfRD&#10;IA4lQM6MEwtiqQAuI5YYEb4E1lOr/V2enDYvkl5D5XuJQ/+9ltgVck5M3t7YR+3cuHD1MM/rrm7X&#10;hBZ2J9l6UXe9WMh0A63VsuW8UXRaQOALKHxGNJAcqoLBtVewOGgTLDsJo1zqz6/tO3/gHlgxqmBo&#10;AIZPK6IZlPVBACtPe/2+mzKv9AfHESh637LYt4hVOZHQkx48EYp60flbvhMzLcsbmO+xywomIijk&#10;bgHvlIlthxleCMrGY+8Gk6WIvRBzRV1wB5mD9Lq+IVp1ZLLQjEu5GzASP+NR6+tOCjleWZkVnmQO&#10;4hZXIKpTYCo9ZbsXxI39vu69Ht+50V8AAAD//wMAUEsDBBQABgAIAAAAIQAonD8o3wAAAAoBAAAP&#10;AAAAZHJzL2Rvd25yZXYueG1sTI/BbsIwEETvlfoP1iL1VpwESFAaB1VUVKo4lXLpzcQmibDXqW0g&#10;/H23p3IczdPs22o1WsMu2ofeoYB0mgDT2DjVYytg/7V5XgILUaKSxqEWcNMBVvXjQyVL5a74qS+7&#10;2DIawVBKAV2MQ8l5aDptZZi6QSN1R+etjBR9y5WXVxq3hmdJknMre6QLnRz0utPNaXe2Avz+hvN3&#10;g+t883N8+57hdrb42ArxNBlfX4BFPcZ/GP70SR1qcjq4M6rADOVlkREqIEvnwAgoFkUB7EBNkubA&#10;64rfv1D/AgAA//8DAFBLAQItABQABgAIAAAAIQC2gziS/gAAAOEBAAATAAAAAAAAAAAAAAAAAAAA&#10;AABbQ29udGVudF9UeXBlc10ueG1sUEsBAi0AFAAGAAgAAAAhADj9If/WAAAAlAEAAAsAAAAAAAAA&#10;AAAAAAAALwEAAF9yZWxzLy5yZWxzUEsBAi0AFAAGAAgAAAAhAJtpCVqqAgAALwUAAA4AAAAAAAAA&#10;AAAAAAAALgIAAGRycy9lMm9Eb2MueG1sUEsBAi0AFAAGAAgAAAAhACicPyjfAAAACgEAAA8AAAAA&#10;AAAAAAAAAAAABAUAAGRycy9kb3ducmV2LnhtbFBLBQYAAAAABAAEAPMAAAAQBgAAAAA=&#10;" fillcolor="window" strokecolor="windowText" strokeweight="2pt">
            <v:textbox>
              <w:txbxContent>
                <w:p w:rsidR="00503CAD" w:rsidRPr="0017509A" w:rsidRDefault="00503CAD" w:rsidP="00503C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17509A">
                    <w:rPr>
                      <w:rFonts w:ascii="Times New Roman" w:hAnsi="Times New Roman" w:cs="Times New Roman"/>
                      <w:u w:val="single"/>
                    </w:rPr>
                    <w:t>Заявитель</w:t>
                  </w:r>
                </w:p>
                <w:p w:rsidR="00503CAD" w:rsidRPr="0017509A" w:rsidRDefault="00503CAD" w:rsidP="00503CA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7509A">
                    <w:rPr>
                      <w:rFonts w:ascii="Times New Roman" w:hAnsi="Times New Roman" w:cs="Times New Roman"/>
                    </w:rPr>
                    <w:t>(обращение с заявлением)</w:t>
                  </w:r>
                </w:p>
                <w:p w:rsidR="00503CAD" w:rsidRDefault="00503CAD" w:rsidP="00503CAD">
                  <w:pPr>
                    <w:spacing w:after="0"/>
                    <w:jc w:val="center"/>
                  </w:pPr>
                </w:p>
                <w:p w:rsidR="00503CAD" w:rsidRDefault="00503CAD" w:rsidP="00503CAD">
                  <w:pPr>
                    <w:jc w:val="center"/>
                  </w:pPr>
                  <w:r>
                    <w:t xml:space="preserve">              </w:t>
                  </w:r>
                </w:p>
              </w:txbxContent>
            </v:textbox>
          </v:shape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41" type="#_x0000_t67" style="position:absolute;left:0;text-align:left;margin-left:212.45pt;margin-top:9.1pt;width:38.15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VilgIAABAFAAAOAAAAZHJzL2Uyb0RvYy54bWysVM1u2zAMvg/YOwi6r3YSp+uCOkXQIsOA&#10;og3QDj2rshQbkEVNUuJkp2FvsjcYBgwbNuwd3DcaJbtt+nMa5oNMihSpj/yow6NNrchaWFeBzulg&#10;L6VEaA5FpZc5fX85f3VAifNMF0yBFjndCkePpi9fHDZmIoZQgiqEJRhEu0ljclp6byZJ4ngpaub2&#10;wAiNRgm2Zh5Vu0wKyxqMXqtkmKb7SQO2MBa4cA53Tzojncb4Ugruz6V0whOVU7ybj6uN63VYk+kh&#10;mywtM2XF+2uwf7hFzSqNSe9CnTDPyMpWT0LVFbfgQPo9DnUCUlZcRAyIZpA+QnNRMiMiFiyOM3dl&#10;cv8vLD9bLyypipyOKNGsxha1X24+33xqv7e/21/tV9J+a/+0P9sfZBSK1Rg3wTMXZmF7zaEYkG+k&#10;rcMfMZFNLPD2rsBi4wnHzewgG6djSjiaRqP9bBQbkNwfNtb5twJqEoScFtDombXQxNqy9anzmBX9&#10;b/1CQgeqKuaVUlHZumNlyZphv5EmGIASxZzHzZzO4xdgYIgHx5QmTU6H4yxFknCGRJSKeRRrg6Vx&#10;ekkJU0tkOPc23uXBafck6SUi3kmcxu+5xAHICXNld+MYtXdTOuARkcM97lD8rtxBuoZii72z0JHa&#10;GT6vMNopol0wiyxGKDiZ/hwXqQDxQS9RUoL9+Nx+8EdyoZWSBqcCsX9YMSsQyzuNtHszyLIwRlHJ&#10;xq+HqNhdy/WuRa/qY8BGDPANMDyKwd+rW1FaqK9wgGchK5qY5pi7q3KvHPtuWvEJ4GI2i244Oob5&#10;U31heAge6hTqeLm5Ytb01PHYgTO4nSA2eUSezjec1DBbeZBVZNZ9XZEjQcGxi2zpn4gw17t69Lp/&#10;yKZ/AQAA//8DAFBLAwQUAAYACAAAACEAnrsP5N8AAAAJAQAADwAAAGRycy9kb3ducmV2LnhtbEyP&#10;QU+DQBCF7yb+h82YeDHtAinaIktjTNQYT0Iv3qYwAik7S9htS/+940lPM5P38uZ7+Xa2gzrR5HvH&#10;BuJlBIq4dk3PrYFd9bJYg/IBucHBMRm4kIdtcX2VY9a4M3/SqQytkhD2GRroQhgzrX3dkUW/dCOx&#10;aN9ushjknFrdTHiWcDvoJIrutcWe5UOHIz13VB/KozXwcUitvsTp14zvb2VfVa/p5s4ac3szPz2C&#10;CjSHPzP84gs6FMK0d0duvBoMrJLVRqwirBNQYkijWJa9gQeZusj1/wbFDwAAAP//AwBQSwECLQAU&#10;AAYACAAAACEAtoM4kv4AAADhAQAAEwAAAAAAAAAAAAAAAAAAAAAAW0NvbnRlbnRfVHlwZXNdLnht&#10;bFBLAQItABQABgAIAAAAIQA4/SH/1gAAAJQBAAALAAAAAAAAAAAAAAAAAC8BAABfcmVscy8ucmVs&#10;c1BLAQItABQABgAIAAAAIQD8GzVilgIAABAFAAAOAAAAAAAAAAAAAAAAAC4CAABkcnMvZTJvRG9j&#10;LnhtbFBLAQItABQABgAIAAAAIQCeuw/k3wAAAAkBAAAPAAAAAAAAAAAAAAAAAPAEAABkcnMvZG93&#10;bnJldi54bWxQSwUGAAAAAAQABADzAAAA/AUAAAAA&#10;" adj="10800" fillcolor="window" strokecolor="windowText" strokeweight="2pt"/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Блок-схема: процесс 4" o:spid="_x0000_s1040" type="#_x0000_t109" style="position:absolute;left:0;text-align:left;margin-left:-6.25pt;margin-top:8pt;width:467.9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13rAIAADYFAAAOAAAAZHJzL2Uyb0RvYy54bWysVL1u2zAQ3gv0HQjuiWxDTmohcmA4cFEg&#10;SAw4RWaaIi0BFMmStCV3aoZ275t0ydIW6SvIb9QjpSTOz1RUA3VH3g/vu+94clqXAm2YsYWSKe4f&#10;9jBikqqskKsUf7yaHbzDyDoiMyKUZCneMotPx2/fnFQ6YQOVK5ExgyCItEmlU5w7p5MosjRnJbGH&#10;SjMJh1yZkjhQzSrKDKkgeimiQa93FFXKZNooyqyF3bP2EI9DfM4ZdZecW+aQSDHczYXVhHXp12h8&#10;QpKVITovaHcN8g+3KEkhIelDqDPiCFqb4kWosqBGWcXdIVVlpDgvKAs1QDX93rNqFjnRLNQC4Fj9&#10;AJP9f2HpxWZuUJGlOMZIkhJa1HxvfjV3zc+D3c3ua3Pb/G5+JKj5s/vS3O2+Nbewe4NiD1ylbQL+&#10;Cz03nWZB9CjU3JT+D/WhOoC9fQCb1Q5R2ByO4sHoaIgRhbPj4ag/GPqg0aO3Nta9Z6pEXkgxF6qa&#10;5sS4edvugDfZnFvXut2b+8RWiSKbFUIEZWunwqANAQ4AdTJVYSSIdbCZ4ln4usxP3IREVYoHw7gH&#10;xKEEyMkFcSCWGuCycoUREStgPXUm3OWJt32R9Aoq30vcC99riX0hZ8Tm7Y1D1M5MSF8PC7zu6vZN&#10;aGH3kquXdehm33v4naXKttBho1rqW01nBcQ/h/rnxADXoTiYX3cJi0c4xaqTMMqV+fzavrcHCsIp&#10;RhXMDqDxaU0Mg+o+SCDnqB/HftiCEg+PB6CY/ZPl/olcl1MFrenDS6FpEL29E/ciN6q8hjGf+Kxw&#10;RCSF3C3unTJ17UzDQ0HZZBLMYMA0cedyoakP7pHzyF7V18TojlMOenKh7ueMJM/o1Np6T6kma6d4&#10;Ebj2iCvw1SswnIG53UPip39fD1aPz934LwAAAP//AwBQSwMEFAAGAAgAAAAhAFdU/xrfAAAACgEA&#10;AA8AAABkcnMvZG93bnJldi54bWxMj8FOwzAQRO9I/IO1SNxap0kTQYhToaIioZ4ovXBz420SYa9D&#10;7Lbp37Oc4LgzT7Mz1WpyVpxxDL0nBYt5AgKp8aanVsH+YzN7ABGiJqOtJ1RwxQCr+vam0qXxF3rH&#10;8y62gkMolFpBF+NQShmaDp0Ocz8gsXf0o9ORz7GVZtQXDndWpklSSKd74g+dHnDdYfO1OzkF4/5K&#10;y1dL62LzfXz5zGib5W9bpe7vpucnEBGn+AfDb32uDjV3OvgTmSCsgtkizRllo+BNDDym2RLEgYUs&#10;z0HWlfw/of4BAAD//wMAUEsBAi0AFAAGAAgAAAAhALaDOJL+AAAA4QEAABMAAAAAAAAAAAAAAAAA&#10;AAAAAFtDb250ZW50X1R5cGVzXS54bWxQSwECLQAUAAYACAAAACEAOP0h/9YAAACUAQAACwAAAAAA&#10;AAAAAAAAAAAvAQAAX3JlbHMvLnJlbHNQSwECLQAUAAYACAAAACEAjnh9d6wCAAA2BQAADgAAAAAA&#10;AAAAAAAAAAAuAgAAZHJzL2Uyb0RvYy54bWxQSwECLQAUAAYACAAAACEAV1T/Gt8AAAAKAQAADwAA&#10;AAAAAAAAAAAAAAAGBQAAZHJzL2Rvd25yZXYueG1sUEsFBgAAAAAEAAQA8wAAABIGAAAAAA==&#10;" fillcolor="window" strokecolor="windowText" strokeweight="2pt">
            <v:textbox>
              <w:txbxContent>
                <w:p w:rsidR="00503CAD" w:rsidRPr="0017509A" w:rsidRDefault="00503CAD" w:rsidP="00503C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Территориальное управление администрации Кемеровского муниципального округа</w:t>
                  </w:r>
                </w:p>
                <w:p w:rsidR="00503CAD" w:rsidRPr="0017509A" w:rsidRDefault="00503CAD" w:rsidP="00503CA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750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заявления, документов и регистрация заявления </w:t>
                  </w:r>
                </w:p>
              </w:txbxContent>
            </v:textbox>
          </v:shape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Стрелка вниз 5" o:spid="_x0000_s1039" type="#_x0000_t67" style="position:absolute;left:0;text-align:left;margin-left:212.45pt;margin-top:12.55pt;width:38.15pt;height:2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n+lgIAABAFAAAOAAAAZHJzL2Uyb0RvYy54bWysVM1u1DAQviPxDpbvNLvbbCmrZqtVq0VI&#10;VVupRT27jrOJ5NjG9m52OSHehDdASAgE4h3SN+Kzk7bbnxMiB2fGM57xN/ONDw7XtSQrYV2lVUaH&#10;OwNKhOI6r9Qio+8v56/2KXGeqZxJrURGN8LRw+nLFweNmYiRLrXMhSUIotykMRktvTeTJHG8FDVz&#10;O9oIBWOhbc08VLtIcssaRK9lMhoM9pJG29xYzYVz2D3ujHQa4xeF4P6sKJzwRGYUd/NxtXG9Dmsy&#10;PWCThWWmrHh/DfYPt6hZpZD0LtQx84wsbfUkVF1xq50u/A7XdaKLouIiYgCa4eARmouSGRGxoDjO&#10;3JXJ/b+w/HR1bkmVZ3RMiWI1WtR+ufl886n93v5uf7VfSfut/dP+bH+QcShWY9wEZy7Mue01BzEg&#10;Xxe2Dn9gIutY4M1dgcXaE47NdD8dD5CIw7S7u5fuxgYk94eNdf6t0DUJQkZz3aiZtbqJtWWrE+eR&#10;Ff63fiGh07LK55WUUdm4I2nJiqHfoAkCUCKZ89jM6Dx+AQZCPDgmFWkyOhqnA5CEMxCxkMxDrA1K&#10;49SCEiYXYDj3Nt7lwWn3JOklEG8lHsTvucQByDFzZXfjGLV3kyrgEZHDPe5Q/K7cQbrW+Qa9s7oj&#10;tTN8XiHaCdCeMwsWAwom059hKaQGPt1LlJTafnxuP/iDXLBS0mAqgP3DklkBLO8UaPdmmKZhjKKS&#10;jl+PoNhty/W2RS3rI41GDPEGGB7F4O/lrVhYXV9hgGchK0xMceTuqtwrR76bVjwBXMxm0Q2jY5g/&#10;UReGh+ChTqGOl+srZk1PHY8OnOrbCWKTR+TpfMNJpWdLr4sqMuu+ruBIUDB2kS39ExHmeluPXvcP&#10;2fQvAAAA//8DAFBLAwQUAAYACAAAACEAhEfopOAAAAAJAQAADwAAAGRycy9kb3ducmV2LnhtbEyP&#10;wU7DMBBE70j8g7VIXFDrOGqgDdlUCAkQ4kTSCzc3XpKo8TqK3Tb9e8wJjqt5mnlbbGc7iBNNvneM&#10;oJYJCOLGmZ5bhF39sliD8EGz0YNjQriQh215fVXo3Lgzf9KpCq2IJexzjdCFMOZS+qYjq/3SjcQx&#10;+3aT1SGeUyvNpM+x3A4yTZJ7aXXPcaHTIz131Byqo0X4OGRWXlT2Nev3t6qv69dsc2cRb2/mp0cQ&#10;gebwB8OvflSHMjrt3ZGNFwPCKl1tIoqQZgpEBLJEpSD2CA9rBbIs5P8Pyh8AAAD//wMAUEsBAi0A&#10;FAAGAAgAAAAhALaDOJL+AAAA4QEAABMAAAAAAAAAAAAAAAAAAAAAAFtDb250ZW50X1R5cGVzXS54&#10;bWxQSwECLQAUAAYACAAAACEAOP0h/9YAAACUAQAACwAAAAAAAAAAAAAAAAAvAQAAX3JlbHMvLnJl&#10;bHNQSwECLQAUAAYACAAAACEAh70J/pYCAAAQBQAADgAAAAAAAAAAAAAAAAAuAgAAZHJzL2Uyb0Rv&#10;Yy54bWxQSwECLQAUAAYACAAAACEAhEfopOAAAAAJAQAADwAAAAAAAAAAAAAAAADwBAAAZHJzL2Rv&#10;d25yZXYueG1sUEsFBgAAAAAEAAQA8wAAAP0FAAAAAA==&#10;" adj="10800" fillcolor="window" strokecolor="windowText" strokeweight="2pt"/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Блок-схема: процесс 6" o:spid="_x0000_s1038" type="#_x0000_t109" style="position:absolute;left:0;text-align:left;margin-left:-6.2pt;margin-top:11.35pt;width:467.9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tIrgIAADYFAAAOAAAAZHJzL2Uyb0RvYy54bWysVL1u2zAQ3gv0HQjuiWzHjhsjcmA4cFEg&#10;SAwkReYzRVkCKJIlaUvu1Azt3jfpkqUt0leQ36hHSkmcn6moBuqOvB/ed9/x+KQqBFlzY3MlY9rd&#10;71DCJVNJLpcx/Xg123tHiXUgExBK8phuuKUn47dvjks94j2VKZFwQzCItKNSxzRzTo+iyLKMF2D3&#10;leYSD1NlCnCommWUGCgxeiGiXqdzGJXKJNooxq3F3dPmkI5D/DTlzF2kqeWOiJji3VxYTVgXfo3G&#10;xzBaGtBZztprwD/cooBcYtKHUKfggKxM/iJUkTOjrErdPlNFpNI0ZzzUgNV0O8+qucxA81ALgmP1&#10;A0z2/4Vl5+u5IXkS00NKJBTYovp7/au+q3/ubW+2X+vb+nf9Y0TqP9sv9d32W32Luzfk0ANXajtC&#10;/0s9N61mUfQoVKkp/B/rI1UAe/MANq8cYbg5OOr3Dg6wJwzPhsPB0TB0I3r01sa691wVxAsxTYUq&#10;pxkYN2/aHfCG9Zl1mB3d7s19YqtEnsxyIYKysVNhyBqQA0idRJWUCLAON2M6C58vB0M8cROSlDHt&#10;Dfodf0lAcqYCHIqFRrisXFICYomsZ86Euzzxti+SXmHlO4k74XstsS/kFGzW3DhEbc2E9PXwwOu2&#10;bt+EBnYvuWpRhW72vIffWahkgx02qqG+1WyWY/wzrH8OBrmOxeH8ugtcPMIxVa1ESabM59f2vT1S&#10;EE8pKXF2EI1PKzAcq/sgkZxH3X7fD1tQ+oNhDxWze7LYPZGrYqqwNV18KTQLord34l5MjSquccwn&#10;PisegWSYu8G9VaaumWl8KBifTIIZDpgGdyYvNfPBPXIe2avqGoxuOeWwJ+fqfs5g9IxOja33lGqy&#10;cirNA9cecUXWeAWHM/CnfUj89O/qwerxuRv/BQAA//8DAFBLAwQUAAYACAAAACEADVk56eAAAAAK&#10;AQAADwAAAGRycy9kb3ducmV2LnhtbEyPwU7DMAyG70i8Q2Qkblu6tAxWmk5oaEhoJ8Yu3LImaysS&#10;pyTZ1r095jSOtj/9/v5qOTrLTibE3qOE2TQDZrDxusdWwu5zPXkCFpNCraxHI+FiIizr25tKldqf&#10;8cOctqllFIKxVBK6lIaS89h0xqk49YNBuh18cCrRGFqugzpTuLNcZNmcO9UjfejUYFadab63Rych&#10;7C5YvFlczdc/h9evHDf5w/tGyvu78eUZWDJjusLwp0/qUJPT3h9RR2YlTGaiIFSCEI/ACFiInBZ7&#10;IotiAbyu+P8K9S8AAAD//wMAUEsBAi0AFAAGAAgAAAAhALaDOJL+AAAA4QEAABMAAAAAAAAAAAAA&#10;AAAAAAAAAFtDb250ZW50X1R5cGVzXS54bWxQSwECLQAUAAYACAAAACEAOP0h/9YAAACUAQAACwAA&#10;AAAAAAAAAAAAAAAvAQAAX3JlbHMvLnJlbHNQSwECLQAUAAYACAAAACEAgG0bSK4CAAA2BQAADgAA&#10;AAAAAAAAAAAAAAAuAgAAZHJzL2Uyb0RvYy54bWxQSwECLQAUAAYACAAAACEADVk56eAAAAAKAQAA&#10;DwAAAAAAAAAAAAAAAAAIBQAAZHJzL2Rvd25yZXYueG1sUEsFBgAAAAAEAAQA8wAAABUGAAAAAA==&#10;" fillcolor="window" strokecolor="windowText" strokeweight="2pt">
            <v:textbox>
              <w:txbxContent>
                <w:p w:rsidR="00503CAD" w:rsidRPr="0017509A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Территориальное управление администрации Кемеровского муниципального округа, межведомственные запросы</w:t>
                  </w:r>
                </w:p>
                <w:p w:rsidR="00503CAD" w:rsidRPr="0017509A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7509A">
                    <w:rPr>
                      <w:rFonts w:ascii="Times New Roman" w:hAnsi="Times New Roman" w:cs="Times New Roman"/>
                    </w:rPr>
                    <w:t>расс</w:t>
                  </w:r>
                  <w:r>
                    <w:rPr>
                      <w:rFonts w:ascii="Times New Roman" w:hAnsi="Times New Roman" w:cs="Times New Roman"/>
                    </w:rPr>
                    <w:t>мотрение заявления, документов</w:t>
                  </w:r>
                </w:p>
              </w:txbxContent>
            </v:textbox>
          </v:shape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shape id="Стрелка вниз 14" o:spid="_x0000_s1037" type="#_x0000_t67" style="position:absolute;left:0;text-align:left;margin-left:341.1pt;margin-top:7.95pt;width:38.15pt;height:26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cIlQIAABIFAAAOAAAAZHJzL2Uyb0RvYy54bWysVM1u2zAMvg/YOwi6r3ZSZ2uDOEXQIsOA&#10;oi3QDj2rshQbkEVNUuJkp2FvsjcYBgwbNuwd3DcaJbtp+nMa5oNMihSpj/yoydG6VmQlrKtA53Sw&#10;l1IiNIei0oucvr+avzqgxHmmC6ZAi5xuhKNH05cvJo0ZiyGUoAphCQbRbtyYnJbem3GSOF6Kmrk9&#10;MEKjUYKtmUfVLpLCsgaj1yoZpunrpAFbGAtcOIe7J52RTmN8KQX351I64YnKKd7Nx9XG9SasyXTC&#10;xgvLTFnx/hrsH25Rs0pj0m2oE+YZWdrqSai64hYcSL/HoU5AyoqLiAHRDNJHaC5LZkTEgsVxZlsm&#10;9//C8rPVhSVVgb3LKNGsxh61X24/335qv7e/21/tV9J+a/+0P9sfBD2wXI1xYzx1aS5srzkUA/a1&#10;tHX4IyqyjiXebEss1p5w3MwOslE6ooSjaX9/dDgYhZjJ/WFjnX8roCZByGkBjZ5ZC02sLludOt/5&#10;3/mFhA5UVcwrpaKyccfKkhXDjiNRMAAlijmPmzmdx69P+eCY0qTJ6XCUpUgTzpCKUjGPYm2wOE4v&#10;KGFqgRzn3sa7PDjtniS9QsQ7idP4PZc4ADlhruxuHKP2bkoHPCKyuMcdit+VO0g3UGywexY6WjvD&#10;5xVGO0W0F8wijxEKzqY/x0UqQHzQS5SUYD8+tx/8kV5opaTBuUDsH5bMCsTyTiPxDgdZFgYpKtno&#10;zRAVu2u52bXoZX0M2IgBvgKGRzH4e3UnSgv1NY7wLGRFE9Mcc3dV7pVj380rPgJczGbRDYfHMH+q&#10;Lw0PwUOdQh2v1tfMmp46HjtwBnczxMaPyNP5hpMaZksPsorMuq8r0jIoOHiRoP0jESZ7V49e90/Z&#10;9C8AAAD//wMAUEsDBBQABgAIAAAAIQAzR0+k3gAAAAkBAAAPAAAAZHJzL2Rvd25yZXYueG1sTI9B&#10;S8NAEIXvgv9hGcGL2E0DW9M0myKCingy8dLbNLsmodnZkN226b93etLj8D3e+6bYzm4QJzuF3pOG&#10;5SIBYanxpqdWw3f9+piBCBHJ4ODJarjYANvy9qbA3PgzfdlTFVvBJRRy1NDFOOZShqazDsPCj5aY&#10;/fjJYeRzaqWZ8MzlbpBpkqykw554ocPRvnS2OVRHp+HzoJy8LNVuxo/3qq/rN7V+cFrf383PGxDR&#10;zvEvDFd9VoeSnfb+SCaIQcMqS1OOMlBrEBx4UpkCsb+SDGRZyP8flL8AAAD//wMAUEsBAi0AFAAG&#10;AAgAAAAhALaDOJL+AAAA4QEAABMAAAAAAAAAAAAAAAAAAAAAAFtDb250ZW50X1R5cGVzXS54bWxQ&#10;SwECLQAUAAYACAAAACEAOP0h/9YAAACUAQAACwAAAAAAAAAAAAAAAAAvAQAAX3JlbHMvLnJlbHNQ&#10;SwECLQAUAAYACAAAACEA1ERHCJUCAAASBQAADgAAAAAAAAAAAAAAAAAuAgAAZHJzL2Uyb0RvYy54&#10;bWxQSwECLQAUAAYACAAAACEAM0dPpN4AAAAJAQAADwAAAAAAAAAAAAAAAADvBAAAZHJzL2Rvd25y&#10;ZXYueG1sUEsFBgAAAAAEAAQA8wAAAPoFAAAAAA==&#10;" adj="10800" fillcolor="window" strokecolor="windowText" strokeweight="2pt"/>
        </w:pict>
      </w:r>
      <w:r>
        <w:rPr>
          <w:noProof/>
        </w:rPr>
        <w:pict>
          <v:shape id="Стрелка вниз 13" o:spid="_x0000_s1036" type="#_x0000_t67" style="position:absolute;left:0;text-align:left;margin-left:81.1pt;margin-top:7.95pt;width:38.15pt;height:2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iNlQIAABIFAAAOAAAAZHJzL2Uyb0RvYy54bWysVM1uEzEQviPxDpbvdDdpAm3UTRW1CkKq&#10;2kot6tn12tmVbI+xnWzCCfEmvAFCQiAQ77B9I8bebZv+nBB78M54xjP+Zr7xweFaK7ISztdgCjrY&#10;ySkRhkNZm0VB31/OX+1R4gMzJVNgREE3wtPD6csXB42diCFUoErhCAYxftLYglYh2EmWeV4JzfwO&#10;WGHQKMFpFlB1i6x0rMHoWmXDPH+dNeBK64AL73H3uDPSaYovpeDhTEovAlEFxbuFtLq0Xsc1mx6w&#10;ycIxW9W8vwb7h1toVhtMehfqmAVGlq5+EkrX3IEHGXY46AykrLlIGBDNIH+E5qJiViQsWBxv78rk&#10;/19Yfro6d6QusXe7lBimsUftl5vPN5/a7+3v9lf7lbTf2j/tz/YHQQ8sV2P9BE9d2HPXax7FiH0t&#10;nY5/REXWqcSbuxKLdSAcN0d7o3E+poSjaXd3vD8Yx5jZ/WHrfHgrQJMoFLSExsycgyZVl61OfOj8&#10;b/1iQg+qLue1UknZ+CPlyIphx5EoGIASxXzAzYLO09enfHBMGdIUdDge5UgTzpCKUrGAorZYHG8W&#10;lDC1QI7z4NJdHpz2T5JeIuKtxHn6nkscgRwzX3U3TlF7N2UiHpFY3OOOxe/KHaVrKDfYPQcdrb3l&#10;8xqjnSDac+aQxwgFZzOc4SIVID7oJUoqcB+f24/+SC+0UtLgXCD2D0vmBGJ5Z5B4+4PRKA5SUkbj&#10;N0NU3LblettilvoIsBEDfAUsT2L0D+pWlA70FY7wLGZFEzMcc3dV7pWj0M0rPgJczGbJDYfHsnBi&#10;LiyPwWOdYh0v11fM2Z46ATtwCrczxCaPyNP5xpMGZssAsk7Muq8r0jIqOHiJoP0jESd7W09e90/Z&#10;9C8AAAD//wMAUEsDBBQABgAIAAAAIQDJQbmu3gAAAAkBAAAPAAAAZHJzL2Rvd25yZXYueG1sTI/B&#10;TsMwDIbvSLxDZCQuiKUrStWVphNCAoQ40XLhljWmrdY4VZNt3dtjTuzmX/70+3O5XdwojjiHwZOG&#10;9SoBgdR6O1Cn4at5uc9BhGjImtETajhjgG11fVWawvoTfeKxjp3gEgqF0dDHOBVShrZHZ8LKT0i8&#10;+/GzM5Hj3Ek7mxOXu1GmSZJJZwbiC72Z8LnHdl8fnIaPvXLyvFbfi3l/q4emeVWbO6f17c3y9Agi&#10;4hL/YfjTZ3Wo2GnnD2SDGDlnacooD2oDgoH0IVcgdhqyPAdZlfLyg+oXAAD//wMAUEsBAi0AFAAG&#10;AAgAAAAhALaDOJL+AAAA4QEAABMAAAAAAAAAAAAAAAAAAAAAAFtDb250ZW50X1R5cGVzXS54bWxQ&#10;SwECLQAUAAYACAAAACEAOP0h/9YAAACUAQAACwAAAAAAAAAAAAAAAAAvAQAAX3JlbHMvLnJlbHNQ&#10;SwECLQAUAAYACAAAACEAafLIjZUCAAASBQAADgAAAAAAAAAAAAAAAAAuAgAAZHJzL2Uyb0RvYy54&#10;bWxQSwECLQAUAAYACAAAACEAyUG5rt4AAAAJAQAADwAAAAAAAAAAAAAAAADvBAAAZHJzL2Rvd25y&#10;ZXYueG1sUEsFBgAAAAAEAAQA8wAAAPoFAAAAAA==&#10;" adj="10800" fillcolor="window" strokecolor="windowText" strokeweight="2pt"/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shape id="Блок-схема: процесс 12" o:spid="_x0000_s1035" type="#_x0000_t109" style="position:absolute;left:0;text-align:left;margin-left:260.7pt;margin-top:9.45pt;width:200.3pt;height:1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GyqwIAADkFAAAOAAAAZHJzL2Uyb0RvYy54bWysVL1u2zAQ3gv0HQjuieSftKkQOTAcuCgQ&#10;JAaSIvOZoiwBFMmStGV3aoZ275t0ydIW6SvIb9QjpSTOz1RUA3VHHu/nu+94dLyuBFlxY0slU9rb&#10;jynhkqmslIuUfryc7h1SYh3IDISSPKUbbunx6PWro1onvK8KJTJuCDqRNql1SgvndBJFlhW8Aruv&#10;NJd4mCtTgUPVLKLMQI3eKxH14/hNVCuTaaMYtxZ3T9pDOgr+85wzd57nljsiUoq5ubCasM79Go2O&#10;IFkY0EXJujTgH7KooJQY9N7VCTggS1M+c1WVzCircrfPVBWpPC8ZDzVgNb34STUXBWgeakFwrL6H&#10;yf4/t+xsNTOkzLB3fUokVNij5nvzq7ltfu5tr7dfm5vmd/MjIc2f7ZfmdvutucHda4LWCF2tbYIe&#10;LvTMdJpF0eOwzk3l/1ghWQe4N/dw87UjDDf7B8PBYQ+7wvCsN+wP4sGB9xo9XNfGuvdcVcQLKc2F&#10;qicFGDdrOx4gh9Wpde21O3Mf2SpRZtNSiKBs7EQYsgKkAbInUzUlAqzDzZROw9dFfnRNSFKHPGOf&#10;JSA/cwEOxUojYlYuKAGxQOIzZ0Iuj27bZ0EvsfSdwHH4XgrsCzkBW7QZB6+dmZC+Hh6o3dXtu9Di&#10;7iW3nq9DQwf+ht+Zq2yDTTaqZb/VbFqi/1OsfwYG6Y7F4Qi7c1w8wilVnURJocznl/a9PbIQTymp&#10;cXwQjU9LMByr+yCRn+96w6Gft6AMD972UTG7J/PdE7msJgpb08PHQrMgensn7sTcqOoKJ33so+IR&#10;SIaxW9w7ZeLasca3gvHxOJjhjGlwp/JCM+/cI+eRvVxfgdEdpxz25EzdjRokT+jU2vqbUo2XTuVl&#10;4NoDrshXr+B8BuZ2b4l/AHb1YPXw4o3+AgAA//8DAFBLAwQUAAYACAAAACEA/Dq7JuAAAAAKAQAA&#10;DwAAAGRycy9kb3ducmV2LnhtbEyPwW7CMBBE75X6D9ZW6q04OAFBGgdVVFSqOJVy6c3EJolqr1Pb&#10;QPj7bk/luJqn2TfVanSWnU2IvUcJ00kGzGDjdY+thP3n5mkBLCaFWlmPRsLVRFjV93eVKrW/4Ic5&#10;71LLqARjqSR0KQ0l57HpjFNx4geDlB19cCrRGVqug7pQubNcZNmcO9UjfejUYNadab53Jych7K9Y&#10;vFlczzc/x9evHLf57H0r5ePD+PIMLJkx/cPwp0/qUJPTwZ9QR2YlzMS0IJSCxRIYAUshaNxBgijy&#10;DHhd8dsJ9S8AAAD//wMAUEsBAi0AFAAGAAgAAAAhALaDOJL+AAAA4QEAABMAAAAAAAAAAAAAAAAA&#10;AAAAAFtDb250ZW50X1R5cGVzXS54bWxQSwECLQAUAAYACAAAACEAOP0h/9YAAACUAQAACwAAAAAA&#10;AAAAAAAAAAAvAQAAX3JlbHMvLnJlbHNQSwECLQAUAAYACAAAACEAyOkBsqsCAAA5BQAADgAAAAAA&#10;AAAAAAAAAAAuAgAAZHJzL2Uyb0RvYy54bWxQSwECLQAUAAYACAAAACEA/Dq7JuAAAAAKAQAADwAA&#10;AAAAAAAAAAAAAAAFBQAAZHJzL2Rvd25yZXYueG1sUEsFBgAAAAAEAAQA8wAAABIGAAAAAA==&#10;" fillcolor="window" strokecolor="windowText" strokeweight="2pt">
            <v:textbox>
              <w:txbxContent>
                <w:p w:rsidR="00503CAD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Территориальное управление администрации Кемеровского муниципального округа</w:t>
                  </w:r>
                </w:p>
                <w:p w:rsidR="00503CAD" w:rsidRPr="007D4982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принятие решения об отказе в предоставлении муниципальной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11" o:spid="_x0000_s1034" type="#_x0000_t109" style="position:absolute;left:0;text-align:left;margin-left:-6.25pt;margin-top:9.45pt;width:198.25pt;height:1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ykrQIAADkFAAAOAAAAZHJzL2Uyb0RvYy54bWysVL1u2zAQ3gv0HQjuiWzHrhshcmA4cFEg&#10;SAwkReYzRVkCKJIlacvu1AzN3jfpkqUt0leQ36hHSkmcn6moBuqOPN7Pd9/x6HhdCrLixhZKJrS7&#10;36GES6bSQi4S+ulyuveeEutApiCU5AndcEuPR2/fHFU65j2VK5FyQ9CJtHGlE5o7p+MosiznJdh9&#10;pbnEw0yZEhyqZhGlBir0Xoqo1+m8iyplUm0U49bi7klzSEfBf5Zx5s6zzHJHREIxNxdWE9a5X6PR&#10;EcQLAzovWJsG/EMWJRQSgz64OgEHZGmKF67KghllVeb2mSojlWUF46EGrKbbeVbNRQ6ah1oQHKsf&#10;YLL/zy07W80MKVLsXZcSCSX2qP5e/6rv6p972+vtt/q2/l3/iEn9Z/u1vtve1Le4e03QGqGrtI3R&#10;w4WemVazKHoc1pkp/R8rJOsA9+YBbr52hOFmb9AdDocDShiedfu9g4PBofcaPV7XxroPXJXECwnN&#10;hKomORg3azoeIIfVqXXNtXtzH9kqUaTTQoigbOxEGLICpAGyJ1UVJQKsw82ETsPXRn5yTUhS+Tz7&#10;HeQOA+RnJsChWGpEzMoFJSAWSHzmTMjlyW37Iugllr4TuBO+1wL7Qk7A5k3GwWtrJqSvhwdqt3X7&#10;LjS4e8mt5+vQ0L6/4XfmKt1gk41q2G81mxbo/xTrn4FBumNxOMLuHBePcEJVK1GSK/PltX1vjyzE&#10;U0oqHB9E4/MSDMfqPkrk52G33/fzFpT+YNhDxeyezHdP5LKcKGwNUhCzC6K3d+JezIwqr3DSxz4q&#10;HoFkGLvBvVUmrhlrfCsYH4+DGc6YBncqLzTzzj1yHtnL9RUY3XLKYU/O1P2oQfyMTo2tvynVeOlU&#10;VgSuPeKKfPUKzmdgbvuW+AdgVw9Wjy/e6C8AAAD//wMAUEsDBBQABgAIAAAAIQCzHTqJ4AAAAAoB&#10;AAAPAAAAZHJzL2Rvd25yZXYueG1sTI/LTsMwEEX3SPyDNUjsWufVKoQ4FSoqEuqK0g07N3aTCHsc&#10;bLdN/55hRZeje3Tn3Ho1WcPO2ofBoYB0ngDT2Do1YCdg/7mZlcBClKikcagFXHWAVXN/V8tKuQt+&#10;6PMudoxKMFRSQB/jWHEe2l5bGeZu1EjZ0XkrI52+48rLC5Vbw7MkWXIrB6QPvRz1utft9+5kBfj9&#10;FYs3g+vl5uf4+pXjNl+8b4V4fJhenoFFPcV/GP70SR0acjq4E6rAjIBZmi0IpaB8AkZAXhY07iAg&#10;K/IUeFPz2wnNLwAAAP//AwBQSwECLQAUAAYACAAAACEAtoM4kv4AAADhAQAAEwAAAAAAAAAAAAAA&#10;AAAAAAAAW0NvbnRlbnRfVHlwZXNdLnhtbFBLAQItABQABgAIAAAAIQA4/SH/1gAAAJQBAAALAAAA&#10;AAAAAAAAAAAAAC8BAABfcmVscy8ucmVsc1BLAQItABQABgAIAAAAIQCVwBykrQIAADkFAAAOAAAA&#10;AAAAAAAAAAAAAC4CAABkcnMvZTJvRG9jLnhtbFBLAQItABQABgAIAAAAIQCzHTqJ4AAAAAoBAAAP&#10;AAAAAAAAAAAAAAAAAAcFAABkcnMvZG93bnJldi54bWxQSwUGAAAAAAQABADzAAAAFAYAAAAA&#10;" fillcolor="window" strokecolor="windowText" strokeweight="2pt">
            <v:textbox>
              <w:txbxContent>
                <w:p w:rsidR="00503CAD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Территориальное управление администрации Кемеровского муниципального округа</w:t>
                  </w:r>
                </w:p>
                <w:p w:rsidR="00503CAD" w:rsidRPr="005011FF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11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принятие решения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выдаче разрешения на производство земляных работ</w:t>
                  </w:r>
                  <w:r w:rsidRPr="005011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shape id="Стрелка вниз 1" o:spid="_x0000_s1033" type="#_x0000_t67" style="position:absolute;left:0;text-align:left;margin-left:343.55pt;margin-top:7.65pt;width:38.15pt;height:27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lakgIAABAFAAAOAAAAZHJzL2Uyb0RvYy54bWysVM1uEzEQviPxDpbvdDfpBkqUTRW1CkKq&#10;2kot6tn12tmVvB5jO9mEE+JNeIMKCYFAvMP2jRh7t2n6c0Lk4Mx4xjP+Pn+zk8N1rchKWFeBzulg&#10;L6VEaA5FpRc5/XA5f3VAifNMF0yBFjndCEcPpy9fTBozFkMoQRXCEiyi3bgxOS29N+MkcbwUNXN7&#10;YITGoARbM4+uXSSFZQ1Wr1UyTNPXSQO2MBa4cA53j7sgncb6Ugruz6R0whOVU7ybj6uN63VYk+mE&#10;jReWmbLi/TXYP9yiZpXGpttSx8wzsrTVk1J1xS04kH6PQ52AlBUXEQOiGaSP0FyUzIiIBclxZkuT&#10;+39l+enq3JKqwLejRLMan6j9evvl9nP7vf3d/mpvSPut/dP+bH+QQSCrMW6MZy7Mue09h2ZAvpa2&#10;Dv+IiawjwZstwWLtCcfN7CAbpSNKOIb2syzb3w81k/vDxjr/TkBNgpHTAho9sxaayC1bnTjf5d/l&#10;hYYOVFXMK6Wis3FHypIVw/dGmWABShRzHjdzOo+/vuWDY0qTJqfDUZaiSDhDIUrFPJq1QWqcXlDC&#10;1AIVzr2Nd3lw2j1peomIdxqn8fdc4wDkmLmyu3Gs2qcpHfCIqOEedyC/oztY11Bs8O0sdKJ2hs8r&#10;rHaCaM+ZRRUjFJxMf4aLVID4oLcoKcF+em4/5KO4MEpJg1OB2D8umRWI5b1G2b0dZFkYo+hkozdD&#10;dOxu5Ho3opf1EeBDoLTwdtEM+V7dmdJCfYUDPAtdMcQ0x94dy71z5LtpxU8AF7NZTMPRMcyf6AvD&#10;Q/HAU+Dxcn3FrOml4/EFTuFugtj4kXi63HBSw2zpQVZRWfe8oiyDg2MXBdp/IsJc7/ox6/5DNv0L&#10;AAD//wMAUEsDBBQABgAIAAAAIQD0puON3wAAAAkBAAAPAAAAZHJzL2Rvd25yZXYueG1sTI/BTsMw&#10;EETvSPyDtUhcEHVCcdqGOBVCAoQ4kXDhto2XJGpsR7Hbpn/PcoLj6o1m3hbb2Q7iSFPovdOQLhIQ&#10;5Bpvetdq+Kyfb9cgQkRncPCONJwpwLa8vCgwN/7kPuhYxVZwiQs5auhiHHMpQ9ORxbDwIzlm336y&#10;GPmcWmkmPHG5HeRdkmTSYu94ocORnjpq9tXBanjfKyvPqfqa8e216uv6RW1urNbXV/PjA4hIc/wL&#10;w68+q0PJTjt/cCaIQUO2XqUcZaCWIDiwypb3IHZMNgpkWcj/H5Q/AAAA//8DAFBLAQItABQABgAI&#10;AAAAIQC2gziS/gAAAOEBAAATAAAAAAAAAAAAAAAAAAAAAABbQ29udGVudF9UeXBlc10ueG1sUEsB&#10;Ai0AFAAGAAgAAAAhADj9If/WAAAAlAEAAAsAAAAAAAAAAAAAAAAALwEAAF9yZWxzLy5yZWxzUEsB&#10;Ai0AFAAGAAgAAAAhANrG+VqSAgAAEAUAAA4AAAAAAAAAAAAAAAAALgIAAGRycy9lMm9Eb2MueG1s&#10;UEsBAi0AFAAGAAgAAAAhAPSm443fAAAACQEAAA8AAAAAAAAAAAAAAAAA7AQAAGRycy9kb3ducmV2&#10;LnhtbFBLBQYAAAAABAAEAPMAAAD4BQAAAAA=&#10;" adj="10800" fillcolor="window" strokecolor="windowText" strokeweight="2pt"/>
        </w:pict>
      </w:r>
      <w:r>
        <w:rPr>
          <w:noProof/>
        </w:rPr>
        <w:pict>
          <v:shape id="Стрелка вниз 7" o:spid="_x0000_s1032" type="#_x0000_t67" style="position:absolute;left:0;text-align:left;margin-left:80.7pt;margin-top:7pt;width:38.15pt;height:27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kxlAIAABAFAAAOAAAAZHJzL2Uyb0RvYy54bWysVM1uEzEQviPxDpbvdDdp0paomypqFYRU&#10;lUot6tn12tmVbI+xnWzCCfEmvAFCQiAQ77B9I8bebZv+nBB78M7Y4xl/n7/x4dFaK7ISztdgCjrY&#10;ySkRhkNZm0VB31/OXx1Q4gMzJVNgREE3wtOj6csXh42diCFUoErhCCYxftLYglYh2EmWeV4JzfwO&#10;WGFwUYLTLKDrFlnpWIPZtcqGeb6XNeBK64AL73H2pFuk05RfSsHDOym9CEQVFM8W0ujSeB3HbHrI&#10;JgvHbFXz/hjsH06hWW2w6F2qExYYWbr6SSpdcwceZNjhoDOQsuYiYUA0g/wRmouKWZGwIDne3tHk&#10;/19afrY6d6QuC7pPiWEar6j9cvP55lP7vf3d/mq/kvZb+6f92f4g+5GsxvoJ7rmw5673PJoR+Vo6&#10;Hf+IiawTwZs7gsU6EI6To4PROB9TwnFpd7y7d7Abc2b3m63z4Y0ATaJR0BIaM3MOmsQtW5360MXf&#10;xsWCHlRdzmulkrPxx8qRFcP7RplgAkoU8wEnCzpPX1/ywTZlSFPQ4XiUo0g4QyFKxQKa2iI13iwo&#10;YWqBCufBpbM82O2fFL1ExFuF8/Q9VzgCOWG+6k6csvZhykQ8Imm4xx3J7+iO1jWUG7w7B52oveXz&#10;GrOdItpz5lDFCAU7M7zDQSpAfNBblFTgPj43H+NRXLhKSYNdgdg/LJkTiOWtQdm9HoxGsY2SMxrv&#10;D9Fx2yvX2ytmqY8BL2KAb4DlyYzxQd2a0oG+wgaexaq4xAzH2h3LvXMcum7FJ4CL2SyFYetYFk7N&#10;heUxeeQp8ni5vmLO9tIJeANncNtBbPJIPF1s3Glgtgwg66Sse15RltHBtksC7Z+I2Nfbfoq6f8im&#10;fwEAAP//AwBQSwMEFAAGAAgAAAAhAAVc5PrfAAAACQEAAA8AAABkcnMvZG93bnJldi54bWxMj01P&#10;g0AQhu8m/ofNmHgxdqEWsMjSGBM1xpPgxduUXYGUnSXstqX/vtOT3ubNPHk/is1sB3Ewk+8dKYgX&#10;EQhDjdM9tQq+69f7RxA+IGkcHBkFJ+NhU15fFZhrd6Qvc6hCK9iEfI4KuhDGXErfdMaiX7jREP9+&#10;3WQxsJxaqSc8srkd5DKKUmmxJ07ocDQvnWl21d4q+NwlVp7i5GfGj/eqr+u3ZH1nlbq9mZ+fQAQz&#10;hz8YLvW5OpTcaev2pL0YWKfxilE+VryJgeVDloHYKkjXGciykP8XlGcAAAD//wMAUEsBAi0AFAAG&#10;AAgAAAAhALaDOJL+AAAA4QEAABMAAAAAAAAAAAAAAAAAAAAAAFtDb250ZW50X1R5cGVzXS54bWxQ&#10;SwECLQAUAAYACAAAACEAOP0h/9YAAACUAQAACwAAAAAAAAAAAAAAAAAvAQAAX3JlbHMvLnJlbHNQ&#10;SwECLQAUAAYACAAAACEArmBZMZQCAAAQBQAADgAAAAAAAAAAAAAAAAAuAgAAZHJzL2Uyb0RvYy54&#10;bWxQSwECLQAUAAYACAAAACEABVzk+t8AAAAJAQAADwAAAAAAAAAAAAAAAADuBAAAZHJzL2Rvd25y&#10;ZXYueG1sUEsFBgAAAAAEAAQA8wAAAPoFAAAAAA==&#10;" adj="10800" fillcolor="window" strokecolor="windowText" strokeweight="2pt"/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275E13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shape id="Блок-схема: процесс 9" o:spid="_x0000_s1031" type="#_x0000_t109" style="position:absolute;left:0;text-align:left;margin-left:264.75pt;margin-top:9.5pt;width:196.25pt;height:10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ZNrwIAADcFAAAOAAAAZHJzL2Uyb0RvYy54bWysVL1u2zAQ3gv0HQjuiWTHTmohcmA4cFEg&#10;SAwkRWaaoiwB/CtJW3KnZmj3vkmXLG2RvoL8Rj1SSuL8TEU1UHfk/fC++47HJ7XgaM2MLZVMcW8/&#10;xohJqrJSLlP88Wq29w4j64jMCFeSpXjDLD4Zv31zXOmE9VWheMYMgiDSJpVOceGcTqLI0oIJYveV&#10;ZhIOc2UEcaCaZZQZUkF0waN+HB9GlTKZNooya2H3tD3E4xA/zxl1F3lumUM8xXA3F1YT1oVfo/Ex&#10;SZaG6KKk3TXIP9xCkFJC0odQp8QRtDLli1CipEZZlbt9qkSk8rykLNQA1fTiZ9VcFkSzUAuAY/UD&#10;TPb/haXn67lBZZbiEUaSCGhR87351dw1P/e2N9uvzW3zu/mRoObP9ktzt/3W3MLuDRp54CptE/C/&#10;1HPTaRZEj0KdG+H/UB+qA9ibB7BZ7RCFzf5g1D84GmJE4ax30IsPB6Ed0aO7Nta9Z0ogL6Q456qa&#10;FsS4edvvADhZn1kH6cHt3txntoqX2azkPCgbO+UGrQmQALiTqQojTqyDzRTPwufrgRBP3LhEFdxz&#10;OIiBOZQAO3NOHIhCA15WLjEifAm0p86Euzzxti+SXkHpO4nj8L2W2BdySmzR3jhE7cy49PWwQOyu&#10;bt+FFncvuXpRh3YOvYffWahsAy02quW+1XRWQvwzqH9ODJAdioMBdheweIRTrDoJo0KZz6/te3vg&#10;IJxiVMHwABqfVsQwqO6DBHaOegNoJnJBGQyP+qCY3ZPF7olciamC1vTgqdA0iN7e8XsxN0pcw5xP&#10;fFY4IpJC7hb3Tpm6dqjhpaBsMglmMGGauDN5qakP7pHzyF7V18TojlMOenKu7geNJM/o1Np6T6km&#10;K6fyMnDtEVdgjVdgOgN/upfEj/+uHqwe37vxXwAAAP//AwBQSwMEFAAGAAgAAAAhANgQK4ffAAAA&#10;CgEAAA8AAABkcnMvZG93bnJldi54bWxMj8FuwjAQRO+V+g/WVuqtODUENSEOqqioVHEq5dKbiU0S&#10;Ya9T20D4+25P5bajeZqdqZajs+xsQuw9SnieZMAMNl732ErYfa2fXoDFpFAr69FIuJoIy/r+rlKl&#10;9hf8NOdtahmFYCyVhC6loeQ8Np1xKk78YJC8gw9OJZKh5TqoC4U7y0WWzblTPdKHTg1m1ZnmuD05&#10;CWF3xdm7xdV8/XN4+57iZpp/bKR8fBhfF8CSGdM/DH/1qTrU1GnvT6gjsxJyUeSEklHQJgIKIejY&#10;SxAinwGvK347of4FAAD//wMAUEsBAi0AFAAGAAgAAAAhALaDOJL+AAAA4QEAABMAAAAAAAAAAAAA&#10;AAAAAAAAAFtDb250ZW50X1R5cGVzXS54bWxQSwECLQAUAAYACAAAACEAOP0h/9YAAACUAQAACwAA&#10;AAAAAAAAAAAAAAAvAQAAX3JlbHMvLnJlbHNQSwECLQAUAAYACAAAACEAv3KWTa8CAAA3BQAADgAA&#10;AAAAAAAAAAAAAAAuAgAAZHJzL2Uyb0RvYy54bWxQSwECLQAUAAYACAAAACEA2BArh98AAAAKAQAA&#10;DwAAAAAAAAAAAAAAAAAJBQAAZHJzL2Rvd25yZXYueG1sUEsFBgAAAAAEAAQA8wAAABUGAAAAAA==&#10;" fillcolor="window" strokecolor="windowText" strokeweight="2pt">
            <v:textbox>
              <w:txbxContent>
                <w:p w:rsidR="00503CAD" w:rsidRPr="00FE6361" w:rsidRDefault="00DB1A5E" w:rsidP="00503CA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Территориальное управление</w:t>
                  </w:r>
                  <w:r w:rsidR="00503CAD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, МФЦ</w:t>
                  </w:r>
                </w:p>
                <w:p w:rsidR="00503CAD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(вручение) заявителю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8" o:spid="_x0000_s1030" type="#_x0000_t109" style="position:absolute;left:0;text-align:left;margin-left:-6.25pt;margin-top:9.45pt;width:197.6pt;height:10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/qrAIAADcFAAAOAAAAZHJzL2Uyb0RvYy54bWysVL1u2zAQ3gv0HQjuiWTXSRMhcmA4cFEg&#10;SAwkReYzRVkCKJIlacvu1AzN3jfpkqUt0leQ36hHSkmcn6moBuqO9//dHY+OV5UgS25sqWRKe7sx&#10;JVwylZVyntJPl5OdA0qsA5mBUJKndM0tPR6+fXNU64T3VaFExg1BJ9ImtU5p4ZxOosiygldgd5Xm&#10;EoW5MhU4ZM08ygzU6L0SUT+O96NamUwbxbi1eHvSCukw+M9zztx5nlvuiEgp5ubCacI582c0PIJk&#10;bkAXJevSgH/IooJSYtAHVyfggCxM+cJVVTKjrMrdLlNVpPK8ZDzUgNX04mfVXBSgeagFwbH6ASb7&#10;/9yys+XUkDJLKTZKQoUtar43v5q75ufO5nrzrbltfjc/EtL82Xxt7jY3zS3eXpMDD1ytbYL2F3pq&#10;Os4i6VFY5abyf6yPrALY6wew+coRhpf9vfhwr489YSjrvevF+4PQjujRXBvrPnBVEU+kNBeqHhdg&#10;3LTtdwAclqfWYXg0u1f3ka0SZTYphQjM2o6FIUvAIcDZyVRNiQDr8DKlk/D5etDFEzMhSe3zHMQ+&#10;S8DpzAU4JCuNeFk5pwTEHMeeORNyeWJtXwS9xNK3Asfhey2wL+QEbNFmHLx2akL6engY7K5u34UW&#10;d0+51WwV2rnvLfzNTGVrbLFR7exbzSYl+j/F+qdgcNixOFxgd46HRzilqqMoKZT58tq918cZRCkl&#10;NS4PovF5AYZjdR8lTudhb4DNJC4wg733vs1mWzLblshFNVbYmh4+FZoF0us7cU/mRlVXuOcjHxVF&#10;IBnGbnHvmLFrlxpfCsZHo6CGG6bBncoLzbxzj5xH9nJ1BUZ3M+WwJ2fqftEgeTZOra63lGq0cCov&#10;w6w94opT4xnczjA/3Uvi13+bD1qP793wLwAAAP//AwBQSwMEFAAGAAgAAAAhAJug+BrgAAAACgEA&#10;AA8AAABkcnMvZG93bnJldi54bWxMj8FuwjAQRO+V+g/WVuoNHJyGhjQOqqioVHEq5cLNxEsS1V6n&#10;sYHw93VP9Liap5m35XK0hp1x8J0jCbNpAgypdrqjRsLuaz3JgfmgSCvjCCVc0cOyur8rVaHdhT7x&#10;vA0NiyXkCyWhDaEvOPd1i1b5qeuRYnZ0g1UhnkPD9aAusdwaLpJkzq3qKC60qsdVi/X39mQlDLsr&#10;Pb0bWs3XP8e3fUqbNPvYSPn4ML6+AAs4hhsMf/pRHarodHAn0p4ZCZOZyCIag3wBLAJpLp6BHSQI&#10;kaXAq5L/f6H6BQAA//8DAFBLAQItABQABgAIAAAAIQC2gziS/gAAAOEBAAATAAAAAAAAAAAAAAAA&#10;AAAAAABbQ29udGVudF9UeXBlc10ueG1sUEsBAi0AFAAGAAgAAAAhADj9If/WAAAAlAEAAAsAAAAA&#10;AAAAAAAAAAAALwEAAF9yZWxzLy5yZWxzUEsBAi0AFAAGAAgAAAAhABn8X+qsAgAANwUAAA4AAAAA&#10;AAAAAAAAAAAALgIAAGRycy9lMm9Eb2MueG1sUEsBAi0AFAAGAAgAAAAhAJug+BrgAAAACgEAAA8A&#10;AAAAAAAAAAAAAAAABgUAAGRycy9kb3ducmV2LnhtbFBLBQYAAAAABAAEAPMAAAATBgAAAAA=&#10;" fillcolor="window" strokecolor="windowText" strokeweight="2pt">
            <v:textbox>
              <w:txbxContent>
                <w:p w:rsidR="00503CAD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503CAD" w:rsidRPr="00FE6361" w:rsidRDefault="00503CAD" w:rsidP="00503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Территориальное управление, МФЦ</w:t>
                  </w:r>
                </w:p>
                <w:p w:rsidR="00503CAD" w:rsidRDefault="00503CAD" w:rsidP="00503CA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разрешения заявителю</w:t>
                  </w:r>
                </w:p>
                <w:p w:rsidR="00503CAD" w:rsidRDefault="00503CAD" w:rsidP="00503C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03CAD" w:rsidRDefault="00503CAD" w:rsidP="00503CAD">
                  <w:pPr>
                    <w:jc w:val="center"/>
                  </w:pPr>
                </w:p>
              </w:txbxContent>
            </v:textbox>
          </v:shape>
        </w:pict>
      </w: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CAD" w:rsidRPr="00503CAD" w:rsidRDefault="00503CAD" w:rsidP="00503C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451C" w:rsidRPr="00DE451C" w:rsidRDefault="00DE451C" w:rsidP="00DE45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186F9D" w:rsidRPr="00FC7359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73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3BB78D44" wp14:editId="0BB3468B">
            <wp:simplePos x="2571750" y="485775"/>
            <wp:positionH relativeFrom="margin">
              <wp:align>center</wp:align>
            </wp:positionH>
            <wp:positionV relativeFrom="margin">
              <wp:align>top</wp:align>
            </wp:positionV>
            <wp:extent cx="552450" cy="695325"/>
            <wp:effectExtent l="19050" t="0" r="0" b="0"/>
            <wp:wrapSquare wrapText="bothSides"/>
            <wp:docPr id="15" name="Рисунок 3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F9D" w:rsidRPr="00FC7359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6F9D" w:rsidRPr="00FC7359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6F9D" w:rsidRPr="00FC7359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6F9D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9D" w:rsidRPr="00235A43" w:rsidRDefault="00186F9D" w:rsidP="00186F9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35A43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ОБЛАСТЬ-КУЗБАСС                             </w:t>
      </w:r>
    </w:p>
    <w:p w:rsidR="00186F9D" w:rsidRPr="00235A43" w:rsidRDefault="00186F9D" w:rsidP="0018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КЕМЕРОВСКОГО МУНИЦИПАЛЬНОГО ОКРУГА</w:t>
      </w:r>
    </w:p>
    <w:p w:rsidR="00186F9D" w:rsidRPr="000F4675" w:rsidRDefault="00186F9D" w:rsidP="00186F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6F9D" w:rsidRDefault="00186F9D" w:rsidP="0018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86F9D" w:rsidRPr="000F4675" w:rsidRDefault="00186F9D" w:rsidP="0018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6F9D" w:rsidRPr="000F4675" w:rsidRDefault="00186F9D" w:rsidP="00186F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6F9D" w:rsidRPr="000F4675" w:rsidRDefault="00186F9D" w:rsidP="0018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«____»____________20____ №_________</w:t>
      </w:r>
    </w:p>
    <w:p w:rsidR="00186F9D" w:rsidRPr="000F4675" w:rsidRDefault="00186F9D" w:rsidP="0018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Кемерово</w:t>
      </w:r>
    </w:p>
    <w:p w:rsidR="00186F9D" w:rsidRPr="00B95CFB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F9D" w:rsidRPr="00B95CFB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F9D" w:rsidRPr="00B95CFB" w:rsidRDefault="00186F9D" w:rsidP="00186F9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 подготовки и проведения земляных работ на территории Кемеровского муниципального округа</w:t>
      </w:r>
    </w:p>
    <w:p w:rsidR="00186F9D" w:rsidRPr="00B95CFB" w:rsidRDefault="00186F9D" w:rsidP="00186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F9D" w:rsidRDefault="00186F9D" w:rsidP="0018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F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Российской Федерации от 06.10.2003 </w:t>
      </w:r>
      <w:r w:rsidRPr="00B95CF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5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«Кемеровский муниципальный округ Кемеровской области – Кузбасса:</w:t>
      </w:r>
    </w:p>
    <w:p w:rsidR="00186F9D" w:rsidRPr="00CC0EF2" w:rsidRDefault="00186F9D" w:rsidP="00186F9D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F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F0BAD">
        <w:rPr>
          <w:rFonts w:ascii="Times New Roman" w:hAnsi="Times New Roman" w:cs="Times New Roman"/>
          <w:sz w:val="28"/>
          <w:szCs w:val="28"/>
        </w:rPr>
        <w:t xml:space="preserve">подготовки и проведения земляных работ на территории Кемеровского муниципального округа </w:t>
      </w:r>
      <w:r w:rsidRPr="00CC0EF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86F9D" w:rsidRDefault="00186F9D" w:rsidP="00186F9D">
      <w:pPr>
        <w:pStyle w:val="a6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7A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«Редакция газеты «Заря» (А.В. Шеметова) опубликовать постановление в газете «Заря», управлению информационных технологий (И.А. Карташов) разместить постановление на официальном сайте администрации Кемеровского муниципального округа в информационно-телекоммуникационной сети «Интернет». </w:t>
      </w:r>
    </w:p>
    <w:p w:rsidR="00186F9D" w:rsidRDefault="00186F9D" w:rsidP="00186F9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7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первого заместителя главы Кемеровского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467A">
        <w:rPr>
          <w:rFonts w:ascii="Times New Roman" w:hAnsi="Times New Roman" w:cs="Times New Roman"/>
          <w:sz w:val="28"/>
          <w:szCs w:val="28"/>
        </w:rPr>
        <w:t>И.П. Ганича.</w:t>
      </w:r>
    </w:p>
    <w:p w:rsidR="00186F9D" w:rsidRPr="001B42E2" w:rsidRDefault="00186F9D" w:rsidP="00186F9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E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B42E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86F9D" w:rsidRDefault="00186F9D" w:rsidP="00186F9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D" w:rsidRDefault="002F0BAD" w:rsidP="00186F9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D" w:rsidRDefault="002F0BAD" w:rsidP="002F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186F9D" w:rsidP="002F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FB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Pr="00B95C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95CFB">
        <w:rPr>
          <w:rFonts w:ascii="Times New Roman" w:hAnsi="Times New Roman" w:cs="Times New Roman"/>
          <w:sz w:val="28"/>
          <w:szCs w:val="28"/>
        </w:rPr>
        <w:tab/>
      </w:r>
      <w:r w:rsidRPr="00B95CFB">
        <w:rPr>
          <w:rFonts w:ascii="Times New Roman" w:hAnsi="Times New Roman" w:cs="Times New Roman"/>
          <w:sz w:val="28"/>
          <w:szCs w:val="28"/>
        </w:rPr>
        <w:tab/>
      </w:r>
      <w:r w:rsidRPr="00B95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95CFB">
        <w:rPr>
          <w:rFonts w:ascii="Times New Roman" w:hAnsi="Times New Roman" w:cs="Times New Roman"/>
          <w:sz w:val="28"/>
          <w:szCs w:val="28"/>
        </w:rPr>
        <w:t xml:space="preserve"> М.В. Коляденко</w:t>
      </w: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E451C" w:rsidRDefault="00DE451C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5A7CCE" w:rsidRDefault="005A7CCE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</w:p>
    <w:p w:rsidR="00D30E04" w:rsidRPr="004151F8" w:rsidRDefault="00D30E04" w:rsidP="00D30E04">
      <w:pPr>
        <w:spacing w:after="0" w:line="240" w:lineRule="auto"/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4151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0561">
        <w:rPr>
          <w:rFonts w:ascii="Times New Roman" w:hAnsi="Times New Roman" w:cs="Times New Roman"/>
          <w:sz w:val="28"/>
          <w:szCs w:val="28"/>
        </w:rPr>
        <w:t>1</w:t>
      </w:r>
    </w:p>
    <w:p w:rsidR="00D30E04" w:rsidRPr="004151F8" w:rsidRDefault="00D30E04" w:rsidP="00D30E04">
      <w:pPr>
        <w:spacing w:after="0" w:line="240" w:lineRule="auto"/>
        <w:ind w:left="4678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4151F8">
        <w:rPr>
          <w:rFonts w:ascii="Times New Roman" w:hAnsi="Times New Roman" w:cs="Times New Roman"/>
          <w:sz w:val="28"/>
          <w:szCs w:val="28"/>
        </w:rPr>
        <w:t>к постановлению администрации    Кемеровского муниципального округа от ______________№_______________</w:t>
      </w:r>
    </w:p>
    <w:p w:rsidR="00D30E04" w:rsidRPr="00336274" w:rsidRDefault="00D30E04" w:rsidP="009A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597" w:rsidRDefault="009A5597" w:rsidP="00242C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83" w:rsidRDefault="00D30E04" w:rsidP="00D30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04">
        <w:rPr>
          <w:rFonts w:ascii="Times New Roman" w:hAnsi="Times New Roman" w:cs="Times New Roman"/>
          <w:b/>
          <w:sz w:val="28"/>
          <w:szCs w:val="28"/>
        </w:rPr>
        <w:t>П</w:t>
      </w:r>
      <w:r w:rsidR="007073D0">
        <w:rPr>
          <w:rFonts w:ascii="Times New Roman" w:hAnsi="Times New Roman" w:cs="Times New Roman"/>
          <w:b/>
          <w:sz w:val="28"/>
          <w:szCs w:val="28"/>
        </w:rPr>
        <w:t xml:space="preserve">равила подготовки и </w:t>
      </w:r>
      <w:r w:rsidRPr="00D30E04">
        <w:rPr>
          <w:rFonts w:ascii="Times New Roman" w:hAnsi="Times New Roman" w:cs="Times New Roman"/>
          <w:b/>
          <w:sz w:val="28"/>
          <w:szCs w:val="28"/>
        </w:rPr>
        <w:t>проведения земляных работ на территории Кемеровского муниципального округа</w:t>
      </w:r>
    </w:p>
    <w:p w:rsidR="00D30E04" w:rsidRDefault="00D30E04" w:rsidP="00D30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D0" w:rsidRPr="00D30E04" w:rsidRDefault="007073D0" w:rsidP="00EB2389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Земляные работы осуществляются только на основании письменного разрешения на проведение земляных работ. </w:t>
      </w:r>
    </w:p>
    <w:p w:rsidR="007073D0" w:rsidRPr="00B206F0" w:rsidRDefault="007073D0" w:rsidP="00EB238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земляных работ на террито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рии Кемеровского</w:t>
      </w: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ниципального</w:t>
      </w: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выданного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настоящим регламентом</w:t>
      </w: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разрешения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допускается</w:t>
      </w:r>
      <w:r w:rsidRPr="00B206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389" w:rsidRPr="00FC7359" w:rsidRDefault="00EB2389" w:rsidP="00EB2389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59">
        <w:rPr>
          <w:rFonts w:ascii="Times New Roman" w:hAnsi="Times New Roman" w:cs="Times New Roman"/>
          <w:sz w:val="28"/>
          <w:szCs w:val="28"/>
        </w:rPr>
        <w:t>Проведение земляных работ осуществляется на основании строительных норм и правил, правил технической эксплуатации, правил безопасности и других нормативных документов.</w:t>
      </w:r>
    </w:p>
    <w:p w:rsidR="00EB2389" w:rsidRPr="00FC7359" w:rsidRDefault="00EB2389" w:rsidP="00EB2389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требований безопасности при проведении земляных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лицо, которому выдано разрешение</w:t>
      </w: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совершить следующие действия</w:t>
      </w: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B2389" w:rsidRPr="00FC7359" w:rsidRDefault="00EB2389" w:rsidP="00EB2389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>градить место проведения земляных работ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C05EDF">
        <w:rPr>
          <w:rFonts w:ascii="Times New Roman" w:hAnsi="Times New Roman" w:cs="Times New Roman"/>
          <w:sz w:val="28"/>
          <w:szCs w:val="28"/>
        </w:rPr>
        <w:t>ри выполнении ограждения должна быть обеспечена устойчивость, прочность, надежность и эксплуатационная безопасность как его отдельных элементов, так и ограждения в целом. Ограждение должно иметь чисту</w:t>
      </w:r>
      <w:r w:rsidRPr="00FC7359">
        <w:rPr>
          <w:rFonts w:ascii="Times New Roman" w:hAnsi="Times New Roman" w:cs="Times New Roman"/>
          <w:sz w:val="28"/>
          <w:szCs w:val="28"/>
        </w:rPr>
        <w:t>ю поверхность и находиться в технически исправном состоянии.</w:t>
      </w:r>
    </w:p>
    <w:p w:rsidR="00EB2389" w:rsidRPr="00FC7359" w:rsidRDefault="00EB2389" w:rsidP="00EB2389">
      <w:pPr>
        <w:pStyle w:val="a6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ограждении необходимо разместить информационные таблички, на которых должна быть указана следующая информация:</w:t>
      </w:r>
    </w:p>
    <w:p w:rsidR="00EB2389" w:rsidRPr="00C05EDF" w:rsidRDefault="00EB2389" w:rsidP="00EB238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(фамилия, имя, отчество (при 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ичии) и место нахождения (место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жительства)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которому выдано разрешение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его почтового адреса и номеров телефонов;</w:t>
      </w:r>
    </w:p>
    <w:p w:rsidR="00EB2389" w:rsidRPr="00C05EDF" w:rsidRDefault="00EB2389" w:rsidP="00EB238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(фамилия, имя, отчество (при наличии) организации (лица), производящей (производящего) земляные работы;</w:t>
      </w:r>
    </w:p>
    <w:p w:rsidR="00EB2389" w:rsidRPr="00C05EDF" w:rsidRDefault="00EB2389" w:rsidP="00EB238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окончания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земляных 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работ;</w:t>
      </w:r>
    </w:p>
    <w:p w:rsidR="00EB2389" w:rsidRPr="00C05EDF" w:rsidRDefault="00EB2389" w:rsidP="00EB238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и дата выдачи разрешения на проведение земляных работ;</w:t>
      </w:r>
    </w:p>
    <w:p w:rsidR="00EB2389" w:rsidRPr="00C05EDF" w:rsidRDefault="00EB2389" w:rsidP="00EB238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органа, выдавшего разрешение, </w:t>
      </w:r>
      <w:r w:rsidRPr="00C05EDF"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указанием его почтового адреса и номеров телефонов.</w:t>
      </w:r>
    </w:p>
    <w:p w:rsidR="00EB2389" w:rsidRDefault="00EB2389" w:rsidP="00EB2389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5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круглосуточную безопасность движения транспортных средств и пешеходов;</w:t>
      </w:r>
    </w:p>
    <w:p w:rsidR="007073D0" w:rsidRDefault="00EB2389" w:rsidP="00EB2389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389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устроить подъезды и подходы к ближайшим к месту проведения работ зданиям и сооружениям, в том числе надлежащей прочности мостики через траншеи.</w:t>
      </w:r>
    </w:p>
    <w:p w:rsidR="000A5E3A" w:rsidRPr="00FC7359" w:rsidRDefault="000A5E3A" w:rsidP="000A5E3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проведение</w:t>
      </w:r>
      <w:r w:rsidRPr="00FC7359">
        <w:rPr>
          <w:rFonts w:ascii="Times New Roman" w:hAnsi="Times New Roman" w:cs="Times New Roman"/>
          <w:sz w:val="28"/>
          <w:szCs w:val="28"/>
        </w:rPr>
        <w:t xml:space="preserve"> работ с представителями организаций, ответственных за эксплуатацию подземных сооружений и коммуникаций,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FC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C7359">
        <w:rPr>
          <w:rFonts w:ascii="Times New Roman" w:hAnsi="Times New Roman" w:cs="Times New Roman"/>
          <w:sz w:val="28"/>
          <w:szCs w:val="28"/>
        </w:rPr>
        <w:t xml:space="preserve"> работ, с целью уточнения их расположения.</w:t>
      </w:r>
    </w:p>
    <w:p w:rsidR="000A5E3A" w:rsidRPr="00DB03D5" w:rsidRDefault="000A5E3A" w:rsidP="000A5E3A">
      <w:pPr>
        <w:pStyle w:val="formattext"/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2940"/>
        </w:tabs>
        <w:spacing w:before="0" w:beforeAutospacing="0" w:after="0" w:afterAutospacing="0"/>
        <w:ind w:left="0" w:firstLine="709"/>
        <w:jc w:val="both"/>
        <w:textAlignment w:val="baseline"/>
        <w:rPr>
          <w:color w:val="00B0F0"/>
        </w:rPr>
      </w:pPr>
      <w:r w:rsidRPr="00DB03D5">
        <w:rPr>
          <w:sz w:val="28"/>
          <w:szCs w:val="28"/>
        </w:rPr>
        <w:t xml:space="preserve">При </w:t>
      </w:r>
      <w:r w:rsidRPr="0065687E">
        <w:rPr>
          <w:sz w:val="28"/>
          <w:szCs w:val="28"/>
        </w:rPr>
        <w:t>проведении земляных</w:t>
      </w:r>
      <w:r w:rsidRPr="00DB03D5">
        <w:rPr>
          <w:sz w:val="28"/>
          <w:szCs w:val="28"/>
        </w:rPr>
        <w:t xml:space="preserve"> работ должны выполняться следующие требования:</w:t>
      </w:r>
    </w:p>
    <w:p w:rsidR="000A5E3A" w:rsidRPr="00DB03D5" w:rsidRDefault="000A5E3A" w:rsidP="000A5E3A">
      <w:pPr>
        <w:pStyle w:val="formattext"/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2940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color w:val="365F91" w:themeColor="accent1" w:themeShade="BF"/>
        </w:rPr>
      </w:pPr>
      <w:r w:rsidRPr="00DB03D5">
        <w:rPr>
          <w:sz w:val="28"/>
          <w:szCs w:val="28"/>
        </w:rPr>
        <w:t>размеры вырытых траншеи, котлована должны быть минимальными, не превышающими размеры, установленные действующими нормативными техническими документами</w:t>
      </w:r>
      <w:r w:rsidR="00057C46">
        <w:rPr>
          <w:sz w:val="28"/>
          <w:szCs w:val="28"/>
        </w:rPr>
        <w:t>;</w:t>
      </w:r>
    </w:p>
    <w:p w:rsidR="000A5E3A" w:rsidRPr="00726168" w:rsidRDefault="000A5E3A" w:rsidP="007926F6">
      <w:pPr>
        <w:pStyle w:val="formattext"/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2940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color w:val="FF0000"/>
          <w:sz w:val="28"/>
          <w:szCs w:val="28"/>
        </w:rPr>
      </w:pPr>
      <w:r w:rsidRPr="00726168">
        <w:rPr>
          <w:sz w:val="28"/>
          <w:szCs w:val="28"/>
        </w:rPr>
        <w:lastRenderedPageBreak/>
        <w:t>грунт, вынимаемый из траншеи, котлована, материалы, образовавшиеся от разборки дорожного покрытия, строительный мусор должны</w:t>
      </w:r>
      <w:r w:rsidRPr="00726168">
        <w:rPr>
          <w:color w:val="00B0F0"/>
          <w:sz w:val="28"/>
          <w:szCs w:val="28"/>
        </w:rPr>
        <w:t xml:space="preserve"> </w:t>
      </w:r>
      <w:r w:rsidRPr="00726168">
        <w:rPr>
          <w:sz w:val="28"/>
          <w:szCs w:val="28"/>
        </w:rPr>
        <w:t>вывозиться с места производства земляных работ немедленно, устройство временных отвалов не допускается. Вывоз грунта осуществляется на заранее отведенные площадки, организацией которых в соответствии с действующим законодательством занимается заказчик проведения земляных работ либо организация (лицо), осуществляющая строительство (реконструкцию) или ремонт объекта собственными силами и средствами;</w:t>
      </w:r>
    </w:p>
    <w:p w:rsidR="000A5E3A" w:rsidRPr="0072548D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2548D">
        <w:rPr>
          <w:sz w:val="28"/>
          <w:szCs w:val="28"/>
        </w:rPr>
        <w:t>при проведении земляных работ должна быть обеспечена сохранность и использование плодородного слоя почвы;</w:t>
      </w:r>
    </w:p>
    <w:p w:rsidR="000A5E3A" w:rsidRPr="000A5E3A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</w:pPr>
      <w:r w:rsidRPr="0072548D">
        <w:rPr>
          <w:sz w:val="28"/>
          <w:szCs w:val="28"/>
        </w:rPr>
        <w:t>засыпка траншеи, котлована при вскрытии грунтового, асфальтобетонного или иного усовершенствованного покрытия на проездах и тротуарах</w:t>
      </w:r>
      <w:r>
        <w:rPr>
          <w:sz w:val="28"/>
          <w:szCs w:val="28"/>
        </w:rPr>
        <w:t xml:space="preserve"> должна производиться</w:t>
      </w:r>
      <w:r w:rsidRPr="0072548D">
        <w:rPr>
          <w:sz w:val="28"/>
          <w:szCs w:val="28"/>
        </w:rPr>
        <w:t xml:space="preserve"> инертными материалами с обязательным послойным уплотнением катком, либо специализированным оборудованием; </w:t>
      </w:r>
    </w:p>
    <w:p w:rsidR="000A5E3A" w:rsidRPr="000A5E3A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</w:pPr>
      <w:r w:rsidRPr="0072548D">
        <w:rPr>
          <w:sz w:val="28"/>
          <w:szCs w:val="28"/>
        </w:rPr>
        <w:t>при вскры</w:t>
      </w:r>
      <w:r>
        <w:rPr>
          <w:sz w:val="28"/>
          <w:szCs w:val="28"/>
        </w:rPr>
        <w:t xml:space="preserve">тии газонного покрытия, засыпка </w:t>
      </w:r>
      <w:r w:rsidRPr="0072548D">
        <w:rPr>
          <w:sz w:val="28"/>
          <w:szCs w:val="28"/>
        </w:rPr>
        <w:t xml:space="preserve">траншеи, котлована осуществляется грунтом, с послойным уплотнением и выполнением верхнего слоя (15 сантиметров) из «чернозема» с последующим посевом газонной травы; </w:t>
      </w:r>
    </w:p>
    <w:p w:rsidR="000A5E3A" w:rsidRPr="0072548D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</w:pPr>
      <w:r w:rsidRPr="0072548D">
        <w:rPr>
          <w:sz w:val="28"/>
          <w:szCs w:val="28"/>
        </w:rPr>
        <w:t>при вскрытии грунтового покрытия</w:t>
      </w:r>
      <w:r>
        <w:rPr>
          <w:sz w:val="28"/>
          <w:szCs w:val="28"/>
        </w:rPr>
        <w:t>,</w:t>
      </w:r>
      <w:r w:rsidRPr="0072548D">
        <w:rPr>
          <w:sz w:val="28"/>
          <w:szCs w:val="28"/>
        </w:rPr>
        <w:t xml:space="preserve"> не являющегося проездом, тротуаром, а также местом массового пребывания людей, засыпка траншеи, котлована осуществляется грунтом;</w:t>
      </w:r>
      <w:r w:rsidRPr="0072548D">
        <w:t xml:space="preserve"> </w:t>
      </w:r>
    </w:p>
    <w:p w:rsidR="000A5E3A" w:rsidRPr="0072548D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993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2548D">
        <w:rPr>
          <w:sz w:val="28"/>
          <w:szCs w:val="28"/>
        </w:rPr>
        <w:t>лица, производящие земляные работы, обязаны обеспечить полную сохранность материалов при разборке покрытий из брусчатки, булыжника, дорожных и тротуарных плит, бордюрного камня и иных элементов благоустройства;</w:t>
      </w:r>
    </w:p>
    <w:p w:rsidR="000A5E3A" w:rsidRPr="0072548D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993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2548D">
        <w:rPr>
          <w:sz w:val="28"/>
          <w:szCs w:val="28"/>
        </w:rPr>
        <w:t>снос деревьев и кустарников должен производиться в порядке, установленном м</w:t>
      </w:r>
      <w:r>
        <w:rPr>
          <w:sz w:val="28"/>
          <w:szCs w:val="28"/>
        </w:rPr>
        <w:t>униципальными правовыми актами а</w:t>
      </w:r>
      <w:r w:rsidRPr="0072548D">
        <w:rPr>
          <w:sz w:val="28"/>
          <w:szCs w:val="28"/>
        </w:rPr>
        <w:t>дминистрации Кемеровского муниципального округа;</w:t>
      </w:r>
    </w:p>
    <w:p w:rsidR="000A5E3A" w:rsidRPr="0072548D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Pr="007254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72548D">
        <w:rPr>
          <w:sz w:val="28"/>
          <w:szCs w:val="28"/>
        </w:rPr>
        <w:t xml:space="preserve"> земляных работ, работ по восстановлению нарушенного благоустройства должны соответствовать требованиям, установленным в разрешении на осуществление земляных работ, действующими нормативными правовыми актами и технич</w:t>
      </w:r>
      <w:r w:rsidR="003F4F77">
        <w:rPr>
          <w:sz w:val="28"/>
          <w:szCs w:val="28"/>
        </w:rPr>
        <w:t>ескими документами</w:t>
      </w:r>
      <w:r w:rsidRPr="0072548D">
        <w:rPr>
          <w:sz w:val="28"/>
          <w:szCs w:val="28"/>
        </w:rPr>
        <w:t>;</w:t>
      </w:r>
    </w:p>
    <w:p w:rsidR="000A5E3A" w:rsidRPr="00726168" w:rsidRDefault="000A5E3A" w:rsidP="000A5E3A">
      <w:pPr>
        <w:pStyle w:val="formattext"/>
        <w:numPr>
          <w:ilvl w:val="0"/>
          <w:numId w:val="23"/>
        </w:numPr>
        <w:shd w:val="clear" w:color="auto" w:fill="FFFFFF"/>
        <w:tabs>
          <w:tab w:val="left" w:pos="851"/>
          <w:tab w:val="left" w:pos="294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26168">
        <w:rPr>
          <w:sz w:val="28"/>
          <w:szCs w:val="28"/>
        </w:rPr>
        <w:t>после завершения земляных работ и восстановления нарушенного благоустройства</w:t>
      </w:r>
      <w:r w:rsidR="003F4F77" w:rsidRPr="00726168">
        <w:rPr>
          <w:sz w:val="28"/>
          <w:szCs w:val="28"/>
        </w:rPr>
        <w:t xml:space="preserve"> территории</w:t>
      </w:r>
      <w:r w:rsidRPr="00726168">
        <w:rPr>
          <w:sz w:val="28"/>
          <w:szCs w:val="28"/>
        </w:rPr>
        <w:t xml:space="preserve"> место </w:t>
      </w:r>
      <w:r w:rsidR="003F4F77" w:rsidRPr="00726168">
        <w:rPr>
          <w:sz w:val="28"/>
          <w:szCs w:val="28"/>
        </w:rPr>
        <w:t>проведения</w:t>
      </w:r>
      <w:r w:rsidRPr="00726168">
        <w:rPr>
          <w:sz w:val="28"/>
          <w:szCs w:val="28"/>
        </w:rPr>
        <w:t xml:space="preserve"> работ должно быть сдано </w:t>
      </w:r>
      <w:r w:rsidR="003F4F77" w:rsidRPr="00726168">
        <w:rPr>
          <w:sz w:val="28"/>
          <w:szCs w:val="28"/>
        </w:rPr>
        <w:t xml:space="preserve">уполномоченному должностному лицу </w:t>
      </w:r>
      <w:r w:rsidR="00FF5DDF" w:rsidRPr="00726168">
        <w:rPr>
          <w:sz w:val="28"/>
          <w:szCs w:val="28"/>
        </w:rPr>
        <w:t xml:space="preserve">соответствующего </w:t>
      </w:r>
      <w:r w:rsidR="003F4F77" w:rsidRPr="00726168">
        <w:rPr>
          <w:sz w:val="28"/>
          <w:szCs w:val="28"/>
        </w:rPr>
        <w:t>территориального управления</w:t>
      </w:r>
      <w:r w:rsidR="00FF5DDF" w:rsidRPr="00726168">
        <w:rPr>
          <w:sz w:val="28"/>
          <w:szCs w:val="28"/>
        </w:rPr>
        <w:t xml:space="preserve"> администрации Кемеровского муниципального округа</w:t>
      </w:r>
      <w:r w:rsidR="003F4F77" w:rsidRPr="00726168">
        <w:rPr>
          <w:sz w:val="28"/>
          <w:szCs w:val="28"/>
        </w:rPr>
        <w:t>.</w:t>
      </w:r>
    </w:p>
    <w:p w:rsidR="000A5E3A" w:rsidRPr="008A458F" w:rsidRDefault="000A5E3A" w:rsidP="00FF5DDF">
      <w:pPr>
        <w:pStyle w:val="formattext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A458F">
        <w:rPr>
          <w:sz w:val="28"/>
          <w:szCs w:val="28"/>
        </w:rPr>
        <w:t>При проведении земляных работ запрещается:</w:t>
      </w:r>
    </w:p>
    <w:p w:rsidR="000A5E3A" w:rsidRDefault="000A5E3A" w:rsidP="00FF5DDF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58F">
        <w:rPr>
          <w:sz w:val="28"/>
          <w:szCs w:val="28"/>
        </w:rPr>
        <w:t>овреждать существующие подземные сооружения и коммуникации, зеленые насаждения и объекты благоустрой</w:t>
      </w:r>
      <w:r>
        <w:rPr>
          <w:sz w:val="28"/>
          <w:szCs w:val="28"/>
        </w:rPr>
        <w:t>ства, не указанные в разрешении;</w:t>
      </w:r>
      <w:r w:rsidRPr="002331E2">
        <w:rPr>
          <w:sz w:val="28"/>
          <w:szCs w:val="28"/>
        </w:rPr>
        <w:t xml:space="preserve"> </w:t>
      </w:r>
    </w:p>
    <w:p w:rsidR="000A5E3A" w:rsidRPr="00726168" w:rsidRDefault="000A5E3A" w:rsidP="00FF5DDF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производить земляные работы в случае обнаружения подз</w:t>
      </w:r>
      <w:r w:rsidR="00293F9B">
        <w:rPr>
          <w:sz w:val="28"/>
          <w:szCs w:val="28"/>
        </w:rPr>
        <w:t>емных сооружений, коммуникаций</w:t>
      </w:r>
      <w:r w:rsidRPr="00726168">
        <w:rPr>
          <w:sz w:val="28"/>
          <w:szCs w:val="28"/>
        </w:rPr>
        <w:t xml:space="preserve"> без согласования с заинтересованной организацией (службой), даже если они не мешают производству работ;</w:t>
      </w:r>
    </w:p>
    <w:p w:rsidR="000A5E3A" w:rsidRPr="008A458F" w:rsidRDefault="000A5E3A" w:rsidP="00FF5DDF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перемещать существующие</w:t>
      </w:r>
      <w:r w:rsidRPr="008A458F">
        <w:rPr>
          <w:sz w:val="28"/>
          <w:szCs w:val="28"/>
        </w:rPr>
        <w:t xml:space="preserve"> подземны</w:t>
      </w:r>
      <w:r>
        <w:rPr>
          <w:sz w:val="28"/>
          <w:szCs w:val="28"/>
        </w:rPr>
        <w:t>е сооружения</w:t>
      </w:r>
      <w:r w:rsidR="0045740B">
        <w:rPr>
          <w:sz w:val="28"/>
          <w:szCs w:val="28"/>
        </w:rPr>
        <w:t>, коммуникации</w:t>
      </w:r>
      <w:r>
        <w:rPr>
          <w:sz w:val="28"/>
          <w:szCs w:val="28"/>
        </w:rPr>
        <w:t xml:space="preserve"> </w:t>
      </w:r>
      <w:r w:rsidRPr="008A458F">
        <w:rPr>
          <w:sz w:val="28"/>
          <w:szCs w:val="28"/>
        </w:rPr>
        <w:t xml:space="preserve">без согласования с заинтересованной организацией </w:t>
      </w:r>
      <w:r w:rsidR="0045740B">
        <w:rPr>
          <w:sz w:val="28"/>
          <w:szCs w:val="28"/>
        </w:rPr>
        <w:t>(службой)</w:t>
      </w:r>
      <w:r w:rsidRPr="008A458F">
        <w:rPr>
          <w:sz w:val="28"/>
          <w:szCs w:val="28"/>
        </w:rPr>
        <w:t>, даже если указанные сооружения не препятствуют производству работ;</w:t>
      </w:r>
    </w:p>
    <w:p w:rsidR="000A5E3A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A458F">
        <w:rPr>
          <w:sz w:val="28"/>
          <w:szCs w:val="28"/>
        </w:rPr>
        <w:t xml:space="preserve">ести работы способами, не указанными в разрешении (при новом строительстве </w:t>
      </w:r>
      <w:r>
        <w:rPr>
          <w:sz w:val="28"/>
          <w:szCs w:val="28"/>
        </w:rPr>
        <w:t>– в проектной документации);</w:t>
      </w:r>
    </w:p>
    <w:p w:rsidR="000A5E3A" w:rsidRPr="008A458F" w:rsidRDefault="000A5E3A" w:rsidP="00FF5DDF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58F">
        <w:rPr>
          <w:sz w:val="28"/>
          <w:szCs w:val="28"/>
        </w:rPr>
        <w:t>ерегон</w:t>
      </w:r>
      <w:r>
        <w:rPr>
          <w:sz w:val="28"/>
          <w:szCs w:val="28"/>
        </w:rPr>
        <w:t>ять по улицам поселений транспорт</w:t>
      </w:r>
      <w:r w:rsidRPr="008A458F">
        <w:rPr>
          <w:sz w:val="28"/>
          <w:szCs w:val="28"/>
        </w:rPr>
        <w:t xml:space="preserve"> и машин</w:t>
      </w:r>
      <w:r>
        <w:rPr>
          <w:sz w:val="28"/>
          <w:szCs w:val="28"/>
        </w:rPr>
        <w:t>ы</w:t>
      </w:r>
      <w:r w:rsidRPr="008A458F">
        <w:rPr>
          <w:sz w:val="28"/>
          <w:szCs w:val="28"/>
        </w:rPr>
        <w:t xml:space="preserve"> на гусеничном ходу;</w:t>
      </w:r>
    </w:p>
    <w:p w:rsidR="000A5E3A" w:rsidRPr="008A458F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A458F">
        <w:rPr>
          <w:sz w:val="28"/>
          <w:szCs w:val="28"/>
        </w:rPr>
        <w:t>роизводить откачку воды из колодцев, траншей, котлованов на проезжие части дорог, тротуары, газоны</w:t>
      </w:r>
      <w:r>
        <w:rPr>
          <w:sz w:val="28"/>
          <w:szCs w:val="28"/>
        </w:rPr>
        <w:t xml:space="preserve">, </w:t>
      </w:r>
      <w:r w:rsidR="0045740B">
        <w:rPr>
          <w:sz w:val="28"/>
          <w:szCs w:val="28"/>
        </w:rPr>
        <w:t xml:space="preserve">иным образом </w:t>
      </w:r>
      <w:r>
        <w:rPr>
          <w:sz w:val="28"/>
          <w:szCs w:val="28"/>
        </w:rPr>
        <w:t>загрязнять указанные территории;</w:t>
      </w:r>
    </w:p>
    <w:p w:rsidR="000A5E3A" w:rsidRPr="008A458F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загромождать проходы и про</w:t>
      </w:r>
      <w:r w:rsidRPr="008A458F">
        <w:rPr>
          <w:sz w:val="28"/>
          <w:szCs w:val="28"/>
        </w:rPr>
        <w:t>езды во дворы</w:t>
      </w:r>
      <w:r>
        <w:rPr>
          <w:sz w:val="28"/>
          <w:szCs w:val="28"/>
        </w:rPr>
        <w:t xml:space="preserve"> и иные территории общего пользования;</w:t>
      </w:r>
    </w:p>
    <w:p w:rsidR="000A5E3A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8A458F">
        <w:rPr>
          <w:sz w:val="28"/>
          <w:szCs w:val="28"/>
        </w:rPr>
        <w:t>асыпать землей, глиной, песком, щебнем, строительными материалами и мусором зеленые насаждения, крышки колодцев подземных сетей</w:t>
      </w:r>
      <w:r>
        <w:rPr>
          <w:sz w:val="28"/>
          <w:szCs w:val="28"/>
        </w:rPr>
        <w:t xml:space="preserve"> и </w:t>
      </w:r>
      <w:r w:rsidR="0045740B">
        <w:rPr>
          <w:sz w:val="28"/>
          <w:szCs w:val="28"/>
        </w:rPr>
        <w:t>коммуникаций</w:t>
      </w:r>
      <w:r w:rsidRPr="008A458F">
        <w:rPr>
          <w:sz w:val="28"/>
          <w:szCs w:val="28"/>
        </w:rPr>
        <w:t>, водосточные решетк</w:t>
      </w:r>
      <w:r>
        <w:rPr>
          <w:sz w:val="28"/>
          <w:szCs w:val="28"/>
        </w:rPr>
        <w:t>и, тротуары, кюветы и водостоки;</w:t>
      </w:r>
    </w:p>
    <w:p w:rsidR="000A5E3A" w:rsidRPr="008A458F" w:rsidRDefault="000A5E3A" w:rsidP="00FF5DDF">
      <w:pPr>
        <w:pStyle w:val="a4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58F">
        <w:rPr>
          <w:sz w:val="28"/>
          <w:szCs w:val="28"/>
        </w:rPr>
        <w:t>тк</w:t>
      </w:r>
      <w:r w:rsidR="0045740B">
        <w:rPr>
          <w:sz w:val="28"/>
          <w:szCs w:val="28"/>
        </w:rPr>
        <w:t>рывать крышки</w:t>
      </w:r>
      <w:r w:rsidRPr="008A458F">
        <w:rPr>
          <w:sz w:val="28"/>
          <w:szCs w:val="28"/>
        </w:rPr>
        <w:t xml:space="preserve"> люков камер и колодцев на подземных сооружениях и спускаться в них без разрешения эксплуатационных служб, а также без принятия мер безопасности для жизни людей</w:t>
      </w:r>
      <w:r>
        <w:rPr>
          <w:sz w:val="28"/>
          <w:szCs w:val="28"/>
        </w:rPr>
        <w:t>;</w:t>
      </w:r>
    </w:p>
    <w:p w:rsidR="000A5E3A" w:rsidRPr="008A458F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A458F">
        <w:rPr>
          <w:sz w:val="28"/>
          <w:szCs w:val="28"/>
        </w:rPr>
        <w:t>ставлять открытыми люки смотровых колодцев и камер на инженер</w:t>
      </w:r>
      <w:r>
        <w:rPr>
          <w:sz w:val="28"/>
          <w:szCs w:val="28"/>
        </w:rPr>
        <w:t>ных сооружениях и коммуникациях;</w:t>
      </w:r>
    </w:p>
    <w:p w:rsidR="000A5E3A" w:rsidRDefault="000A5E3A" w:rsidP="00FF5DDF">
      <w:pPr>
        <w:pStyle w:val="formattext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8A458F">
        <w:rPr>
          <w:sz w:val="28"/>
          <w:szCs w:val="28"/>
        </w:rPr>
        <w:t>ставлять по завершении земляных работ невосстановленными</w:t>
      </w:r>
      <w:r w:rsidR="00C12E62">
        <w:rPr>
          <w:sz w:val="28"/>
          <w:szCs w:val="28"/>
        </w:rPr>
        <w:t xml:space="preserve"> поврежденные</w:t>
      </w:r>
      <w:r w:rsidRPr="008A458F">
        <w:rPr>
          <w:sz w:val="28"/>
          <w:szCs w:val="28"/>
        </w:rPr>
        <w:t xml:space="preserve"> объекты и элементы благоустройства</w:t>
      </w:r>
      <w:r>
        <w:rPr>
          <w:sz w:val="28"/>
          <w:szCs w:val="28"/>
        </w:rPr>
        <w:t>.</w:t>
      </w:r>
    </w:p>
    <w:p w:rsidR="00FA57F2" w:rsidRPr="00012DC1" w:rsidRDefault="00FA57F2" w:rsidP="00FA57F2">
      <w:pPr>
        <w:pStyle w:val="formattext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85" w:lineRule="atLeast"/>
        <w:ind w:left="0"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 xml:space="preserve">Проведение аварийных </w:t>
      </w:r>
      <w:r>
        <w:rPr>
          <w:sz w:val="28"/>
          <w:szCs w:val="28"/>
        </w:rPr>
        <w:t xml:space="preserve">земляных </w:t>
      </w:r>
      <w:r w:rsidRPr="00012DC1">
        <w:rPr>
          <w:sz w:val="28"/>
          <w:szCs w:val="28"/>
        </w:rPr>
        <w:t>работ.</w:t>
      </w:r>
    </w:p>
    <w:p w:rsidR="00FA57F2" w:rsidRPr="00012DC1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Аварийные земляные работы – </w:t>
      </w:r>
      <w:r w:rsidRPr="00012DC1">
        <w:rPr>
          <w:sz w:val="28"/>
          <w:szCs w:val="28"/>
        </w:rPr>
        <w:t xml:space="preserve">проведение на </w:t>
      </w:r>
      <w:r>
        <w:rPr>
          <w:sz w:val="28"/>
          <w:szCs w:val="28"/>
        </w:rPr>
        <w:t xml:space="preserve">подземных </w:t>
      </w:r>
      <w:r w:rsidRPr="00012DC1">
        <w:rPr>
          <w:sz w:val="28"/>
          <w:szCs w:val="28"/>
        </w:rPr>
        <w:t>инженерных сооружениях и коммуникациях при их повреждениях работ, требующих безотлагательного производства для устранения опасности, непосредственно угрожающей безопасности людей</w:t>
      </w:r>
      <w:r>
        <w:rPr>
          <w:sz w:val="28"/>
          <w:szCs w:val="28"/>
        </w:rPr>
        <w:t>, животных</w:t>
      </w:r>
      <w:r w:rsidRPr="00012DC1">
        <w:rPr>
          <w:sz w:val="28"/>
          <w:szCs w:val="28"/>
        </w:rPr>
        <w:t>, а также охраняемым законом интересам.</w:t>
      </w:r>
    </w:p>
    <w:p w:rsidR="00FA57F2" w:rsidRPr="00012DC1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>При получении сигнала об аварии эксплуатационная организация, на балансе которой находятся поврежденные инженерные сооружения и коммуникации, обязана незамедлительно направить на место аварийную бригаду, которая под руководством отв</w:t>
      </w:r>
      <w:r>
        <w:rPr>
          <w:sz w:val="28"/>
          <w:szCs w:val="28"/>
        </w:rPr>
        <w:t>етственного лица должна приступи</w:t>
      </w:r>
      <w:r w:rsidRPr="00012DC1">
        <w:rPr>
          <w:sz w:val="28"/>
          <w:szCs w:val="28"/>
        </w:rPr>
        <w:t>ть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сооружений и коммуникаций и других объектов.</w:t>
      </w:r>
    </w:p>
    <w:p w:rsidR="00FA57F2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 xml:space="preserve">Одновременно с отправкой аварийной бригады организация, устраняющая аварию, обязана уведомить </w:t>
      </w:r>
      <w:r>
        <w:rPr>
          <w:sz w:val="28"/>
          <w:szCs w:val="28"/>
        </w:rPr>
        <w:t xml:space="preserve">соответствующее территориальное управление администрации Кемеровского муниципального округа </w:t>
      </w:r>
      <w:r w:rsidRPr="00012DC1">
        <w:rPr>
          <w:sz w:val="28"/>
          <w:szCs w:val="28"/>
        </w:rPr>
        <w:t xml:space="preserve">о начале проведения аварийных </w:t>
      </w:r>
      <w:r>
        <w:rPr>
          <w:sz w:val="28"/>
          <w:szCs w:val="28"/>
        </w:rPr>
        <w:t xml:space="preserve">земляных </w:t>
      </w:r>
      <w:r w:rsidRPr="00012DC1">
        <w:rPr>
          <w:sz w:val="28"/>
          <w:szCs w:val="28"/>
        </w:rPr>
        <w:t>работ, характере и месте аварии посредством факсимильной или телефонной связи.</w:t>
      </w:r>
    </w:p>
    <w:p w:rsidR="00FA57F2" w:rsidRPr="00012DC1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 xml:space="preserve">В случае отсутствия уведомления в адрес </w:t>
      </w:r>
      <w:r>
        <w:rPr>
          <w:sz w:val="28"/>
          <w:szCs w:val="28"/>
        </w:rPr>
        <w:t>уполномоченного органа</w:t>
      </w:r>
      <w:r w:rsidRPr="00012DC1">
        <w:rPr>
          <w:sz w:val="28"/>
          <w:szCs w:val="28"/>
        </w:rPr>
        <w:t xml:space="preserve"> о начале аварийных </w:t>
      </w:r>
      <w:r>
        <w:rPr>
          <w:sz w:val="28"/>
          <w:szCs w:val="28"/>
        </w:rPr>
        <w:t xml:space="preserve">земляных </w:t>
      </w:r>
      <w:r w:rsidRPr="00012DC1">
        <w:rPr>
          <w:sz w:val="28"/>
          <w:szCs w:val="28"/>
        </w:rPr>
        <w:t xml:space="preserve">работ </w:t>
      </w:r>
      <w:r>
        <w:rPr>
          <w:sz w:val="28"/>
          <w:szCs w:val="28"/>
        </w:rPr>
        <w:t>такие</w:t>
      </w:r>
      <w:r w:rsidRPr="00012DC1">
        <w:rPr>
          <w:sz w:val="28"/>
          <w:szCs w:val="28"/>
        </w:rPr>
        <w:t xml:space="preserve"> работы счита</w:t>
      </w:r>
      <w:r>
        <w:rPr>
          <w:sz w:val="28"/>
          <w:szCs w:val="28"/>
        </w:rPr>
        <w:t>ются самовольными и подлежат прекращению.</w:t>
      </w:r>
    </w:p>
    <w:p w:rsidR="00FA57F2" w:rsidRPr="00012DC1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>Организация, производящая</w:t>
      </w:r>
      <w:r>
        <w:rPr>
          <w:sz w:val="28"/>
          <w:szCs w:val="28"/>
        </w:rPr>
        <w:t xml:space="preserve"> земляные</w:t>
      </w:r>
      <w:r w:rsidRPr="00012DC1">
        <w:rPr>
          <w:sz w:val="28"/>
          <w:szCs w:val="28"/>
        </w:rPr>
        <w:t xml:space="preserve"> работы по ликвидации аварии, обязана, не прекращая начатые работы, обратиться за оформлением разрешения на проведение земляных работ в течение 3 </w:t>
      </w:r>
      <w:r>
        <w:rPr>
          <w:sz w:val="28"/>
          <w:szCs w:val="28"/>
        </w:rPr>
        <w:t>дней</w:t>
      </w:r>
      <w:r w:rsidRPr="00012DC1">
        <w:rPr>
          <w:sz w:val="28"/>
          <w:szCs w:val="28"/>
        </w:rPr>
        <w:t xml:space="preserve"> с момента обнаружения авар</w:t>
      </w:r>
      <w:r>
        <w:rPr>
          <w:sz w:val="28"/>
          <w:szCs w:val="28"/>
        </w:rPr>
        <w:t>ии, устранить аварию в срок до 5 дней</w:t>
      </w:r>
      <w:r w:rsidRPr="00012DC1">
        <w:rPr>
          <w:sz w:val="28"/>
          <w:szCs w:val="28"/>
        </w:rPr>
        <w:t xml:space="preserve"> и </w:t>
      </w:r>
      <w:r>
        <w:rPr>
          <w:sz w:val="28"/>
          <w:szCs w:val="28"/>
        </w:rPr>
        <w:t>в срок не позднее 3 дней</w:t>
      </w:r>
      <w:r w:rsidRPr="00012DC1">
        <w:rPr>
          <w:sz w:val="28"/>
          <w:szCs w:val="28"/>
        </w:rPr>
        <w:t xml:space="preserve"> после завершения работ по устранению аварии приступить к восстановлению нарушенного благоустройства.</w:t>
      </w:r>
    </w:p>
    <w:p w:rsidR="00FA57F2" w:rsidRPr="00012DC1" w:rsidRDefault="00FA57F2" w:rsidP="00FA57F2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z w:val="28"/>
          <w:szCs w:val="28"/>
        </w:rPr>
      </w:pPr>
      <w:r w:rsidRPr="00012DC1">
        <w:rPr>
          <w:sz w:val="28"/>
          <w:szCs w:val="28"/>
        </w:rPr>
        <w:t xml:space="preserve">О сроках, необходимых для устранения аварии, </w:t>
      </w:r>
      <w:r>
        <w:rPr>
          <w:sz w:val="28"/>
          <w:szCs w:val="28"/>
        </w:rPr>
        <w:t>организация, производящая аварийные земляные работы, обязана уведомить собственников и иных законных владельцев</w:t>
      </w:r>
      <w:r w:rsidRPr="00012DC1">
        <w:rPr>
          <w:sz w:val="28"/>
          <w:szCs w:val="28"/>
        </w:rPr>
        <w:t xml:space="preserve"> земельных участков, на которых произошла авария.</w:t>
      </w:r>
    </w:p>
    <w:p w:rsidR="00FA57F2" w:rsidRDefault="00FA57F2" w:rsidP="00FA57F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12E62" w:rsidRPr="004151F8" w:rsidRDefault="00C12E62" w:rsidP="00D71D94">
      <w:pPr>
        <w:rPr>
          <w:rFonts w:ascii="Times New Roman" w:hAnsi="Times New Roman" w:cs="Times New Roman"/>
          <w:sz w:val="28"/>
          <w:szCs w:val="28"/>
        </w:rPr>
      </w:pPr>
    </w:p>
    <w:sectPr w:rsidR="00C12E62" w:rsidRPr="004151F8" w:rsidSect="005A7CC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13" w:rsidRDefault="00275E13" w:rsidP="00BD3DA4">
      <w:pPr>
        <w:spacing w:after="0" w:line="240" w:lineRule="auto"/>
      </w:pPr>
      <w:r>
        <w:separator/>
      </w:r>
    </w:p>
  </w:endnote>
  <w:endnote w:type="continuationSeparator" w:id="0">
    <w:p w:rsidR="00275E13" w:rsidRDefault="00275E13" w:rsidP="00BD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13" w:rsidRDefault="00275E13" w:rsidP="00BD3DA4">
      <w:pPr>
        <w:spacing w:after="0" w:line="240" w:lineRule="auto"/>
      </w:pPr>
      <w:r>
        <w:separator/>
      </w:r>
    </w:p>
  </w:footnote>
  <w:footnote w:type="continuationSeparator" w:id="0">
    <w:p w:rsidR="00275E13" w:rsidRDefault="00275E13" w:rsidP="00BD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7A"/>
      </v:shape>
    </w:pict>
  </w:numPicBullet>
  <w:abstractNum w:abstractNumId="0" w15:restartNumberingAfterBreak="0">
    <w:nsid w:val="01164A47"/>
    <w:multiLevelType w:val="hybridMultilevel"/>
    <w:tmpl w:val="E37A4594"/>
    <w:lvl w:ilvl="0" w:tplc="93E654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379"/>
    <w:multiLevelType w:val="hybridMultilevel"/>
    <w:tmpl w:val="5246C476"/>
    <w:lvl w:ilvl="0" w:tplc="D7E04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467E17"/>
    <w:multiLevelType w:val="hybridMultilevel"/>
    <w:tmpl w:val="82EAF186"/>
    <w:lvl w:ilvl="0" w:tplc="A648A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75442"/>
    <w:multiLevelType w:val="hybridMultilevel"/>
    <w:tmpl w:val="7E867786"/>
    <w:lvl w:ilvl="0" w:tplc="14EE62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02B1A"/>
    <w:multiLevelType w:val="hybridMultilevel"/>
    <w:tmpl w:val="62106110"/>
    <w:lvl w:ilvl="0" w:tplc="69BE164E">
      <w:start w:val="1"/>
      <w:numFmt w:val="bullet"/>
      <w:lvlText w:val="-"/>
      <w:lvlJc w:val="left"/>
      <w:pPr>
        <w:ind w:left="1069" w:hanging="360"/>
      </w:pPr>
      <w:rPr>
        <w:rFonts w:ascii="Stencil" w:hAnsi="Stenci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06080"/>
    <w:multiLevelType w:val="hybridMultilevel"/>
    <w:tmpl w:val="BD363A6E"/>
    <w:lvl w:ilvl="0" w:tplc="14EE622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264"/>
    <w:multiLevelType w:val="multilevel"/>
    <w:tmpl w:val="1CE0FE0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52D5F47"/>
    <w:multiLevelType w:val="hybridMultilevel"/>
    <w:tmpl w:val="E19801D4"/>
    <w:lvl w:ilvl="0" w:tplc="14EE62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711D2"/>
    <w:multiLevelType w:val="hybridMultilevel"/>
    <w:tmpl w:val="A3BE44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BB02C4"/>
    <w:multiLevelType w:val="hybridMultilevel"/>
    <w:tmpl w:val="8E386142"/>
    <w:lvl w:ilvl="0" w:tplc="69BE164E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481B28"/>
    <w:multiLevelType w:val="hybridMultilevel"/>
    <w:tmpl w:val="F39EB91C"/>
    <w:lvl w:ilvl="0" w:tplc="69BE164E">
      <w:start w:val="1"/>
      <w:numFmt w:val="bullet"/>
      <w:lvlText w:val="-"/>
      <w:lvlJc w:val="left"/>
      <w:pPr>
        <w:ind w:left="1428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895A33"/>
    <w:multiLevelType w:val="hybridMultilevel"/>
    <w:tmpl w:val="4B74088A"/>
    <w:lvl w:ilvl="0" w:tplc="08A29048">
      <w:start w:val="4"/>
      <w:numFmt w:val="decimal"/>
      <w:lvlText w:val="%1."/>
      <w:lvlJc w:val="left"/>
      <w:pPr>
        <w:ind w:left="1444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0340B"/>
    <w:multiLevelType w:val="hybridMultilevel"/>
    <w:tmpl w:val="795E773A"/>
    <w:lvl w:ilvl="0" w:tplc="69BE16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37B04"/>
    <w:multiLevelType w:val="hybridMultilevel"/>
    <w:tmpl w:val="3C64356E"/>
    <w:lvl w:ilvl="0" w:tplc="14EE62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84CFB"/>
    <w:multiLevelType w:val="multilevel"/>
    <w:tmpl w:val="1CE0FE0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CAC40DB"/>
    <w:multiLevelType w:val="hybridMultilevel"/>
    <w:tmpl w:val="9AE82E88"/>
    <w:lvl w:ilvl="0" w:tplc="14EE62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293772"/>
    <w:multiLevelType w:val="hybridMultilevel"/>
    <w:tmpl w:val="3588EEDC"/>
    <w:lvl w:ilvl="0" w:tplc="6DF84DE2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B4D6B"/>
    <w:multiLevelType w:val="multilevel"/>
    <w:tmpl w:val="A336FC0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ascii="Times New Roman" w:hAnsi="Times New Roman" w:cs="Times New Roman" w:hint="default"/>
        <w:sz w:val="28"/>
      </w:rPr>
    </w:lvl>
  </w:abstractNum>
  <w:abstractNum w:abstractNumId="18" w15:restartNumberingAfterBreak="0">
    <w:nsid w:val="514B6492"/>
    <w:multiLevelType w:val="hybridMultilevel"/>
    <w:tmpl w:val="DDD253C2"/>
    <w:lvl w:ilvl="0" w:tplc="53AA0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483A77"/>
    <w:multiLevelType w:val="multilevel"/>
    <w:tmpl w:val="DDD253C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924BB3"/>
    <w:multiLevelType w:val="hybridMultilevel"/>
    <w:tmpl w:val="F61A073E"/>
    <w:lvl w:ilvl="0" w:tplc="208E45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5859"/>
    <w:multiLevelType w:val="hybridMultilevel"/>
    <w:tmpl w:val="4B74088A"/>
    <w:lvl w:ilvl="0" w:tplc="08A29048">
      <w:start w:val="4"/>
      <w:numFmt w:val="decimal"/>
      <w:lvlText w:val="%1."/>
      <w:lvlJc w:val="left"/>
      <w:pPr>
        <w:ind w:left="1444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3A4B"/>
    <w:multiLevelType w:val="hybridMultilevel"/>
    <w:tmpl w:val="BF3881E8"/>
    <w:lvl w:ilvl="0" w:tplc="0C488FD4">
      <w:start w:val="3"/>
      <w:numFmt w:val="russianLower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87071"/>
    <w:multiLevelType w:val="hybridMultilevel"/>
    <w:tmpl w:val="82EAF186"/>
    <w:lvl w:ilvl="0" w:tplc="A648A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840266"/>
    <w:multiLevelType w:val="hybridMultilevel"/>
    <w:tmpl w:val="6930AE8A"/>
    <w:lvl w:ilvl="0" w:tplc="14EE622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D8D0381"/>
    <w:multiLevelType w:val="hybridMultilevel"/>
    <w:tmpl w:val="4C0E38D4"/>
    <w:lvl w:ilvl="0" w:tplc="70282926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806DA8"/>
    <w:multiLevelType w:val="hybridMultilevel"/>
    <w:tmpl w:val="71A44250"/>
    <w:lvl w:ilvl="0" w:tplc="460824F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44B37"/>
    <w:multiLevelType w:val="hybridMultilevel"/>
    <w:tmpl w:val="0F0466E6"/>
    <w:lvl w:ilvl="0" w:tplc="14EE62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5"/>
  </w:num>
  <w:num w:numId="7">
    <w:abstractNumId w:val="27"/>
  </w:num>
  <w:num w:numId="8">
    <w:abstractNumId w:val="16"/>
  </w:num>
  <w:num w:numId="9">
    <w:abstractNumId w:val="26"/>
  </w:num>
  <w:num w:numId="10">
    <w:abstractNumId w:val="7"/>
  </w:num>
  <w:num w:numId="11">
    <w:abstractNumId w:val="20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17"/>
  </w:num>
  <w:num w:numId="17">
    <w:abstractNumId w:val="10"/>
  </w:num>
  <w:num w:numId="18">
    <w:abstractNumId w:val="1"/>
  </w:num>
  <w:num w:numId="19">
    <w:abstractNumId w:val="18"/>
  </w:num>
  <w:num w:numId="20">
    <w:abstractNumId w:val="19"/>
  </w:num>
  <w:num w:numId="21">
    <w:abstractNumId w:val="5"/>
  </w:num>
  <w:num w:numId="22">
    <w:abstractNumId w:val="21"/>
  </w:num>
  <w:num w:numId="23">
    <w:abstractNumId w:val="22"/>
  </w:num>
  <w:num w:numId="24">
    <w:abstractNumId w:val="11"/>
  </w:num>
  <w:num w:numId="25">
    <w:abstractNumId w:val="15"/>
  </w:num>
  <w:num w:numId="26">
    <w:abstractNumId w:val="24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6D"/>
    <w:rsid w:val="000015F1"/>
    <w:rsid w:val="00012DC1"/>
    <w:rsid w:val="0001652A"/>
    <w:rsid w:val="00026BAA"/>
    <w:rsid w:val="00035AD4"/>
    <w:rsid w:val="00057C46"/>
    <w:rsid w:val="000639CF"/>
    <w:rsid w:val="00091BB7"/>
    <w:rsid w:val="000A5E3A"/>
    <w:rsid w:val="000E58B5"/>
    <w:rsid w:val="000F236B"/>
    <w:rsid w:val="0010467A"/>
    <w:rsid w:val="00141A57"/>
    <w:rsid w:val="00181EB5"/>
    <w:rsid w:val="00186F9D"/>
    <w:rsid w:val="001B049B"/>
    <w:rsid w:val="001B0EE2"/>
    <w:rsid w:val="001B42E2"/>
    <w:rsid w:val="001C3614"/>
    <w:rsid w:val="001F5461"/>
    <w:rsid w:val="002323A4"/>
    <w:rsid w:val="002331E2"/>
    <w:rsid w:val="00242A4E"/>
    <w:rsid w:val="00242C5B"/>
    <w:rsid w:val="00255630"/>
    <w:rsid w:val="00257494"/>
    <w:rsid w:val="00263A70"/>
    <w:rsid w:val="00275E13"/>
    <w:rsid w:val="002834A3"/>
    <w:rsid w:val="00293F9B"/>
    <w:rsid w:val="002A4A8F"/>
    <w:rsid w:val="002F0BAD"/>
    <w:rsid w:val="002F6EE3"/>
    <w:rsid w:val="003175E1"/>
    <w:rsid w:val="003206E5"/>
    <w:rsid w:val="003236B4"/>
    <w:rsid w:val="00336274"/>
    <w:rsid w:val="00360B30"/>
    <w:rsid w:val="00375DD5"/>
    <w:rsid w:val="003A3DA8"/>
    <w:rsid w:val="003D2BC7"/>
    <w:rsid w:val="003D5482"/>
    <w:rsid w:val="003E572B"/>
    <w:rsid w:val="003F4F77"/>
    <w:rsid w:val="004151F8"/>
    <w:rsid w:val="00430AA0"/>
    <w:rsid w:val="0045740B"/>
    <w:rsid w:val="00474A94"/>
    <w:rsid w:val="0048110F"/>
    <w:rsid w:val="004A3C1C"/>
    <w:rsid w:val="004A620B"/>
    <w:rsid w:val="004F04D4"/>
    <w:rsid w:val="005011B3"/>
    <w:rsid w:val="00501D70"/>
    <w:rsid w:val="00503CAD"/>
    <w:rsid w:val="00533357"/>
    <w:rsid w:val="005442AC"/>
    <w:rsid w:val="005447FF"/>
    <w:rsid w:val="00552FBE"/>
    <w:rsid w:val="00553385"/>
    <w:rsid w:val="00572791"/>
    <w:rsid w:val="005912E3"/>
    <w:rsid w:val="005A7CCE"/>
    <w:rsid w:val="005B746F"/>
    <w:rsid w:val="005C4AE7"/>
    <w:rsid w:val="005D338A"/>
    <w:rsid w:val="005D44CB"/>
    <w:rsid w:val="00620552"/>
    <w:rsid w:val="0062058D"/>
    <w:rsid w:val="006471DA"/>
    <w:rsid w:val="00651D86"/>
    <w:rsid w:val="0065687E"/>
    <w:rsid w:val="006639A7"/>
    <w:rsid w:val="0067751E"/>
    <w:rsid w:val="0068383A"/>
    <w:rsid w:val="00694964"/>
    <w:rsid w:val="006B0CD4"/>
    <w:rsid w:val="006B6C82"/>
    <w:rsid w:val="006B7483"/>
    <w:rsid w:val="006F289F"/>
    <w:rsid w:val="007073D0"/>
    <w:rsid w:val="00710561"/>
    <w:rsid w:val="0072548D"/>
    <w:rsid w:val="00726168"/>
    <w:rsid w:val="007378B6"/>
    <w:rsid w:val="00740023"/>
    <w:rsid w:val="00747863"/>
    <w:rsid w:val="007600AE"/>
    <w:rsid w:val="00792ECF"/>
    <w:rsid w:val="007A00EE"/>
    <w:rsid w:val="007A047D"/>
    <w:rsid w:val="007D4D2E"/>
    <w:rsid w:val="007F4483"/>
    <w:rsid w:val="007F6817"/>
    <w:rsid w:val="00805429"/>
    <w:rsid w:val="008256D1"/>
    <w:rsid w:val="00863207"/>
    <w:rsid w:val="00866C13"/>
    <w:rsid w:val="008712AF"/>
    <w:rsid w:val="00871DF2"/>
    <w:rsid w:val="00894D89"/>
    <w:rsid w:val="008A458F"/>
    <w:rsid w:val="008A50BE"/>
    <w:rsid w:val="008C1A5A"/>
    <w:rsid w:val="009216AB"/>
    <w:rsid w:val="00930C06"/>
    <w:rsid w:val="009535D8"/>
    <w:rsid w:val="00965902"/>
    <w:rsid w:val="00972B77"/>
    <w:rsid w:val="009A5597"/>
    <w:rsid w:val="009C5BBA"/>
    <w:rsid w:val="009C5DD5"/>
    <w:rsid w:val="009C7012"/>
    <w:rsid w:val="009C7F74"/>
    <w:rsid w:val="009E7465"/>
    <w:rsid w:val="009F1180"/>
    <w:rsid w:val="009F7F08"/>
    <w:rsid w:val="00A1362F"/>
    <w:rsid w:val="00A317D6"/>
    <w:rsid w:val="00A410B8"/>
    <w:rsid w:val="00A4427C"/>
    <w:rsid w:val="00A53C67"/>
    <w:rsid w:val="00A65903"/>
    <w:rsid w:val="00A677C9"/>
    <w:rsid w:val="00A73064"/>
    <w:rsid w:val="00AA3458"/>
    <w:rsid w:val="00AA4098"/>
    <w:rsid w:val="00AA4250"/>
    <w:rsid w:val="00AB0CCF"/>
    <w:rsid w:val="00AE18EF"/>
    <w:rsid w:val="00AE2129"/>
    <w:rsid w:val="00B206F0"/>
    <w:rsid w:val="00B2566D"/>
    <w:rsid w:val="00B2721F"/>
    <w:rsid w:val="00B27D60"/>
    <w:rsid w:val="00B36FA7"/>
    <w:rsid w:val="00B4151F"/>
    <w:rsid w:val="00B41872"/>
    <w:rsid w:val="00B55953"/>
    <w:rsid w:val="00B56594"/>
    <w:rsid w:val="00B73FC1"/>
    <w:rsid w:val="00B95CFB"/>
    <w:rsid w:val="00B97AE4"/>
    <w:rsid w:val="00BA22E2"/>
    <w:rsid w:val="00BA287D"/>
    <w:rsid w:val="00BD3DA4"/>
    <w:rsid w:val="00BE7A42"/>
    <w:rsid w:val="00C00C18"/>
    <w:rsid w:val="00C03D04"/>
    <w:rsid w:val="00C05EDF"/>
    <w:rsid w:val="00C12E62"/>
    <w:rsid w:val="00C158F7"/>
    <w:rsid w:val="00C17E94"/>
    <w:rsid w:val="00C4410D"/>
    <w:rsid w:val="00C4452F"/>
    <w:rsid w:val="00C6302F"/>
    <w:rsid w:val="00C76C0A"/>
    <w:rsid w:val="00C83ADC"/>
    <w:rsid w:val="00CB0A29"/>
    <w:rsid w:val="00CB59F3"/>
    <w:rsid w:val="00CB673A"/>
    <w:rsid w:val="00CC0EF2"/>
    <w:rsid w:val="00CC1DB3"/>
    <w:rsid w:val="00CC3770"/>
    <w:rsid w:val="00CC5269"/>
    <w:rsid w:val="00CE0C83"/>
    <w:rsid w:val="00D02BC3"/>
    <w:rsid w:val="00D16E85"/>
    <w:rsid w:val="00D22F71"/>
    <w:rsid w:val="00D25A50"/>
    <w:rsid w:val="00D30E04"/>
    <w:rsid w:val="00D324A7"/>
    <w:rsid w:val="00D47DBC"/>
    <w:rsid w:val="00D71D94"/>
    <w:rsid w:val="00D96AB5"/>
    <w:rsid w:val="00DA1C98"/>
    <w:rsid w:val="00DB03D5"/>
    <w:rsid w:val="00DB1A5E"/>
    <w:rsid w:val="00DC5495"/>
    <w:rsid w:val="00DE451C"/>
    <w:rsid w:val="00DE608C"/>
    <w:rsid w:val="00E33D35"/>
    <w:rsid w:val="00E67566"/>
    <w:rsid w:val="00E8446A"/>
    <w:rsid w:val="00EB2389"/>
    <w:rsid w:val="00EC059C"/>
    <w:rsid w:val="00F412AA"/>
    <w:rsid w:val="00F43D66"/>
    <w:rsid w:val="00F97B5F"/>
    <w:rsid w:val="00FA4769"/>
    <w:rsid w:val="00FA57F2"/>
    <w:rsid w:val="00FA7B91"/>
    <w:rsid w:val="00FC3744"/>
    <w:rsid w:val="00FC4EAA"/>
    <w:rsid w:val="00FC7359"/>
    <w:rsid w:val="00FD2DBA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3555C20"/>
  <w15:docId w15:val="{BBEA051C-4E5D-4A7C-96DF-53873A69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9D"/>
  </w:style>
  <w:style w:type="paragraph" w:styleId="1">
    <w:name w:val="heading 1"/>
    <w:basedOn w:val="a"/>
    <w:next w:val="a"/>
    <w:link w:val="10"/>
    <w:uiPriority w:val="9"/>
    <w:qFormat/>
    <w:rsid w:val="00C03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25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5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566D"/>
    <w:rPr>
      <w:color w:val="0000FF"/>
      <w:u w:val="single"/>
    </w:rPr>
  </w:style>
  <w:style w:type="paragraph" w:customStyle="1" w:styleId="s16">
    <w:name w:val="s_16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566D"/>
  </w:style>
  <w:style w:type="paragraph" w:styleId="a4">
    <w:name w:val="Normal (Web)"/>
    <w:basedOn w:val="a"/>
    <w:uiPriority w:val="99"/>
    <w:unhideWhenUsed/>
    <w:rsid w:val="0082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6D1"/>
    <w:rPr>
      <w:b/>
      <w:bCs/>
    </w:rPr>
  </w:style>
  <w:style w:type="paragraph" w:styleId="a6">
    <w:name w:val="List Paragraph"/>
    <w:basedOn w:val="a"/>
    <w:uiPriority w:val="34"/>
    <w:qFormat/>
    <w:rsid w:val="00A1362F"/>
    <w:pPr>
      <w:ind w:left="720"/>
      <w:contextualSpacing/>
    </w:pPr>
  </w:style>
  <w:style w:type="paragraph" w:customStyle="1" w:styleId="formattext">
    <w:name w:val="formattext"/>
    <w:basedOn w:val="a"/>
    <w:rsid w:val="002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4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51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D3D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DA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DA4"/>
    <w:rPr>
      <w:vertAlign w:val="superscript"/>
    </w:rPr>
  </w:style>
  <w:style w:type="paragraph" w:customStyle="1" w:styleId="ConsPlusNormal">
    <w:name w:val="ConsPlusNormal"/>
    <w:rsid w:val="00CC3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mrk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mr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mrk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F9CA-AB20-44FD-8B6F-085A31CA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22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zampravo</cp:lastModifiedBy>
  <cp:revision>79</cp:revision>
  <dcterms:created xsi:type="dcterms:W3CDTF">2020-04-09T07:16:00Z</dcterms:created>
  <dcterms:modified xsi:type="dcterms:W3CDTF">2020-05-05T06:36:00Z</dcterms:modified>
</cp:coreProperties>
</file>