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0AD" w:rsidRPr="003850AD" w:rsidRDefault="003850AD" w:rsidP="003850AD">
      <w:pPr>
        <w:spacing w:line="240" w:lineRule="auto"/>
        <w:rPr>
          <w:rFonts w:ascii="Times New Roman" w:hAnsi="Times New Roman"/>
          <w:color w:val="000000" w:themeColor="text1"/>
          <w:sz w:val="28"/>
          <w:szCs w:val="28"/>
        </w:rPr>
      </w:pPr>
      <w:r w:rsidRPr="003850AD">
        <w:rPr>
          <w:rFonts w:ascii="Times New Roman" w:eastAsia="Times New Roman" w:hAnsi="Times New Roman" w:cs="Times New Roman"/>
          <w:color w:val="000000" w:themeColor="text1"/>
          <w:sz w:val="28"/>
          <w:szCs w:val="28"/>
          <w:lang w:eastAsia="ru-RU"/>
        </w:rPr>
        <w:br/>
      </w:r>
      <w:r w:rsidRPr="003850AD">
        <w:rPr>
          <w:rFonts w:ascii="Times New Roman" w:hAnsi="Times New Roman"/>
          <w:noProof/>
          <w:color w:val="000000" w:themeColor="text1"/>
          <w:sz w:val="28"/>
          <w:szCs w:val="28"/>
          <w:lang w:eastAsia="ru-RU"/>
        </w:rPr>
        <w:drawing>
          <wp:anchor distT="0" distB="0" distL="114300" distR="114300" simplePos="0" relativeHeight="251659264" behindDoc="0" locked="0" layoutInCell="1" allowOverlap="1">
            <wp:simplePos x="0" y="0"/>
            <wp:positionH relativeFrom="column">
              <wp:posOffset>2717700</wp:posOffset>
            </wp:positionH>
            <wp:positionV relativeFrom="paragraph">
              <wp:posOffset>-26027</wp:posOffset>
            </wp:positionV>
            <wp:extent cx="542810" cy="683045"/>
            <wp:effectExtent l="19050" t="0" r="0" b="0"/>
            <wp:wrapNone/>
            <wp:docPr id="2" name="Рисунок 2" descr="Кемеро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емеровский р-н(герб)"/>
                    <pic:cNvPicPr>
                      <a:picLocks noChangeAspect="1" noChangeArrowheads="1"/>
                    </pic:cNvPicPr>
                  </pic:nvPicPr>
                  <pic:blipFill>
                    <a:blip r:embed="rId5"/>
                    <a:srcRect/>
                    <a:stretch>
                      <a:fillRect/>
                    </a:stretch>
                  </pic:blipFill>
                  <pic:spPr bwMode="auto">
                    <a:xfrm>
                      <a:off x="0" y="0"/>
                      <a:ext cx="542810" cy="683045"/>
                    </a:xfrm>
                    <a:prstGeom prst="rect">
                      <a:avLst/>
                    </a:prstGeom>
                    <a:noFill/>
                    <a:ln w="9525">
                      <a:noFill/>
                      <a:miter lim="800000"/>
                      <a:headEnd/>
                      <a:tailEnd/>
                    </a:ln>
                  </pic:spPr>
                </pic:pic>
              </a:graphicData>
            </a:graphic>
          </wp:anchor>
        </w:drawing>
      </w:r>
    </w:p>
    <w:p w:rsidR="003850AD" w:rsidRPr="003850AD" w:rsidRDefault="003850AD" w:rsidP="003850AD">
      <w:pPr>
        <w:spacing w:line="240" w:lineRule="auto"/>
        <w:rPr>
          <w:rFonts w:ascii="Times New Roman" w:hAnsi="Times New Roman"/>
          <w:color w:val="000000" w:themeColor="text1"/>
          <w:sz w:val="28"/>
          <w:szCs w:val="28"/>
        </w:rPr>
      </w:pPr>
    </w:p>
    <w:p w:rsidR="003850AD" w:rsidRPr="003850AD" w:rsidRDefault="003850AD" w:rsidP="003850AD">
      <w:pPr>
        <w:pStyle w:val="a8"/>
        <w:spacing w:before="0" w:line="240" w:lineRule="auto"/>
        <w:ind w:right="0"/>
        <w:jc w:val="left"/>
        <w:rPr>
          <w:rFonts w:ascii="Times New Roman" w:hAnsi="Times New Roman"/>
          <w:color w:val="000000" w:themeColor="text1"/>
          <w:sz w:val="28"/>
          <w:szCs w:val="28"/>
        </w:rPr>
      </w:pPr>
    </w:p>
    <w:p w:rsidR="003850AD" w:rsidRPr="003850AD" w:rsidRDefault="003850AD" w:rsidP="003850AD">
      <w:pPr>
        <w:pStyle w:val="a8"/>
        <w:spacing w:before="0" w:line="240" w:lineRule="auto"/>
        <w:ind w:right="0"/>
        <w:contextualSpacing/>
        <w:rPr>
          <w:rFonts w:ascii="Times New Roman" w:hAnsi="Times New Roman"/>
          <w:color w:val="000000" w:themeColor="text1"/>
          <w:sz w:val="28"/>
          <w:szCs w:val="28"/>
        </w:rPr>
      </w:pPr>
      <w:r w:rsidRPr="003850AD">
        <w:rPr>
          <w:rFonts w:ascii="Times New Roman" w:hAnsi="Times New Roman"/>
          <w:color w:val="000000" w:themeColor="text1"/>
          <w:sz w:val="28"/>
          <w:szCs w:val="28"/>
        </w:rPr>
        <w:t>АДМИНИСТРАЦИЯ КЕМЕРОВСКОГО МУНИЦИПАЛЬНОГО РАЙОНА</w:t>
      </w:r>
    </w:p>
    <w:p w:rsidR="003850AD" w:rsidRPr="003850AD" w:rsidRDefault="003850AD" w:rsidP="003850AD">
      <w:pPr>
        <w:spacing w:line="240" w:lineRule="auto"/>
        <w:contextualSpacing/>
        <w:jc w:val="center"/>
        <w:rPr>
          <w:rFonts w:ascii="Times New Roman" w:hAnsi="Times New Roman"/>
          <w:color w:val="000000" w:themeColor="text1"/>
          <w:sz w:val="28"/>
          <w:szCs w:val="28"/>
        </w:rPr>
      </w:pPr>
    </w:p>
    <w:p w:rsidR="003850AD" w:rsidRPr="003850AD" w:rsidRDefault="003850AD" w:rsidP="003850AD">
      <w:pPr>
        <w:spacing w:line="240" w:lineRule="auto"/>
        <w:contextualSpacing/>
        <w:jc w:val="center"/>
        <w:rPr>
          <w:rFonts w:ascii="Times New Roman" w:hAnsi="Times New Roman"/>
          <w:b/>
          <w:color w:val="000000" w:themeColor="text1"/>
          <w:sz w:val="28"/>
          <w:szCs w:val="28"/>
        </w:rPr>
      </w:pPr>
      <w:r w:rsidRPr="003850AD">
        <w:rPr>
          <w:rFonts w:ascii="Times New Roman" w:hAnsi="Times New Roman"/>
          <w:b/>
          <w:color w:val="000000" w:themeColor="text1"/>
          <w:sz w:val="28"/>
          <w:szCs w:val="28"/>
        </w:rPr>
        <w:t>ПОСТАНОВЛЕНИЕ</w:t>
      </w:r>
    </w:p>
    <w:p w:rsidR="003850AD" w:rsidRPr="003850AD" w:rsidRDefault="003850AD" w:rsidP="003850AD">
      <w:pPr>
        <w:spacing w:line="240" w:lineRule="auto"/>
        <w:contextualSpacing/>
        <w:jc w:val="center"/>
        <w:rPr>
          <w:rFonts w:ascii="Times New Roman" w:hAnsi="Times New Roman"/>
          <w:b/>
          <w:color w:val="000000" w:themeColor="text1"/>
          <w:sz w:val="28"/>
          <w:szCs w:val="28"/>
        </w:rPr>
      </w:pPr>
    </w:p>
    <w:p w:rsidR="003850AD" w:rsidRPr="003850AD" w:rsidRDefault="003850AD" w:rsidP="003850AD">
      <w:pPr>
        <w:spacing w:line="240" w:lineRule="auto"/>
        <w:contextualSpacing/>
        <w:jc w:val="center"/>
        <w:rPr>
          <w:rFonts w:ascii="Times New Roman" w:hAnsi="Times New Roman"/>
          <w:b/>
          <w:color w:val="000000" w:themeColor="text1"/>
          <w:sz w:val="28"/>
          <w:szCs w:val="28"/>
        </w:rPr>
      </w:pPr>
      <w:r w:rsidRPr="003850AD">
        <w:rPr>
          <w:rFonts w:ascii="Times New Roman" w:hAnsi="Times New Roman"/>
          <w:b/>
          <w:color w:val="000000" w:themeColor="text1"/>
          <w:sz w:val="28"/>
          <w:szCs w:val="28"/>
        </w:rPr>
        <w:t>от «_______» _____________20___    № ___________</w:t>
      </w:r>
    </w:p>
    <w:p w:rsidR="003850AD" w:rsidRPr="003850AD" w:rsidRDefault="003850AD" w:rsidP="003850AD">
      <w:pPr>
        <w:spacing w:line="240" w:lineRule="auto"/>
        <w:contextualSpacing/>
        <w:jc w:val="center"/>
        <w:rPr>
          <w:rFonts w:ascii="Times New Roman" w:hAnsi="Times New Roman"/>
          <w:color w:val="000000" w:themeColor="text1"/>
          <w:sz w:val="28"/>
          <w:szCs w:val="28"/>
        </w:rPr>
      </w:pPr>
      <w:r w:rsidRPr="003850AD">
        <w:rPr>
          <w:rFonts w:ascii="Times New Roman" w:hAnsi="Times New Roman"/>
          <w:color w:val="000000" w:themeColor="text1"/>
          <w:sz w:val="28"/>
          <w:szCs w:val="28"/>
        </w:rPr>
        <w:t>г. Кемерово</w:t>
      </w:r>
    </w:p>
    <w:p w:rsidR="003850AD" w:rsidRPr="003850AD" w:rsidRDefault="003850AD" w:rsidP="003850AD">
      <w:pPr>
        <w:spacing w:line="240" w:lineRule="auto"/>
        <w:contextualSpacing/>
        <w:jc w:val="center"/>
        <w:rPr>
          <w:rFonts w:ascii="Times New Roman" w:hAnsi="Times New Roman"/>
          <w:color w:val="000000" w:themeColor="text1"/>
          <w:sz w:val="28"/>
          <w:szCs w:val="28"/>
        </w:rPr>
      </w:pPr>
    </w:p>
    <w:p w:rsidR="003850AD" w:rsidRPr="003850AD" w:rsidRDefault="003850AD" w:rsidP="003850AD">
      <w:pPr>
        <w:spacing w:line="240" w:lineRule="auto"/>
        <w:contextualSpacing/>
        <w:jc w:val="center"/>
        <w:rPr>
          <w:rFonts w:ascii="Times New Roman" w:hAnsi="Times New Roman"/>
          <w:color w:val="000000" w:themeColor="text1"/>
          <w:sz w:val="28"/>
          <w:szCs w:val="28"/>
        </w:rPr>
      </w:pPr>
      <w:r w:rsidRPr="003850AD">
        <w:rPr>
          <w:rFonts w:ascii="Times New Roman" w:hAnsi="Times New Roman"/>
          <w:b/>
          <w:bCs/>
          <w:color w:val="000000" w:themeColor="text1"/>
          <w:sz w:val="28"/>
          <w:szCs w:val="28"/>
        </w:rPr>
        <w:t xml:space="preserve">Об утверждении  </w:t>
      </w:r>
      <w:r w:rsidRPr="003850AD">
        <w:rPr>
          <w:rFonts w:ascii="Times New Roman" w:hAnsi="Times New Roman"/>
          <w:b/>
          <w:color w:val="000000" w:themeColor="text1"/>
          <w:sz w:val="28"/>
          <w:szCs w:val="28"/>
        </w:rPr>
        <w:t>Положения  о закупках товаров, работ, услуг для нужд</w:t>
      </w:r>
    </w:p>
    <w:p w:rsidR="003850AD" w:rsidRPr="003850AD" w:rsidRDefault="003850AD" w:rsidP="003850AD">
      <w:pPr>
        <w:spacing w:line="240" w:lineRule="auto"/>
        <w:contextualSpacing/>
        <w:jc w:val="center"/>
        <w:rPr>
          <w:rFonts w:ascii="Times New Roman" w:hAnsi="Times New Roman"/>
          <w:b/>
          <w:color w:val="000000" w:themeColor="text1"/>
          <w:sz w:val="28"/>
          <w:szCs w:val="28"/>
        </w:rPr>
      </w:pPr>
      <w:r w:rsidRPr="003850AD">
        <w:rPr>
          <w:rFonts w:ascii="Times New Roman" w:hAnsi="Times New Roman"/>
          <w:b/>
          <w:color w:val="000000" w:themeColor="text1"/>
          <w:sz w:val="28"/>
          <w:szCs w:val="28"/>
        </w:rPr>
        <w:t>Муниципального бюджетного учреждения здравоохранения «Центральная районная больница» Кемеровского муниципального района</w:t>
      </w:r>
    </w:p>
    <w:p w:rsidR="003850AD" w:rsidRPr="003850AD" w:rsidRDefault="003850AD" w:rsidP="003850AD">
      <w:pPr>
        <w:spacing w:line="240" w:lineRule="auto"/>
        <w:contextualSpacing/>
        <w:jc w:val="center"/>
        <w:rPr>
          <w:rFonts w:ascii="Times New Roman" w:hAnsi="Times New Roman"/>
          <w:b/>
          <w:color w:val="000000" w:themeColor="text1"/>
          <w:sz w:val="28"/>
          <w:szCs w:val="28"/>
        </w:rPr>
      </w:pPr>
    </w:p>
    <w:p w:rsidR="003850AD" w:rsidRPr="003850AD" w:rsidRDefault="003850AD" w:rsidP="003850AD">
      <w:pPr>
        <w:spacing w:line="240" w:lineRule="auto"/>
        <w:ind w:firstLine="851"/>
        <w:contextualSpacing/>
        <w:jc w:val="both"/>
        <w:rPr>
          <w:rFonts w:ascii="Times New Roman" w:hAnsi="Times New Roman"/>
          <w:bCs/>
          <w:color w:val="000000" w:themeColor="text1"/>
          <w:sz w:val="28"/>
          <w:szCs w:val="28"/>
        </w:rPr>
      </w:pPr>
      <w:proofErr w:type="gramStart"/>
      <w:r w:rsidRPr="003850AD">
        <w:rPr>
          <w:rFonts w:ascii="Times New Roman" w:hAnsi="Times New Roman"/>
          <w:bCs/>
          <w:color w:val="000000" w:themeColor="text1"/>
          <w:sz w:val="28"/>
          <w:szCs w:val="28"/>
        </w:rPr>
        <w:t>В целях рационального и эффективного использования финансовых средств на закупки товаров, работ, услуг для нужд Муниципального бюджетного учреждения здравоохранения «Центральная районная больница» Кемеровского муниципального района, а также в соответствии с требованиями Федерального закона от 18.10.2011 № 223-ФЗ «О закупках товаров, работ, услуг отдельными видами юридических лиц» и со статьей 15 Федерального закона от 05.04.2013 № 44-ФЗ «О контрактной системе в сфере закупок</w:t>
      </w:r>
      <w:proofErr w:type="gramEnd"/>
      <w:r w:rsidRPr="003850AD">
        <w:rPr>
          <w:rFonts w:ascii="Times New Roman" w:hAnsi="Times New Roman"/>
          <w:bCs/>
          <w:color w:val="000000" w:themeColor="text1"/>
          <w:sz w:val="28"/>
          <w:szCs w:val="28"/>
        </w:rPr>
        <w:t xml:space="preserve"> товаров, работ, услуг для обеспечения государственных и муниципальных нужд»</w:t>
      </w:r>
      <w:r w:rsidRPr="003850AD">
        <w:rPr>
          <w:rFonts w:ascii="Times New Roman" w:hAnsi="Times New Roman"/>
          <w:color w:val="000000" w:themeColor="text1"/>
          <w:sz w:val="28"/>
          <w:szCs w:val="28"/>
        </w:rPr>
        <w:t>:</w:t>
      </w:r>
    </w:p>
    <w:p w:rsidR="003850AD" w:rsidRPr="003850AD" w:rsidRDefault="003850AD" w:rsidP="003850AD">
      <w:pPr>
        <w:pStyle w:val="a7"/>
        <w:widowControl/>
        <w:numPr>
          <w:ilvl w:val="0"/>
          <w:numId w:val="1"/>
        </w:numPr>
        <w:tabs>
          <w:tab w:val="clear" w:pos="795"/>
          <w:tab w:val="num" w:pos="0"/>
        </w:tabs>
        <w:suppressAutoHyphens w:val="0"/>
        <w:overflowPunct/>
        <w:autoSpaceDE/>
        <w:autoSpaceDN/>
        <w:ind w:left="0" w:firstLine="851"/>
        <w:jc w:val="both"/>
        <w:textAlignment w:val="auto"/>
        <w:rPr>
          <w:rFonts w:ascii="Times New Roman" w:hAnsi="Times New Roman"/>
          <w:bCs/>
          <w:color w:val="000000" w:themeColor="text1"/>
          <w:sz w:val="28"/>
          <w:szCs w:val="28"/>
        </w:rPr>
      </w:pPr>
      <w:r w:rsidRPr="003850AD">
        <w:rPr>
          <w:rFonts w:ascii="Times New Roman" w:hAnsi="Times New Roman"/>
          <w:color w:val="000000" w:themeColor="text1"/>
          <w:sz w:val="28"/>
          <w:szCs w:val="28"/>
        </w:rPr>
        <w:t xml:space="preserve">Утвердить Положение о закупках товаров, работ, услуг для нужд Муниципального </w:t>
      </w:r>
      <w:r w:rsidRPr="003850AD">
        <w:rPr>
          <w:rFonts w:ascii="Times New Roman" w:hAnsi="Times New Roman"/>
          <w:bCs/>
          <w:color w:val="000000" w:themeColor="text1"/>
          <w:sz w:val="28"/>
          <w:szCs w:val="28"/>
        </w:rPr>
        <w:t xml:space="preserve">бюджетного учреждения здравоохранения «Центральная районная больница» Кемеровского муниципального района согласно приложению к настоящему постановлению. </w:t>
      </w:r>
    </w:p>
    <w:p w:rsidR="003850AD" w:rsidRPr="003850AD" w:rsidRDefault="003850AD" w:rsidP="003850AD">
      <w:pPr>
        <w:pStyle w:val="aa"/>
        <w:numPr>
          <w:ilvl w:val="0"/>
          <w:numId w:val="1"/>
        </w:numPr>
        <w:tabs>
          <w:tab w:val="clear" w:pos="795"/>
          <w:tab w:val="num" w:pos="0"/>
        </w:tabs>
        <w:spacing w:after="0"/>
        <w:ind w:left="0" w:firstLine="851"/>
        <w:jc w:val="both"/>
        <w:rPr>
          <w:color w:val="000000" w:themeColor="text1"/>
          <w:sz w:val="28"/>
          <w:szCs w:val="28"/>
        </w:rPr>
      </w:pPr>
      <w:r w:rsidRPr="003850AD">
        <w:rPr>
          <w:color w:val="000000" w:themeColor="text1"/>
          <w:sz w:val="28"/>
          <w:szCs w:val="28"/>
        </w:rPr>
        <w:t xml:space="preserve">Управлению по  работе  со  средствами  массовой информации (И.В. </w:t>
      </w:r>
      <w:proofErr w:type="spellStart"/>
      <w:r w:rsidRPr="003850AD">
        <w:rPr>
          <w:color w:val="000000" w:themeColor="text1"/>
          <w:sz w:val="28"/>
          <w:szCs w:val="28"/>
        </w:rPr>
        <w:t>Тедеева</w:t>
      </w:r>
      <w:proofErr w:type="spellEnd"/>
      <w:r w:rsidRPr="003850AD">
        <w:rPr>
          <w:color w:val="000000" w:themeColor="text1"/>
          <w:sz w:val="28"/>
          <w:szCs w:val="28"/>
        </w:rPr>
        <w:t xml:space="preserve">) опубликовать постановление в районной газете «Заря», </w:t>
      </w:r>
      <w:proofErr w:type="gramStart"/>
      <w:r w:rsidRPr="003850AD">
        <w:rPr>
          <w:color w:val="000000" w:themeColor="text1"/>
          <w:sz w:val="28"/>
          <w:szCs w:val="28"/>
        </w:rPr>
        <w:t>разместить постановление</w:t>
      </w:r>
      <w:proofErr w:type="gramEnd"/>
      <w:r w:rsidRPr="003850AD">
        <w:rPr>
          <w:color w:val="000000" w:themeColor="text1"/>
          <w:sz w:val="28"/>
          <w:szCs w:val="28"/>
        </w:rPr>
        <w:t xml:space="preserve"> на официальном сайте администрации Кемеровского муниципального района в информационно-телекоммуникационной сети «Интернет». </w:t>
      </w:r>
    </w:p>
    <w:p w:rsidR="003850AD" w:rsidRPr="003850AD" w:rsidRDefault="003850AD" w:rsidP="003850AD">
      <w:pPr>
        <w:pStyle w:val="a7"/>
        <w:widowControl/>
        <w:numPr>
          <w:ilvl w:val="0"/>
          <w:numId w:val="1"/>
        </w:numPr>
        <w:tabs>
          <w:tab w:val="clear" w:pos="795"/>
          <w:tab w:val="num" w:pos="0"/>
          <w:tab w:val="num" w:pos="709"/>
        </w:tabs>
        <w:suppressAutoHyphens w:val="0"/>
        <w:overflowPunct/>
        <w:autoSpaceDE/>
        <w:autoSpaceDN/>
        <w:ind w:left="0" w:firstLine="851"/>
        <w:jc w:val="both"/>
        <w:textAlignment w:val="auto"/>
        <w:rPr>
          <w:rFonts w:ascii="Times New Roman" w:hAnsi="Times New Roman"/>
          <w:color w:val="000000" w:themeColor="text1"/>
          <w:sz w:val="28"/>
          <w:szCs w:val="28"/>
        </w:rPr>
      </w:pPr>
      <w:proofErr w:type="gramStart"/>
      <w:r w:rsidRPr="003850AD">
        <w:rPr>
          <w:rFonts w:ascii="Times New Roman" w:hAnsi="Times New Roman"/>
          <w:color w:val="000000" w:themeColor="text1"/>
          <w:sz w:val="28"/>
          <w:szCs w:val="28"/>
        </w:rPr>
        <w:t>Контроль за</w:t>
      </w:r>
      <w:proofErr w:type="gramEnd"/>
      <w:r w:rsidRPr="003850AD">
        <w:rPr>
          <w:rFonts w:ascii="Times New Roman" w:hAnsi="Times New Roman"/>
          <w:color w:val="000000" w:themeColor="text1"/>
          <w:sz w:val="28"/>
          <w:szCs w:val="28"/>
        </w:rPr>
        <w:t xml:space="preserve"> исполнением постановления возложить на заместителя главы  Кемеровского  муниципального  района  по  социальным   вопросам  М.В. Коляденко.                    </w:t>
      </w:r>
    </w:p>
    <w:p w:rsidR="003850AD" w:rsidRPr="003850AD" w:rsidRDefault="003850AD" w:rsidP="003850AD">
      <w:pPr>
        <w:pStyle w:val="a7"/>
        <w:widowControl/>
        <w:numPr>
          <w:ilvl w:val="0"/>
          <w:numId w:val="1"/>
        </w:numPr>
        <w:tabs>
          <w:tab w:val="clear" w:pos="795"/>
          <w:tab w:val="num" w:pos="0"/>
          <w:tab w:val="num" w:pos="709"/>
        </w:tabs>
        <w:suppressAutoHyphens w:val="0"/>
        <w:overflowPunct/>
        <w:autoSpaceDE/>
        <w:autoSpaceDN/>
        <w:ind w:left="0" w:firstLine="851"/>
        <w:jc w:val="both"/>
        <w:textAlignment w:val="auto"/>
        <w:rPr>
          <w:rFonts w:ascii="Times New Roman" w:hAnsi="Times New Roman"/>
          <w:color w:val="000000" w:themeColor="text1"/>
          <w:kern w:val="0"/>
          <w:sz w:val="28"/>
          <w:szCs w:val="28"/>
        </w:rPr>
      </w:pPr>
      <w:r w:rsidRPr="003850AD">
        <w:rPr>
          <w:rFonts w:ascii="Times New Roman" w:hAnsi="Times New Roman"/>
          <w:color w:val="000000" w:themeColor="text1"/>
          <w:kern w:val="0"/>
          <w:sz w:val="28"/>
          <w:szCs w:val="28"/>
        </w:rPr>
        <w:t>Постановление вступает в силу после его официального опубликования.</w:t>
      </w:r>
    </w:p>
    <w:p w:rsidR="00745ADD" w:rsidRDefault="00745ADD" w:rsidP="003850AD">
      <w:pPr>
        <w:spacing w:line="240" w:lineRule="auto"/>
        <w:jc w:val="both"/>
        <w:rPr>
          <w:rFonts w:ascii="Times New Roman" w:hAnsi="Times New Roman"/>
          <w:color w:val="000000" w:themeColor="text1"/>
          <w:sz w:val="28"/>
          <w:szCs w:val="28"/>
        </w:rPr>
      </w:pPr>
    </w:p>
    <w:p w:rsidR="003850AD" w:rsidRPr="003850AD" w:rsidRDefault="003850AD" w:rsidP="003850AD">
      <w:pPr>
        <w:spacing w:line="240" w:lineRule="auto"/>
        <w:jc w:val="both"/>
        <w:rPr>
          <w:rFonts w:ascii="Times New Roman" w:hAnsi="Times New Roman"/>
          <w:color w:val="000000" w:themeColor="text1"/>
          <w:sz w:val="28"/>
          <w:szCs w:val="28"/>
        </w:rPr>
      </w:pPr>
      <w:r w:rsidRPr="003850AD">
        <w:rPr>
          <w:rFonts w:ascii="Times New Roman" w:hAnsi="Times New Roman"/>
          <w:color w:val="000000" w:themeColor="text1"/>
          <w:sz w:val="28"/>
          <w:szCs w:val="28"/>
        </w:rPr>
        <w:t>Глава района                                                                                                Г.В. Орлов</w:t>
      </w:r>
    </w:p>
    <w:p w:rsidR="003850AD" w:rsidRPr="003850AD" w:rsidRDefault="003850AD" w:rsidP="003850AD">
      <w:pPr>
        <w:pStyle w:val="a8"/>
        <w:spacing w:before="0" w:line="240" w:lineRule="auto"/>
        <w:ind w:right="0"/>
        <w:jc w:val="left"/>
        <w:rPr>
          <w:rFonts w:ascii="Times New Roman" w:hAnsi="Times New Roman"/>
          <w:color w:val="000000" w:themeColor="text1"/>
          <w:sz w:val="28"/>
          <w:szCs w:val="28"/>
        </w:rPr>
      </w:pPr>
    </w:p>
    <w:p w:rsidR="00EB329B" w:rsidRDefault="00EB329B" w:rsidP="003850AD">
      <w:pPr>
        <w:pStyle w:val="ConsPlusNonformat"/>
        <w:widowControl/>
        <w:jc w:val="right"/>
        <w:rPr>
          <w:rFonts w:ascii="Times New Roman" w:hAnsi="Times New Roman" w:cs="Times New Roman"/>
          <w:color w:val="000000" w:themeColor="text1"/>
          <w:sz w:val="28"/>
          <w:szCs w:val="28"/>
        </w:rPr>
      </w:pPr>
    </w:p>
    <w:p w:rsidR="00EB329B" w:rsidRDefault="00EB329B" w:rsidP="003850AD">
      <w:pPr>
        <w:pStyle w:val="ConsPlusNonformat"/>
        <w:widowControl/>
        <w:jc w:val="right"/>
        <w:rPr>
          <w:rFonts w:ascii="Times New Roman" w:hAnsi="Times New Roman" w:cs="Times New Roman"/>
          <w:color w:val="000000" w:themeColor="text1"/>
          <w:sz w:val="28"/>
          <w:szCs w:val="28"/>
        </w:rPr>
      </w:pPr>
    </w:p>
    <w:p w:rsidR="003850AD" w:rsidRPr="003850AD" w:rsidRDefault="003850AD" w:rsidP="003850AD">
      <w:pPr>
        <w:pStyle w:val="ConsPlusNonformat"/>
        <w:widowControl/>
        <w:jc w:val="right"/>
        <w:rPr>
          <w:rFonts w:ascii="Times New Roman" w:hAnsi="Times New Roman" w:cs="Times New Roman"/>
          <w:color w:val="000000" w:themeColor="text1"/>
          <w:sz w:val="28"/>
          <w:szCs w:val="28"/>
        </w:rPr>
      </w:pPr>
      <w:r w:rsidRPr="003850AD">
        <w:rPr>
          <w:rFonts w:ascii="Times New Roman" w:hAnsi="Times New Roman" w:cs="Times New Roman"/>
          <w:color w:val="000000" w:themeColor="text1"/>
          <w:sz w:val="28"/>
          <w:szCs w:val="28"/>
        </w:rPr>
        <w:lastRenderedPageBreak/>
        <w:t>ПРИЛОЖЕНИЕ</w:t>
      </w:r>
    </w:p>
    <w:p w:rsidR="003850AD" w:rsidRPr="003850AD" w:rsidRDefault="003850AD" w:rsidP="003850AD">
      <w:pPr>
        <w:pStyle w:val="ConsPlusNonformat"/>
        <w:widowControl/>
        <w:jc w:val="right"/>
        <w:rPr>
          <w:rFonts w:ascii="Times New Roman" w:hAnsi="Times New Roman" w:cs="Times New Roman"/>
          <w:color w:val="000000" w:themeColor="text1"/>
          <w:sz w:val="28"/>
          <w:szCs w:val="28"/>
        </w:rPr>
      </w:pPr>
      <w:r w:rsidRPr="003850AD">
        <w:rPr>
          <w:rFonts w:ascii="Times New Roman" w:hAnsi="Times New Roman" w:cs="Times New Roman"/>
          <w:color w:val="000000" w:themeColor="text1"/>
          <w:sz w:val="28"/>
          <w:szCs w:val="28"/>
        </w:rPr>
        <w:t xml:space="preserve"> к постановлению администрации </w:t>
      </w:r>
    </w:p>
    <w:p w:rsidR="003850AD" w:rsidRPr="003850AD" w:rsidRDefault="003850AD" w:rsidP="003850AD">
      <w:pPr>
        <w:pStyle w:val="ConsPlusNonformat"/>
        <w:widowControl/>
        <w:jc w:val="right"/>
        <w:rPr>
          <w:rFonts w:ascii="Times New Roman" w:hAnsi="Times New Roman" w:cs="Times New Roman"/>
          <w:color w:val="000000" w:themeColor="text1"/>
          <w:sz w:val="28"/>
          <w:szCs w:val="28"/>
        </w:rPr>
      </w:pPr>
      <w:r w:rsidRPr="003850AD">
        <w:rPr>
          <w:rFonts w:ascii="Times New Roman" w:hAnsi="Times New Roman" w:cs="Times New Roman"/>
          <w:color w:val="000000" w:themeColor="text1"/>
          <w:sz w:val="28"/>
          <w:szCs w:val="28"/>
        </w:rPr>
        <w:t>Кемеровского муниципального района</w:t>
      </w:r>
    </w:p>
    <w:p w:rsidR="003850AD" w:rsidRPr="003850AD" w:rsidRDefault="003850AD" w:rsidP="003850AD">
      <w:pPr>
        <w:pStyle w:val="ConsPlusNonformat"/>
        <w:widowControl/>
        <w:jc w:val="right"/>
        <w:rPr>
          <w:rFonts w:ascii="Times New Roman" w:hAnsi="Times New Roman" w:cs="Times New Roman"/>
          <w:color w:val="000000" w:themeColor="text1"/>
          <w:sz w:val="28"/>
          <w:szCs w:val="28"/>
        </w:rPr>
      </w:pPr>
      <w:r w:rsidRPr="003850AD">
        <w:rPr>
          <w:rFonts w:ascii="Times New Roman" w:hAnsi="Times New Roman" w:cs="Times New Roman"/>
          <w:color w:val="000000" w:themeColor="text1"/>
          <w:sz w:val="28"/>
          <w:szCs w:val="28"/>
        </w:rPr>
        <w:t>от __________ №_________</w:t>
      </w:r>
    </w:p>
    <w:p w:rsidR="003850AD" w:rsidRPr="003850AD" w:rsidRDefault="003850AD" w:rsidP="003850AD">
      <w:pPr>
        <w:spacing w:line="240" w:lineRule="auto"/>
        <w:contextualSpacing/>
        <w:jc w:val="center"/>
        <w:rPr>
          <w:rFonts w:ascii="Times New Roman" w:hAnsi="Times New Roman"/>
          <w:b/>
          <w:color w:val="000000" w:themeColor="text1"/>
          <w:sz w:val="28"/>
          <w:szCs w:val="28"/>
        </w:rPr>
      </w:pPr>
    </w:p>
    <w:p w:rsidR="003850AD" w:rsidRPr="003850AD" w:rsidRDefault="003850AD" w:rsidP="003850AD">
      <w:pPr>
        <w:spacing w:line="240" w:lineRule="auto"/>
        <w:contextualSpacing/>
        <w:jc w:val="center"/>
        <w:rPr>
          <w:rFonts w:ascii="Times New Roman" w:hAnsi="Times New Roman"/>
          <w:color w:val="000000" w:themeColor="text1"/>
          <w:sz w:val="28"/>
          <w:szCs w:val="28"/>
        </w:rPr>
      </w:pPr>
      <w:r w:rsidRPr="003850AD">
        <w:rPr>
          <w:rFonts w:ascii="Times New Roman" w:hAnsi="Times New Roman"/>
          <w:b/>
          <w:color w:val="000000" w:themeColor="text1"/>
          <w:sz w:val="28"/>
          <w:szCs w:val="28"/>
        </w:rPr>
        <w:t>ПОЛОЖЕНИЕ</w:t>
      </w:r>
    </w:p>
    <w:p w:rsidR="003850AD" w:rsidRPr="003850AD" w:rsidRDefault="003850AD" w:rsidP="003850AD">
      <w:pPr>
        <w:spacing w:line="240" w:lineRule="auto"/>
        <w:contextualSpacing/>
        <w:jc w:val="center"/>
        <w:rPr>
          <w:rFonts w:ascii="Times New Roman" w:hAnsi="Times New Roman"/>
          <w:color w:val="000000" w:themeColor="text1"/>
          <w:sz w:val="28"/>
          <w:szCs w:val="28"/>
        </w:rPr>
      </w:pPr>
      <w:r w:rsidRPr="003850AD">
        <w:rPr>
          <w:rFonts w:ascii="Times New Roman" w:hAnsi="Times New Roman"/>
          <w:b/>
          <w:color w:val="000000" w:themeColor="text1"/>
          <w:sz w:val="28"/>
          <w:szCs w:val="28"/>
        </w:rPr>
        <w:t>о закупках товаров, работ, услуг для нужд</w:t>
      </w:r>
    </w:p>
    <w:p w:rsidR="003850AD" w:rsidRPr="003850AD" w:rsidRDefault="003850AD" w:rsidP="003850AD">
      <w:pPr>
        <w:spacing w:line="240" w:lineRule="auto"/>
        <w:contextualSpacing/>
        <w:jc w:val="center"/>
        <w:rPr>
          <w:rFonts w:ascii="Times New Roman" w:hAnsi="Times New Roman"/>
          <w:b/>
          <w:color w:val="000000" w:themeColor="text1"/>
          <w:sz w:val="28"/>
          <w:szCs w:val="28"/>
        </w:rPr>
      </w:pPr>
      <w:r w:rsidRPr="003850AD">
        <w:rPr>
          <w:rFonts w:ascii="Times New Roman" w:hAnsi="Times New Roman"/>
          <w:b/>
          <w:color w:val="000000" w:themeColor="text1"/>
          <w:sz w:val="28"/>
          <w:szCs w:val="28"/>
        </w:rPr>
        <w:t>Муниципального бюджетного учреждения здравоохранения</w:t>
      </w:r>
    </w:p>
    <w:p w:rsidR="003850AD" w:rsidRPr="003850AD" w:rsidRDefault="003850AD" w:rsidP="003850AD">
      <w:pPr>
        <w:spacing w:line="240" w:lineRule="auto"/>
        <w:contextualSpacing/>
        <w:jc w:val="center"/>
        <w:rPr>
          <w:rFonts w:ascii="Times New Roman" w:hAnsi="Times New Roman"/>
          <w:b/>
          <w:color w:val="000000" w:themeColor="text1"/>
          <w:sz w:val="28"/>
          <w:szCs w:val="28"/>
        </w:rPr>
      </w:pPr>
      <w:r w:rsidRPr="003850AD">
        <w:rPr>
          <w:rFonts w:ascii="Times New Roman" w:hAnsi="Times New Roman"/>
          <w:b/>
          <w:color w:val="000000" w:themeColor="text1"/>
          <w:sz w:val="28"/>
          <w:szCs w:val="28"/>
        </w:rPr>
        <w:t>«Центральная районная больница» Кемеровского муниципального района</w:t>
      </w:r>
    </w:p>
    <w:p w:rsidR="003850AD" w:rsidRPr="003850AD" w:rsidRDefault="003850AD" w:rsidP="003850AD">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8"/>
          <w:szCs w:val="28"/>
          <w:lang w:eastAsia="ru-RU"/>
        </w:rPr>
      </w:pPr>
    </w:p>
    <w:p w:rsidR="003850AD" w:rsidRPr="003850AD" w:rsidRDefault="003850AD" w:rsidP="00B71FFD">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8"/>
          <w:szCs w:val="28"/>
          <w:lang w:eastAsia="ru-RU"/>
        </w:rPr>
      </w:pPr>
      <w:r w:rsidRPr="003850AD">
        <w:rPr>
          <w:rFonts w:ascii="Times New Roman" w:eastAsia="Times New Roman" w:hAnsi="Times New Roman" w:cs="Times New Roman"/>
          <w:b/>
          <w:bCs/>
          <w:color w:val="000000" w:themeColor="text1"/>
          <w:sz w:val="28"/>
          <w:szCs w:val="28"/>
          <w:lang w:eastAsia="ru-RU"/>
        </w:rPr>
        <w:t>I. Общие положения</w:t>
      </w:r>
    </w:p>
    <w:p w:rsidR="003850AD" w:rsidRDefault="003850AD" w:rsidP="003850AD">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 </w:t>
      </w:r>
      <w:proofErr w:type="gramStart"/>
      <w:r w:rsidRPr="003850AD">
        <w:rPr>
          <w:rFonts w:ascii="Times New Roman" w:eastAsia="Times New Roman" w:hAnsi="Times New Roman" w:cs="Times New Roman"/>
          <w:color w:val="000000" w:themeColor="text1"/>
          <w:sz w:val="28"/>
          <w:szCs w:val="28"/>
          <w:lang w:eastAsia="ru-RU"/>
        </w:rPr>
        <w:t xml:space="preserve">Настоящее Положение о закупке товаров, работ, услуг (далее - Положение о закупке) является документом, который регламентирует закупочную деятельность муниципального бюджетного учреждения здравоохранения «Центральная районная больница» Кемеровского муниципального района (далее - Заказчик), разработано в соответствии с </w:t>
      </w:r>
      <w:hyperlink r:id="rId6" w:history="1">
        <w:r w:rsidRPr="003850AD">
          <w:rPr>
            <w:rFonts w:ascii="Times New Roman" w:eastAsia="Times New Roman" w:hAnsi="Times New Roman" w:cs="Times New Roman"/>
            <w:color w:val="000000" w:themeColor="text1"/>
            <w:sz w:val="28"/>
            <w:szCs w:val="28"/>
            <w:lang w:eastAsia="ru-RU"/>
          </w:rPr>
          <w:t>Федеральным законом от 18.07.2011 №  223-ФЗ «О закупках товаров, работ, услуг отдельными видами юридических лиц</w:t>
        </w:r>
      </w:hyperlink>
      <w:r w:rsidRPr="003850AD">
        <w:rPr>
          <w:rFonts w:ascii="Times New Roman" w:eastAsia="Times New Roman" w:hAnsi="Times New Roman" w:cs="Times New Roman"/>
          <w:color w:val="000000" w:themeColor="text1"/>
          <w:sz w:val="28"/>
          <w:szCs w:val="28"/>
          <w:lang w:eastAsia="ru-RU"/>
        </w:rPr>
        <w:t>» и содержит требования к закупке, в том числе порядок подготовки и проведения процедур</w:t>
      </w:r>
      <w:proofErr w:type="gramEnd"/>
      <w:r w:rsidRPr="003850AD">
        <w:rPr>
          <w:rFonts w:ascii="Times New Roman" w:eastAsia="Times New Roman" w:hAnsi="Times New Roman" w:cs="Times New Roman"/>
          <w:color w:val="000000" w:themeColor="text1"/>
          <w:sz w:val="28"/>
          <w:szCs w:val="28"/>
          <w:lang w:eastAsia="ru-RU"/>
        </w:rPr>
        <w:t xml:space="preserve">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r>
        <w:rPr>
          <w:rFonts w:ascii="Times New Roman" w:eastAsia="Times New Roman" w:hAnsi="Times New Roman" w:cs="Times New Roman"/>
          <w:color w:val="000000" w:themeColor="text1"/>
          <w:sz w:val="28"/>
          <w:szCs w:val="28"/>
          <w:lang w:eastAsia="ru-RU"/>
        </w:rPr>
        <w:t>.</w:t>
      </w:r>
    </w:p>
    <w:p w:rsidR="00B71FFD" w:rsidRDefault="003850AD" w:rsidP="003850AD">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t xml:space="preserve">2. </w:t>
      </w:r>
      <w:proofErr w:type="gramStart"/>
      <w:r w:rsidRPr="003850AD">
        <w:rPr>
          <w:rFonts w:ascii="Times New Roman" w:eastAsia="Times New Roman" w:hAnsi="Times New Roman" w:cs="Times New Roman"/>
          <w:color w:val="000000" w:themeColor="text1"/>
          <w:sz w:val="28"/>
          <w:szCs w:val="28"/>
          <w:lang w:eastAsia="ru-RU"/>
        </w:rPr>
        <w:t xml:space="preserve">Заказчик при осуществлении закупок товаров, работ, услуг в соответствии с настоящим Положением о закупке руководствуется </w:t>
      </w:r>
      <w:hyperlink r:id="rId7" w:history="1">
        <w:r w:rsidRPr="003850AD">
          <w:rPr>
            <w:rFonts w:ascii="Times New Roman" w:eastAsia="Times New Roman" w:hAnsi="Times New Roman" w:cs="Times New Roman"/>
            <w:color w:val="000000" w:themeColor="text1"/>
            <w:sz w:val="28"/>
            <w:szCs w:val="28"/>
            <w:lang w:eastAsia="ru-RU"/>
          </w:rPr>
          <w:t>Конституцией Российской Федерации</w:t>
        </w:r>
      </w:hyperlink>
      <w:r w:rsidRPr="003850AD">
        <w:rPr>
          <w:rFonts w:ascii="Times New Roman" w:eastAsia="Times New Roman" w:hAnsi="Times New Roman" w:cs="Times New Roman"/>
          <w:color w:val="000000" w:themeColor="text1"/>
          <w:sz w:val="28"/>
          <w:szCs w:val="28"/>
          <w:lang w:eastAsia="ru-RU"/>
        </w:rPr>
        <w:t xml:space="preserve">, </w:t>
      </w:r>
      <w:hyperlink r:id="rId8" w:history="1">
        <w:r w:rsidRPr="003850AD">
          <w:rPr>
            <w:rFonts w:ascii="Times New Roman" w:eastAsia="Times New Roman" w:hAnsi="Times New Roman" w:cs="Times New Roman"/>
            <w:color w:val="000000" w:themeColor="text1"/>
            <w:sz w:val="28"/>
            <w:szCs w:val="28"/>
            <w:lang w:eastAsia="ru-RU"/>
          </w:rPr>
          <w:t>Гражданским кодексом Российской Федерации</w:t>
        </w:r>
      </w:hyperlink>
      <w:r w:rsidRPr="003850AD">
        <w:rPr>
          <w:rFonts w:ascii="Times New Roman" w:eastAsia="Times New Roman" w:hAnsi="Times New Roman" w:cs="Times New Roman"/>
          <w:color w:val="000000" w:themeColor="text1"/>
          <w:sz w:val="28"/>
          <w:szCs w:val="28"/>
          <w:lang w:eastAsia="ru-RU"/>
        </w:rPr>
        <w:t xml:space="preserve">, </w:t>
      </w:r>
      <w:hyperlink r:id="rId9" w:history="1">
        <w:r w:rsidRPr="003850AD">
          <w:rPr>
            <w:rFonts w:ascii="Times New Roman" w:eastAsia="Times New Roman" w:hAnsi="Times New Roman" w:cs="Times New Roman"/>
            <w:color w:val="000000" w:themeColor="text1"/>
            <w:sz w:val="28"/>
            <w:szCs w:val="28"/>
            <w:lang w:eastAsia="ru-RU"/>
          </w:rPr>
          <w:t>Фед</w:t>
        </w:r>
        <w:r>
          <w:rPr>
            <w:rFonts w:ascii="Times New Roman" w:eastAsia="Times New Roman" w:hAnsi="Times New Roman" w:cs="Times New Roman"/>
            <w:color w:val="000000" w:themeColor="text1"/>
            <w:sz w:val="28"/>
            <w:szCs w:val="28"/>
            <w:lang w:eastAsia="ru-RU"/>
          </w:rPr>
          <w:t>еральным законом от 18.07.2011 № 223-Ф3 «</w:t>
        </w:r>
        <w:r w:rsidRPr="003850AD">
          <w:rPr>
            <w:rFonts w:ascii="Times New Roman" w:eastAsia="Times New Roman" w:hAnsi="Times New Roman" w:cs="Times New Roman"/>
            <w:color w:val="000000" w:themeColor="text1"/>
            <w:sz w:val="28"/>
            <w:szCs w:val="28"/>
            <w:lang w:eastAsia="ru-RU"/>
          </w:rPr>
          <w:t>О закупках товаров, работ, услуг отдельными видами</w:t>
        </w:r>
        <w:r w:rsidR="00B71FFD">
          <w:rPr>
            <w:rFonts w:ascii="Times New Roman" w:eastAsia="Times New Roman" w:hAnsi="Times New Roman" w:cs="Times New Roman"/>
            <w:color w:val="000000" w:themeColor="text1"/>
            <w:sz w:val="28"/>
            <w:szCs w:val="28"/>
            <w:lang w:eastAsia="ru-RU"/>
          </w:rPr>
          <w:t xml:space="preserve"> </w:t>
        </w:r>
        <w:r w:rsidRPr="003850AD">
          <w:rPr>
            <w:rFonts w:ascii="Times New Roman" w:eastAsia="Times New Roman" w:hAnsi="Times New Roman" w:cs="Times New Roman"/>
            <w:color w:val="000000" w:themeColor="text1"/>
            <w:sz w:val="28"/>
            <w:szCs w:val="28"/>
            <w:lang w:eastAsia="ru-RU"/>
          </w:rPr>
          <w:t xml:space="preserve"> юридических лиц</w:t>
        </w:r>
        <w:r>
          <w:rPr>
            <w:rFonts w:ascii="Times New Roman" w:eastAsia="Times New Roman" w:hAnsi="Times New Roman" w:cs="Times New Roman"/>
            <w:color w:val="000000" w:themeColor="text1"/>
            <w:sz w:val="28"/>
            <w:szCs w:val="28"/>
            <w:lang w:eastAsia="ru-RU"/>
          </w:rPr>
          <w:t>»</w:t>
        </w:r>
      </w:hyperlink>
      <w:r w:rsidR="00B71FFD">
        <w:rPr>
          <w:rFonts w:ascii="Times New Roman" w:eastAsia="Times New Roman" w:hAnsi="Times New Roman" w:cs="Times New Roman"/>
          <w:color w:val="000000" w:themeColor="text1"/>
          <w:sz w:val="28"/>
          <w:szCs w:val="28"/>
          <w:lang w:eastAsia="ru-RU"/>
        </w:rPr>
        <w:t xml:space="preserve"> </w:t>
      </w:r>
      <w:r w:rsidR="00B71FFD" w:rsidRPr="00B71FFD">
        <w:rPr>
          <w:rFonts w:ascii="Times New Roman" w:eastAsia="Times New Roman" w:hAnsi="Times New Roman" w:cs="Times New Roman"/>
          <w:color w:val="000000" w:themeColor="text1"/>
          <w:sz w:val="28"/>
          <w:szCs w:val="28"/>
          <w:lang w:eastAsia="ru-RU"/>
        </w:rPr>
        <w:t xml:space="preserve"> (далее – Закон </w:t>
      </w:r>
      <w:proofErr w:type="gramEnd"/>
    </w:p>
    <w:p w:rsidR="003850AD" w:rsidRDefault="00B71FFD" w:rsidP="00B71FF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proofErr w:type="gramStart"/>
      <w:r w:rsidRPr="00B71FFD">
        <w:rPr>
          <w:rFonts w:ascii="Times New Roman" w:eastAsia="Times New Roman" w:hAnsi="Times New Roman" w:cs="Times New Roman"/>
          <w:color w:val="000000" w:themeColor="text1"/>
          <w:sz w:val="28"/>
          <w:szCs w:val="28"/>
          <w:lang w:eastAsia="ru-RU"/>
        </w:rPr>
        <w:t>№ 223</w:t>
      </w:r>
      <w:r>
        <w:rPr>
          <w:rFonts w:ascii="Times New Roman" w:eastAsia="Times New Roman" w:hAnsi="Times New Roman" w:cs="Times New Roman"/>
          <w:color w:val="000000" w:themeColor="text1"/>
          <w:sz w:val="28"/>
          <w:szCs w:val="28"/>
          <w:lang w:eastAsia="ru-RU"/>
        </w:rPr>
        <w:t>-</w:t>
      </w:r>
      <w:r w:rsidRPr="00B71FFD">
        <w:rPr>
          <w:rFonts w:ascii="Times New Roman" w:eastAsia="Times New Roman" w:hAnsi="Times New Roman" w:cs="Times New Roman"/>
          <w:color w:val="000000" w:themeColor="text1"/>
          <w:sz w:val="28"/>
          <w:szCs w:val="28"/>
          <w:lang w:eastAsia="ru-RU"/>
        </w:rPr>
        <w:t>ФЗ)</w:t>
      </w:r>
      <w:r w:rsidR="003850AD" w:rsidRPr="003850AD">
        <w:rPr>
          <w:rFonts w:ascii="Times New Roman" w:eastAsia="Times New Roman" w:hAnsi="Times New Roman" w:cs="Times New Roman"/>
          <w:color w:val="000000" w:themeColor="text1"/>
          <w:sz w:val="28"/>
          <w:szCs w:val="28"/>
          <w:lang w:eastAsia="ru-RU"/>
        </w:rPr>
        <w:t xml:space="preserve">, </w:t>
      </w:r>
      <w:hyperlink r:id="rId10" w:history="1">
        <w:r w:rsidR="003850AD" w:rsidRPr="003850AD">
          <w:rPr>
            <w:rFonts w:ascii="Times New Roman" w:eastAsia="Times New Roman" w:hAnsi="Times New Roman" w:cs="Times New Roman"/>
            <w:color w:val="000000" w:themeColor="text1"/>
            <w:sz w:val="28"/>
            <w:szCs w:val="28"/>
            <w:lang w:eastAsia="ru-RU"/>
          </w:rPr>
          <w:t xml:space="preserve">Федеральным законом от 05.04.2013 </w:t>
        </w:r>
        <w:r w:rsidR="003850AD">
          <w:rPr>
            <w:rFonts w:ascii="Times New Roman" w:eastAsia="Times New Roman" w:hAnsi="Times New Roman" w:cs="Times New Roman"/>
            <w:color w:val="000000" w:themeColor="text1"/>
            <w:sz w:val="28"/>
            <w:szCs w:val="28"/>
            <w:lang w:eastAsia="ru-RU"/>
          </w:rPr>
          <w:t>№</w:t>
        </w:r>
        <w:r w:rsidR="003850AD" w:rsidRPr="003850AD">
          <w:rPr>
            <w:rFonts w:ascii="Times New Roman" w:eastAsia="Times New Roman" w:hAnsi="Times New Roman" w:cs="Times New Roman"/>
            <w:color w:val="000000" w:themeColor="text1"/>
            <w:sz w:val="28"/>
            <w:szCs w:val="28"/>
            <w:lang w:eastAsia="ru-RU"/>
          </w:rPr>
          <w:t xml:space="preserve"> 44-ФЗ </w:t>
        </w:r>
        <w:r w:rsidR="003850AD">
          <w:rPr>
            <w:rFonts w:ascii="Times New Roman" w:eastAsia="Times New Roman" w:hAnsi="Times New Roman" w:cs="Times New Roman"/>
            <w:color w:val="000000" w:themeColor="text1"/>
            <w:sz w:val="28"/>
            <w:szCs w:val="28"/>
            <w:lang w:eastAsia="ru-RU"/>
          </w:rPr>
          <w:t>«</w:t>
        </w:r>
        <w:r w:rsidR="003850AD" w:rsidRPr="003850AD">
          <w:rPr>
            <w:rFonts w:ascii="Times New Roman" w:eastAsia="Times New Roman" w:hAnsi="Times New Roman" w:cs="Times New Roman"/>
            <w:color w:val="000000" w:themeColor="text1"/>
            <w:sz w:val="28"/>
            <w:szCs w:val="28"/>
            <w:lang w:eastAsia="ru-RU"/>
          </w:rPr>
          <w:t>О контрактной системе в сфере закупок товаров, работ, услуг для обеспечения государственных и муниципальных нужд</w:t>
        </w:r>
      </w:hyperlink>
      <w:r w:rsidR="003850AD">
        <w:rPr>
          <w:rFonts w:ascii="Times New Roman" w:eastAsia="Times New Roman" w:hAnsi="Times New Roman" w:cs="Times New Roman"/>
          <w:color w:val="000000" w:themeColor="text1"/>
          <w:sz w:val="28"/>
          <w:szCs w:val="28"/>
          <w:lang w:eastAsia="ru-RU"/>
        </w:rPr>
        <w:t>»</w:t>
      </w:r>
      <w:r w:rsidR="003850AD" w:rsidRPr="003850AD">
        <w:rPr>
          <w:rFonts w:ascii="Times New Roman" w:eastAsia="Times New Roman" w:hAnsi="Times New Roman" w:cs="Times New Roman"/>
          <w:color w:val="000000" w:themeColor="text1"/>
          <w:sz w:val="28"/>
          <w:szCs w:val="28"/>
          <w:lang w:eastAsia="ru-RU"/>
        </w:rPr>
        <w:t xml:space="preserve">, </w:t>
      </w:r>
      <w:hyperlink r:id="rId11" w:history="1">
        <w:r w:rsidR="003850AD" w:rsidRPr="003850AD">
          <w:rPr>
            <w:rFonts w:ascii="Times New Roman" w:eastAsia="Times New Roman" w:hAnsi="Times New Roman" w:cs="Times New Roman"/>
            <w:color w:val="000000" w:themeColor="text1"/>
            <w:sz w:val="28"/>
            <w:szCs w:val="28"/>
            <w:lang w:eastAsia="ru-RU"/>
          </w:rPr>
          <w:t>Фед</w:t>
        </w:r>
        <w:r w:rsidR="003850AD">
          <w:rPr>
            <w:rFonts w:ascii="Times New Roman" w:eastAsia="Times New Roman" w:hAnsi="Times New Roman" w:cs="Times New Roman"/>
            <w:color w:val="000000" w:themeColor="text1"/>
            <w:sz w:val="28"/>
            <w:szCs w:val="28"/>
            <w:lang w:eastAsia="ru-RU"/>
          </w:rPr>
          <w:t xml:space="preserve">еральным законом от 26.07.2006 № </w:t>
        </w:r>
        <w:r w:rsidR="003850AD" w:rsidRPr="003850AD">
          <w:rPr>
            <w:rFonts w:ascii="Times New Roman" w:eastAsia="Times New Roman" w:hAnsi="Times New Roman" w:cs="Times New Roman"/>
            <w:color w:val="000000" w:themeColor="text1"/>
            <w:sz w:val="28"/>
            <w:szCs w:val="28"/>
            <w:lang w:eastAsia="ru-RU"/>
          </w:rPr>
          <w:t xml:space="preserve">135-Ф3 </w:t>
        </w:r>
        <w:r>
          <w:rPr>
            <w:rFonts w:ascii="Times New Roman" w:eastAsia="Times New Roman" w:hAnsi="Times New Roman" w:cs="Times New Roman"/>
            <w:color w:val="000000" w:themeColor="text1"/>
            <w:sz w:val="28"/>
            <w:szCs w:val="28"/>
            <w:lang w:eastAsia="ru-RU"/>
          </w:rPr>
          <w:t xml:space="preserve"> </w:t>
        </w:r>
        <w:r w:rsidR="003850AD">
          <w:rPr>
            <w:rFonts w:ascii="Times New Roman" w:eastAsia="Times New Roman" w:hAnsi="Times New Roman" w:cs="Times New Roman"/>
            <w:color w:val="000000" w:themeColor="text1"/>
            <w:sz w:val="28"/>
            <w:szCs w:val="28"/>
            <w:lang w:eastAsia="ru-RU"/>
          </w:rPr>
          <w:t>«</w:t>
        </w:r>
        <w:r w:rsidR="003850AD" w:rsidRPr="003850AD">
          <w:rPr>
            <w:rFonts w:ascii="Times New Roman" w:eastAsia="Times New Roman" w:hAnsi="Times New Roman" w:cs="Times New Roman"/>
            <w:color w:val="000000" w:themeColor="text1"/>
            <w:sz w:val="28"/>
            <w:szCs w:val="28"/>
            <w:lang w:eastAsia="ru-RU"/>
          </w:rPr>
          <w:t>О защите конкуренции</w:t>
        </w:r>
      </w:hyperlink>
      <w:r w:rsidR="003850AD">
        <w:rPr>
          <w:rFonts w:ascii="Times New Roman" w:eastAsia="Times New Roman" w:hAnsi="Times New Roman" w:cs="Times New Roman"/>
          <w:color w:val="000000" w:themeColor="text1"/>
          <w:sz w:val="28"/>
          <w:szCs w:val="28"/>
          <w:lang w:eastAsia="ru-RU"/>
        </w:rPr>
        <w:t>»</w:t>
      </w:r>
      <w:r w:rsidR="003850AD" w:rsidRPr="003850AD">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hyperlink r:id="rId12" w:history="1">
        <w:r w:rsidR="003850AD" w:rsidRPr="003850AD">
          <w:rPr>
            <w:rFonts w:ascii="Times New Roman" w:eastAsia="Times New Roman" w:hAnsi="Times New Roman" w:cs="Times New Roman"/>
            <w:color w:val="000000" w:themeColor="text1"/>
            <w:sz w:val="28"/>
            <w:szCs w:val="28"/>
            <w:lang w:eastAsia="ru-RU"/>
          </w:rPr>
          <w:t>Ф</w:t>
        </w:r>
        <w:r w:rsidR="003850AD">
          <w:rPr>
            <w:rFonts w:ascii="Times New Roman" w:eastAsia="Times New Roman" w:hAnsi="Times New Roman" w:cs="Times New Roman"/>
            <w:color w:val="000000" w:themeColor="text1"/>
            <w:sz w:val="28"/>
            <w:szCs w:val="28"/>
            <w:lang w:eastAsia="ru-RU"/>
          </w:rPr>
          <w:t xml:space="preserve">едеральным </w:t>
        </w:r>
        <w:r>
          <w:rPr>
            <w:rFonts w:ascii="Times New Roman" w:eastAsia="Times New Roman" w:hAnsi="Times New Roman" w:cs="Times New Roman"/>
            <w:color w:val="000000" w:themeColor="text1"/>
            <w:sz w:val="28"/>
            <w:szCs w:val="28"/>
            <w:lang w:eastAsia="ru-RU"/>
          </w:rPr>
          <w:t xml:space="preserve"> </w:t>
        </w:r>
        <w:r w:rsidR="003850AD">
          <w:rPr>
            <w:rFonts w:ascii="Times New Roman" w:eastAsia="Times New Roman" w:hAnsi="Times New Roman" w:cs="Times New Roman"/>
            <w:color w:val="000000" w:themeColor="text1"/>
            <w:sz w:val="28"/>
            <w:szCs w:val="28"/>
            <w:lang w:eastAsia="ru-RU"/>
          </w:rPr>
          <w:t xml:space="preserve">законом </w:t>
        </w:r>
        <w:r>
          <w:rPr>
            <w:rFonts w:ascii="Times New Roman" w:eastAsia="Times New Roman" w:hAnsi="Times New Roman" w:cs="Times New Roman"/>
            <w:color w:val="000000" w:themeColor="text1"/>
            <w:sz w:val="28"/>
            <w:szCs w:val="28"/>
            <w:lang w:eastAsia="ru-RU"/>
          </w:rPr>
          <w:t xml:space="preserve"> </w:t>
        </w:r>
        <w:r w:rsidR="003850AD">
          <w:rPr>
            <w:rFonts w:ascii="Times New Roman" w:eastAsia="Times New Roman" w:hAnsi="Times New Roman" w:cs="Times New Roman"/>
            <w:color w:val="000000" w:themeColor="text1"/>
            <w:sz w:val="28"/>
            <w:szCs w:val="28"/>
            <w:lang w:eastAsia="ru-RU"/>
          </w:rPr>
          <w:t xml:space="preserve">от </w:t>
        </w:r>
        <w:r>
          <w:rPr>
            <w:rFonts w:ascii="Times New Roman" w:eastAsia="Times New Roman" w:hAnsi="Times New Roman" w:cs="Times New Roman"/>
            <w:color w:val="000000" w:themeColor="text1"/>
            <w:sz w:val="28"/>
            <w:szCs w:val="28"/>
            <w:lang w:eastAsia="ru-RU"/>
          </w:rPr>
          <w:t xml:space="preserve"> </w:t>
        </w:r>
        <w:r w:rsidR="003850AD">
          <w:rPr>
            <w:rFonts w:ascii="Times New Roman" w:eastAsia="Times New Roman" w:hAnsi="Times New Roman" w:cs="Times New Roman"/>
            <w:color w:val="000000" w:themeColor="text1"/>
            <w:sz w:val="28"/>
            <w:szCs w:val="28"/>
            <w:lang w:eastAsia="ru-RU"/>
          </w:rPr>
          <w:t xml:space="preserve">12.01.1996 </w:t>
        </w:r>
        <w:r>
          <w:rPr>
            <w:rFonts w:ascii="Times New Roman" w:eastAsia="Times New Roman" w:hAnsi="Times New Roman" w:cs="Times New Roman"/>
            <w:color w:val="000000" w:themeColor="text1"/>
            <w:sz w:val="28"/>
            <w:szCs w:val="28"/>
            <w:lang w:eastAsia="ru-RU"/>
          </w:rPr>
          <w:t xml:space="preserve">   </w:t>
        </w:r>
        <w:r w:rsidR="003850AD">
          <w:rPr>
            <w:rFonts w:ascii="Times New Roman" w:eastAsia="Times New Roman" w:hAnsi="Times New Roman" w:cs="Times New Roman"/>
            <w:color w:val="000000" w:themeColor="text1"/>
            <w:sz w:val="28"/>
            <w:szCs w:val="28"/>
            <w:lang w:eastAsia="ru-RU"/>
          </w:rPr>
          <w:t>№</w:t>
        </w:r>
        <w:r w:rsidR="003850AD" w:rsidRPr="003850AD">
          <w:rPr>
            <w:rFonts w:ascii="Times New Roman" w:eastAsia="Times New Roman" w:hAnsi="Times New Roman" w:cs="Times New Roman"/>
            <w:color w:val="000000" w:themeColor="text1"/>
            <w:sz w:val="28"/>
            <w:szCs w:val="28"/>
            <w:lang w:eastAsia="ru-RU"/>
          </w:rPr>
          <w:t xml:space="preserve"> 7-ФЗ </w:t>
        </w:r>
        <w:r w:rsidR="003850AD">
          <w:rPr>
            <w:rFonts w:ascii="Times New Roman" w:eastAsia="Times New Roman" w:hAnsi="Times New Roman" w:cs="Times New Roman"/>
            <w:color w:val="000000" w:themeColor="text1"/>
            <w:sz w:val="28"/>
            <w:szCs w:val="28"/>
            <w:lang w:eastAsia="ru-RU"/>
          </w:rPr>
          <w:t>«</w:t>
        </w:r>
        <w:r w:rsidR="003850AD" w:rsidRPr="003850AD">
          <w:rPr>
            <w:rFonts w:ascii="Times New Roman" w:eastAsia="Times New Roman" w:hAnsi="Times New Roman" w:cs="Times New Roman"/>
            <w:color w:val="000000" w:themeColor="text1"/>
            <w:sz w:val="28"/>
            <w:szCs w:val="28"/>
            <w:lang w:eastAsia="ru-RU"/>
          </w:rPr>
          <w:t>О некоммерческих организациях</w:t>
        </w:r>
      </w:hyperlink>
      <w:r w:rsidR="003850AD">
        <w:rPr>
          <w:rFonts w:ascii="Times New Roman" w:eastAsia="Times New Roman" w:hAnsi="Times New Roman" w:cs="Times New Roman"/>
          <w:color w:val="000000" w:themeColor="text1"/>
          <w:sz w:val="28"/>
          <w:szCs w:val="28"/>
          <w:lang w:eastAsia="ru-RU"/>
        </w:rPr>
        <w:t>»</w:t>
      </w:r>
      <w:r w:rsidR="003850AD" w:rsidRPr="003850AD">
        <w:rPr>
          <w:rFonts w:ascii="Times New Roman" w:eastAsia="Times New Roman" w:hAnsi="Times New Roman" w:cs="Times New Roman"/>
          <w:color w:val="000000" w:themeColor="text1"/>
          <w:sz w:val="28"/>
          <w:szCs w:val="28"/>
          <w:lang w:eastAsia="ru-RU"/>
        </w:rPr>
        <w:t>, иными федеральными законами и нормативными правовыми актами Российской Федерации и настоящим Положением о закупке.</w:t>
      </w:r>
      <w:proofErr w:type="gramEnd"/>
    </w:p>
    <w:p w:rsidR="00E72FFD" w:rsidRDefault="003850AD" w:rsidP="005E2EC9">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t>3. Положение о закупке регулирует отношения, связанные с осуществлением</w:t>
      </w:r>
      <w:r>
        <w:rPr>
          <w:rFonts w:ascii="Times New Roman" w:eastAsia="Times New Roman" w:hAnsi="Times New Roman" w:cs="Times New Roman"/>
          <w:color w:val="000000" w:themeColor="text1"/>
          <w:sz w:val="28"/>
          <w:szCs w:val="28"/>
          <w:lang w:eastAsia="ru-RU"/>
        </w:rPr>
        <w:t xml:space="preserve"> </w:t>
      </w:r>
      <w:r w:rsidRPr="003850AD">
        <w:rPr>
          <w:rFonts w:ascii="Times New Roman" w:eastAsia="Times New Roman" w:hAnsi="Times New Roman" w:cs="Times New Roman"/>
          <w:color w:val="000000" w:themeColor="text1"/>
          <w:sz w:val="28"/>
          <w:szCs w:val="28"/>
          <w:lang w:eastAsia="ru-RU"/>
        </w:rPr>
        <w:t>закупок Заказчика:</w:t>
      </w:r>
      <w:r>
        <w:rPr>
          <w:rFonts w:ascii="Times New Roman" w:eastAsia="Times New Roman" w:hAnsi="Times New Roman" w:cs="Times New Roman"/>
          <w:color w:val="000000" w:themeColor="text1"/>
          <w:sz w:val="28"/>
          <w:szCs w:val="28"/>
          <w:lang w:eastAsia="ru-RU"/>
        </w:rPr>
        <w:t xml:space="preserve">    </w:t>
      </w:r>
    </w:p>
    <w:p w:rsidR="00E72FFD" w:rsidRDefault="003850AD" w:rsidP="005E2EC9">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t xml:space="preserve">а)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3850AD">
        <w:rPr>
          <w:rFonts w:ascii="Times New Roman" w:eastAsia="Times New Roman" w:hAnsi="Times New Roman" w:cs="Times New Roman"/>
          <w:color w:val="000000" w:themeColor="text1"/>
          <w:sz w:val="28"/>
          <w:szCs w:val="28"/>
          <w:lang w:eastAsia="ru-RU"/>
        </w:rPr>
        <w:t>грантодателями</w:t>
      </w:r>
      <w:proofErr w:type="spellEnd"/>
      <w:r w:rsidRPr="003850AD">
        <w:rPr>
          <w:rFonts w:ascii="Times New Roman" w:eastAsia="Times New Roman" w:hAnsi="Times New Roman" w:cs="Times New Roman"/>
          <w:color w:val="000000" w:themeColor="text1"/>
          <w:sz w:val="28"/>
          <w:szCs w:val="28"/>
          <w:lang w:eastAsia="ru-RU"/>
        </w:rPr>
        <w:t>, не установлено иное;</w:t>
      </w:r>
      <w:r w:rsidRPr="003850AD">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t xml:space="preserve">         </w:t>
      </w:r>
      <w:r w:rsidRPr="003850AD">
        <w:rPr>
          <w:rFonts w:ascii="Times New Roman" w:eastAsia="Times New Roman" w:hAnsi="Times New Roman" w:cs="Times New Roman"/>
          <w:color w:val="000000" w:themeColor="text1"/>
          <w:sz w:val="28"/>
          <w:szCs w:val="28"/>
          <w:lang w:eastAsia="ru-RU"/>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Заказчика;</w:t>
      </w:r>
      <w:r w:rsidRPr="003850AD">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lastRenderedPageBreak/>
        <w:t xml:space="preserve">         </w:t>
      </w:r>
      <w:r w:rsidRPr="003850AD">
        <w:rPr>
          <w:rFonts w:ascii="Times New Roman" w:eastAsia="Times New Roman" w:hAnsi="Times New Roman" w:cs="Times New Roman"/>
          <w:color w:val="000000" w:themeColor="text1"/>
          <w:sz w:val="28"/>
          <w:szCs w:val="28"/>
          <w:lang w:eastAsia="ru-RU"/>
        </w:rPr>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r w:rsidRPr="003850AD">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t xml:space="preserve">        </w:t>
      </w:r>
      <w:r w:rsidRPr="003850AD">
        <w:rPr>
          <w:rFonts w:ascii="Times New Roman" w:eastAsia="Times New Roman" w:hAnsi="Times New Roman" w:cs="Times New Roman"/>
          <w:color w:val="000000" w:themeColor="text1"/>
          <w:sz w:val="28"/>
          <w:szCs w:val="28"/>
          <w:lang w:eastAsia="ru-RU"/>
        </w:rPr>
        <w:t xml:space="preserve">4. </w:t>
      </w:r>
      <w:proofErr w:type="gramStart"/>
      <w:r w:rsidRPr="003850AD">
        <w:rPr>
          <w:rFonts w:ascii="Times New Roman" w:eastAsia="Times New Roman" w:hAnsi="Times New Roman" w:cs="Times New Roman"/>
          <w:color w:val="000000" w:themeColor="text1"/>
          <w:sz w:val="28"/>
          <w:szCs w:val="28"/>
          <w:lang w:eastAsia="ru-RU"/>
        </w:rPr>
        <w:t>Настоящее Положение о закупке, изменения, вносимые в настоящее Положение о закупке, подлежат обязательному размещению в единой информационной системе или до ввода в эксплуатацию указанной системы на официальном сайте Российской Федерации в информаци</w:t>
      </w:r>
      <w:r w:rsidR="005E2EC9">
        <w:rPr>
          <w:rFonts w:ascii="Times New Roman" w:eastAsia="Times New Roman" w:hAnsi="Times New Roman" w:cs="Times New Roman"/>
          <w:color w:val="000000" w:themeColor="text1"/>
          <w:sz w:val="28"/>
          <w:szCs w:val="28"/>
          <w:lang w:eastAsia="ru-RU"/>
        </w:rPr>
        <w:t>онно-телекоммуникационной сети «</w:t>
      </w:r>
      <w:r w:rsidRPr="003850AD">
        <w:rPr>
          <w:rFonts w:ascii="Times New Roman" w:eastAsia="Times New Roman" w:hAnsi="Times New Roman" w:cs="Times New Roman"/>
          <w:color w:val="000000" w:themeColor="text1"/>
          <w:sz w:val="28"/>
          <w:szCs w:val="28"/>
          <w:lang w:eastAsia="ru-RU"/>
        </w:rPr>
        <w:t>Интернет</w:t>
      </w:r>
      <w:r w:rsidR="005E2EC9">
        <w:rPr>
          <w:rFonts w:ascii="Times New Roman" w:eastAsia="Times New Roman" w:hAnsi="Times New Roman" w:cs="Times New Roman"/>
          <w:color w:val="000000" w:themeColor="text1"/>
          <w:sz w:val="28"/>
          <w:szCs w:val="28"/>
          <w:lang w:eastAsia="ru-RU"/>
        </w:rPr>
        <w:t>»</w:t>
      </w:r>
      <w:r w:rsidRPr="003850AD">
        <w:rPr>
          <w:rFonts w:ascii="Times New Roman" w:eastAsia="Times New Roman" w:hAnsi="Times New Roman" w:cs="Times New Roman"/>
          <w:color w:val="000000" w:themeColor="text1"/>
          <w:sz w:val="28"/>
          <w:szCs w:val="28"/>
          <w:lang w:eastAsia="ru-RU"/>
        </w:rPr>
        <w:t xml:space="preserve"> для размещения информации о размещении заказов на поставки товаров, выполнение работ, оказание услуг </w:t>
      </w:r>
      <w:proofErr w:type="spellStart"/>
      <w:r w:rsidRPr="003850AD">
        <w:rPr>
          <w:rFonts w:ascii="Times New Roman" w:eastAsia="Times New Roman" w:hAnsi="Times New Roman" w:cs="Times New Roman"/>
          <w:color w:val="000000" w:themeColor="text1"/>
          <w:sz w:val="28"/>
          <w:szCs w:val="28"/>
          <w:lang w:eastAsia="ru-RU"/>
        </w:rPr>
        <w:t>www.zakupki.gov.ru</w:t>
      </w:r>
      <w:proofErr w:type="spellEnd"/>
      <w:r w:rsidRPr="003850AD">
        <w:rPr>
          <w:rFonts w:ascii="Times New Roman" w:eastAsia="Times New Roman" w:hAnsi="Times New Roman" w:cs="Times New Roman"/>
          <w:color w:val="000000" w:themeColor="text1"/>
          <w:sz w:val="28"/>
          <w:szCs w:val="28"/>
          <w:lang w:eastAsia="ru-RU"/>
        </w:rPr>
        <w:t xml:space="preserve"> (далее - официальный сайт) не позднее чем в течение пятнадцать</w:t>
      </w:r>
      <w:proofErr w:type="gramEnd"/>
      <w:r w:rsidRPr="003850AD">
        <w:rPr>
          <w:rFonts w:ascii="Times New Roman" w:eastAsia="Times New Roman" w:hAnsi="Times New Roman" w:cs="Times New Roman"/>
          <w:color w:val="000000" w:themeColor="text1"/>
          <w:sz w:val="28"/>
          <w:szCs w:val="28"/>
          <w:lang w:eastAsia="ru-RU"/>
        </w:rPr>
        <w:t xml:space="preserve"> дней со дня утверждения.</w:t>
      </w:r>
    </w:p>
    <w:p w:rsidR="00E72FFD" w:rsidRDefault="005E2EC9" w:rsidP="00E72FF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850AD" w:rsidRPr="003850AD">
        <w:rPr>
          <w:rFonts w:ascii="Times New Roman" w:eastAsia="Times New Roman" w:hAnsi="Times New Roman" w:cs="Times New Roman"/>
          <w:color w:val="000000" w:themeColor="text1"/>
          <w:sz w:val="28"/>
          <w:szCs w:val="28"/>
          <w:lang w:eastAsia="ru-RU"/>
        </w:rPr>
        <w:t>5. При закупке товаров, работ, услуг Заказчик руководствуется следующими принципами:</w:t>
      </w:r>
    </w:p>
    <w:p w:rsidR="00E72FFD" w:rsidRDefault="005E2EC9" w:rsidP="00E72FF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850AD" w:rsidRPr="003850AD">
        <w:rPr>
          <w:rFonts w:ascii="Times New Roman" w:eastAsia="Times New Roman" w:hAnsi="Times New Roman" w:cs="Times New Roman"/>
          <w:color w:val="000000" w:themeColor="text1"/>
          <w:sz w:val="28"/>
          <w:szCs w:val="28"/>
          <w:lang w:eastAsia="ru-RU"/>
        </w:rPr>
        <w:t>1) информационная открытость закупки;</w:t>
      </w:r>
    </w:p>
    <w:p w:rsidR="00E72FFD" w:rsidRDefault="005E2EC9" w:rsidP="00E72FF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850AD" w:rsidRPr="003850AD">
        <w:rPr>
          <w:rFonts w:ascii="Times New Roman" w:eastAsia="Times New Roman" w:hAnsi="Times New Roman" w:cs="Times New Roman"/>
          <w:color w:val="000000" w:themeColor="text1"/>
          <w:sz w:val="28"/>
          <w:szCs w:val="28"/>
          <w:lang w:eastAsia="ru-RU"/>
        </w:rPr>
        <w:t>2) равноправие, справедливость, отсутствие дискриминации и необоснованных ограничений конкуренции по отношению к участникам закупки;</w:t>
      </w:r>
    </w:p>
    <w:p w:rsidR="00E72FFD" w:rsidRDefault="005E2EC9" w:rsidP="00E72FF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850AD" w:rsidRPr="003850AD">
        <w:rPr>
          <w:rFonts w:ascii="Times New Roman" w:eastAsia="Times New Roman" w:hAnsi="Times New Roman" w:cs="Times New Roman"/>
          <w:color w:val="000000" w:themeColor="text1"/>
          <w:sz w:val="28"/>
          <w:szCs w:val="28"/>
          <w:lang w:eastAsia="ru-RU"/>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E72FFD" w:rsidRDefault="005E2EC9" w:rsidP="00E72FF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850AD" w:rsidRPr="003850AD">
        <w:rPr>
          <w:rFonts w:ascii="Times New Roman" w:eastAsia="Times New Roman" w:hAnsi="Times New Roman" w:cs="Times New Roman"/>
          <w:color w:val="000000" w:themeColor="text1"/>
          <w:sz w:val="28"/>
          <w:szCs w:val="28"/>
          <w:lang w:eastAsia="ru-RU"/>
        </w:rPr>
        <w:t xml:space="preserve">4) отсутствие ограничения допуска к участию в закупке путем установления </w:t>
      </w:r>
      <w:proofErr w:type="spellStart"/>
      <w:r w:rsidR="003850AD" w:rsidRPr="003850AD">
        <w:rPr>
          <w:rFonts w:ascii="Times New Roman" w:eastAsia="Times New Roman" w:hAnsi="Times New Roman" w:cs="Times New Roman"/>
          <w:color w:val="000000" w:themeColor="text1"/>
          <w:sz w:val="28"/>
          <w:szCs w:val="28"/>
          <w:lang w:eastAsia="ru-RU"/>
        </w:rPr>
        <w:t>неизмеряемых</w:t>
      </w:r>
      <w:proofErr w:type="spellEnd"/>
      <w:r w:rsidR="003850AD" w:rsidRPr="003850AD">
        <w:rPr>
          <w:rFonts w:ascii="Times New Roman" w:eastAsia="Times New Roman" w:hAnsi="Times New Roman" w:cs="Times New Roman"/>
          <w:color w:val="000000" w:themeColor="text1"/>
          <w:sz w:val="28"/>
          <w:szCs w:val="28"/>
          <w:lang w:eastAsia="ru-RU"/>
        </w:rPr>
        <w:t xml:space="preserve"> требований к участникам закупки.</w:t>
      </w:r>
    </w:p>
    <w:p w:rsidR="003850AD" w:rsidRDefault="003850AD" w:rsidP="00B71FFD">
      <w:pPr>
        <w:spacing w:before="100" w:beforeAutospacing="1" w:after="100" w:afterAutospacing="1" w:line="240" w:lineRule="auto"/>
        <w:contextualSpacing/>
        <w:jc w:val="center"/>
        <w:rPr>
          <w:rFonts w:ascii="Times New Roman" w:eastAsia="Times New Roman" w:hAnsi="Times New Roman" w:cs="Times New Roman"/>
          <w:b/>
          <w:bCs/>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br/>
      </w:r>
      <w:r w:rsidRPr="003850AD">
        <w:rPr>
          <w:rFonts w:ascii="Times New Roman" w:eastAsia="Times New Roman" w:hAnsi="Times New Roman" w:cs="Times New Roman"/>
          <w:b/>
          <w:bCs/>
          <w:color w:val="000000" w:themeColor="text1"/>
          <w:sz w:val="28"/>
          <w:szCs w:val="28"/>
          <w:lang w:eastAsia="ru-RU"/>
        </w:rPr>
        <w:t>II. Порядок подготовки процедур закупки</w:t>
      </w:r>
    </w:p>
    <w:p w:rsidR="00546604" w:rsidRPr="003850AD" w:rsidRDefault="00546604" w:rsidP="00E72FFD">
      <w:pPr>
        <w:spacing w:before="100" w:beforeAutospacing="1" w:after="100" w:afterAutospacing="1" w:line="240" w:lineRule="auto"/>
        <w:contextualSpacing/>
        <w:jc w:val="both"/>
        <w:rPr>
          <w:rFonts w:ascii="Times New Roman" w:eastAsia="Times New Roman" w:hAnsi="Times New Roman" w:cs="Times New Roman"/>
          <w:b/>
          <w:bCs/>
          <w:color w:val="000000" w:themeColor="text1"/>
          <w:sz w:val="28"/>
          <w:szCs w:val="28"/>
          <w:lang w:eastAsia="ru-RU"/>
        </w:rPr>
      </w:pPr>
    </w:p>
    <w:p w:rsidR="005E2EC9" w:rsidRDefault="005E2EC9" w:rsidP="00093F87">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6. </w:t>
      </w:r>
      <w:r w:rsidRPr="003850AD">
        <w:rPr>
          <w:rFonts w:ascii="Times New Roman" w:eastAsia="Times New Roman" w:hAnsi="Times New Roman" w:cs="Times New Roman"/>
          <w:color w:val="000000" w:themeColor="text1"/>
          <w:sz w:val="28"/>
          <w:szCs w:val="28"/>
          <w:lang w:eastAsia="ru-RU"/>
        </w:rPr>
        <w:t>Проведение закупки осуществляется на основании утвержденного и размещенного в единой информационной системе или до ввода в эксплуатацию указанной системы на официальном сайте плана закупки товаров, работ, услуг</w:t>
      </w:r>
      <w:r>
        <w:rPr>
          <w:rFonts w:ascii="Times New Roman" w:eastAsia="Times New Roman" w:hAnsi="Times New Roman" w:cs="Times New Roman"/>
          <w:color w:val="000000" w:themeColor="text1"/>
          <w:sz w:val="28"/>
          <w:szCs w:val="28"/>
          <w:lang w:eastAsia="ru-RU"/>
        </w:rPr>
        <w:t>.</w:t>
      </w:r>
      <w:r w:rsidRPr="005E2EC9">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p>
    <w:p w:rsidR="00546604" w:rsidRDefault="005E2EC9" w:rsidP="005E2EC9">
      <w:pPr>
        <w:spacing w:before="100" w:beforeAutospacing="1" w:after="100" w:afterAutospacing="1" w:line="240" w:lineRule="auto"/>
        <w:ind w:firstLine="709"/>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7. </w:t>
      </w:r>
      <w:proofErr w:type="gramStart"/>
      <w:r w:rsidRPr="003850AD">
        <w:rPr>
          <w:rFonts w:ascii="Times New Roman" w:eastAsia="Times New Roman" w:hAnsi="Times New Roman" w:cs="Times New Roman"/>
          <w:color w:val="000000" w:themeColor="text1"/>
          <w:sz w:val="28"/>
          <w:szCs w:val="28"/>
          <w:lang w:eastAsia="ru-RU"/>
        </w:rPr>
        <w:t xml:space="preserve">Формирование плана закупки, а также его размещение на официальном сайте осуществляется Заказчиком в соответствии с требованиями, установленными </w:t>
      </w:r>
      <w:hyperlink r:id="rId13" w:history="1">
        <w:r w:rsidRPr="003850AD">
          <w:rPr>
            <w:rFonts w:ascii="Times New Roman" w:eastAsia="Times New Roman" w:hAnsi="Times New Roman" w:cs="Times New Roman"/>
            <w:color w:val="000000" w:themeColor="text1"/>
            <w:sz w:val="28"/>
            <w:szCs w:val="28"/>
            <w:lang w:eastAsia="ru-RU"/>
          </w:rPr>
          <w:t>постановлени</w:t>
        </w:r>
        <w:r w:rsidR="00B71FFD">
          <w:rPr>
            <w:rFonts w:ascii="Times New Roman" w:eastAsia="Times New Roman" w:hAnsi="Times New Roman" w:cs="Times New Roman"/>
            <w:color w:val="000000" w:themeColor="text1"/>
            <w:sz w:val="28"/>
            <w:szCs w:val="28"/>
            <w:lang w:eastAsia="ru-RU"/>
          </w:rPr>
          <w:t>ем</w:t>
        </w:r>
        <w:r w:rsidRPr="003850AD">
          <w:rPr>
            <w:rFonts w:ascii="Times New Roman" w:eastAsia="Times New Roman" w:hAnsi="Times New Roman" w:cs="Times New Roman"/>
            <w:color w:val="000000" w:themeColor="text1"/>
            <w:sz w:val="28"/>
            <w:szCs w:val="28"/>
            <w:lang w:eastAsia="ru-RU"/>
          </w:rPr>
          <w:t xml:space="preserve"> Правительства Российской Федерации от 17</w:t>
        </w:r>
        <w:r>
          <w:rPr>
            <w:rFonts w:ascii="Times New Roman" w:eastAsia="Times New Roman" w:hAnsi="Times New Roman" w:cs="Times New Roman"/>
            <w:color w:val="000000" w:themeColor="text1"/>
            <w:sz w:val="28"/>
            <w:szCs w:val="28"/>
            <w:lang w:eastAsia="ru-RU"/>
          </w:rPr>
          <w:t>.09.2012 №</w:t>
        </w:r>
        <w:r w:rsidRPr="003850AD">
          <w:rPr>
            <w:rFonts w:ascii="Times New Roman" w:eastAsia="Times New Roman" w:hAnsi="Times New Roman" w:cs="Times New Roman"/>
            <w:color w:val="000000" w:themeColor="text1"/>
            <w:sz w:val="28"/>
            <w:szCs w:val="28"/>
            <w:lang w:eastAsia="ru-RU"/>
          </w:rPr>
          <w:t xml:space="preserve"> 932 </w:t>
        </w:r>
        <w:r>
          <w:rPr>
            <w:rFonts w:ascii="Times New Roman" w:eastAsia="Times New Roman" w:hAnsi="Times New Roman" w:cs="Times New Roman"/>
            <w:color w:val="000000" w:themeColor="text1"/>
            <w:sz w:val="28"/>
            <w:szCs w:val="28"/>
            <w:lang w:eastAsia="ru-RU"/>
          </w:rPr>
          <w:t>«</w:t>
        </w:r>
        <w:r w:rsidRPr="003850AD">
          <w:rPr>
            <w:rFonts w:ascii="Times New Roman" w:eastAsia="Times New Roman" w:hAnsi="Times New Roman" w:cs="Times New Roman"/>
            <w:color w:val="000000" w:themeColor="text1"/>
            <w:sz w:val="28"/>
            <w:szCs w:val="28"/>
            <w:lang w:eastAsia="ru-RU"/>
          </w:rPr>
          <w:t>Об утверждении Правил формирования плана закупки товаров (работ, услуг) и требований к форме такого плана</w:t>
        </w:r>
      </w:hyperlink>
      <w:r>
        <w:rPr>
          <w:rFonts w:ascii="Times New Roman" w:eastAsia="Times New Roman" w:hAnsi="Times New Roman" w:cs="Times New Roman"/>
          <w:color w:val="000000" w:themeColor="text1"/>
          <w:sz w:val="28"/>
          <w:szCs w:val="28"/>
          <w:lang w:eastAsia="ru-RU"/>
        </w:rPr>
        <w:t>»</w:t>
      </w:r>
      <w:r w:rsidRPr="003850AD">
        <w:rPr>
          <w:rFonts w:ascii="Times New Roman" w:eastAsia="Times New Roman" w:hAnsi="Times New Roman" w:cs="Times New Roman"/>
          <w:color w:val="000000" w:themeColor="text1"/>
          <w:sz w:val="28"/>
          <w:szCs w:val="28"/>
          <w:lang w:eastAsia="ru-RU"/>
        </w:rPr>
        <w:t xml:space="preserve"> и </w:t>
      </w:r>
      <w:r w:rsidR="00B71FFD">
        <w:rPr>
          <w:rFonts w:ascii="Times New Roman" w:eastAsia="Times New Roman" w:hAnsi="Times New Roman" w:cs="Times New Roman"/>
          <w:color w:val="000000" w:themeColor="text1"/>
          <w:sz w:val="28"/>
          <w:szCs w:val="28"/>
          <w:lang w:eastAsia="ru-RU"/>
        </w:rPr>
        <w:t xml:space="preserve">постановлением Правительства Российской Федерации </w:t>
      </w:r>
      <w:hyperlink r:id="rId14" w:history="1">
        <w:r w:rsidRPr="003850AD">
          <w:rPr>
            <w:rFonts w:ascii="Times New Roman" w:eastAsia="Times New Roman" w:hAnsi="Times New Roman" w:cs="Times New Roman"/>
            <w:color w:val="000000" w:themeColor="text1"/>
            <w:sz w:val="28"/>
            <w:szCs w:val="28"/>
            <w:lang w:eastAsia="ru-RU"/>
          </w:rPr>
          <w:t>от 10</w:t>
        </w:r>
        <w:r>
          <w:rPr>
            <w:rFonts w:ascii="Times New Roman" w:eastAsia="Times New Roman" w:hAnsi="Times New Roman" w:cs="Times New Roman"/>
            <w:color w:val="000000" w:themeColor="text1"/>
            <w:sz w:val="28"/>
            <w:szCs w:val="28"/>
            <w:lang w:eastAsia="ru-RU"/>
          </w:rPr>
          <w:t>.09.</w:t>
        </w:r>
        <w:r w:rsidRPr="003850AD">
          <w:rPr>
            <w:rFonts w:ascii="Times New Roman" w:eastAsia="Times New Roman" w:hAnsi="Times New Roman" w:cs="Times New Roman"/>
            <w:color w:val="000000" w:themeColor="text1"/>
            <w:sz w:val="28"/>
            <w:szCs w:val="28"/>
            <w:lang w:eastAsia="ru-RU"/>
          </w:rPr>
          <w:t>2012</w:t>
        </w:r>
        <w:r w:rsidR="00B71FFD">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908 «</w:t>
        </w:r>
        <w:r w:rsidRPr="003850AD">
          <w:rPr>
            <w:rFonts w:ascii="Times New Roman" w:eastAsia="Times New Roman" w:hAnsi="Times New Roman" w:cs="Times New Roman"/>
            <w:color w:val="000000" w:themeColor="text1"/>
            <w:sz w:val="28"/>
            <w:szCs w:val="28"/>
            <w:lang w:eastAsia="ru-RU"/>
          </w:rPr>
          <w:t>Об утверждении Положения о размещении на официальном сайте информации о закупке</w:t>
        </w:r>
      </w:hyperlink>
      <w:r>
        <w:rPr>
          <w:rFonts w:ascii="Times New Roman" w:eastAsia="Times New Roman" w:hAnsi="Times New Roman" w:cs="Times New Roman"/>
          <w:color w:val="000000" w:themeColor="text1"/>
          <w:sz w:val="28"/>
          <w:szCs w:val="28"/>
          <w:lang w:eastAsia="ru-RU"/>
        </w:rPr>
        <w:t>»</w:t>
      </w:r>
      <w:r w:rsidRPr="003850AD">
        <w:rPr>
          <w:rFonts w:ascii="Times New Roman" w:eastAsia="Times New Roman" w:hAnsi="Times New Roman" w:cs="Times New Roman"/>
          <w:color w:val="000000" w:themeColor="text1"/>
          <w:sz w:val="28"/>
          <w:szCs w:val="28"/>
          <w:lang w:eastAsia="ru-RU"/>
        </w:rPr>
        <w:t>.</w:t>
      </w:r>
      <w:proofErr w:type="gramEnd"/>
    </w:p>
    <w:p w:rsidR="005E2EC9" w:rsidRDefault="005E2EC9" w:rsidP="005E2EC9">
      <w:pPr>
        <w:spacing w:before="100" w:beforeAutospacing="1" w:after="100" w:afterAutospacing="1" w:line="240" w:lineRule="auto"/>
        <w:ind w:firstLine="709"/>
        <w:contextualSpacing/>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t xml:space="preserve">8. План закупки товаров, работ, услуг является основным плановым документом в сфере закупок. План закупки утверждается Заказчиком на срок не менее чем на один год, за исключением случаев, указанных в </w:t>
      </w:r>
      <w:hyperlink r:id="rId15" w:history="1">
        <w:r w:rsidRPr="003850AD">
          <w:rPr>
            <w:rFonts w:ascii="Times New Roman" w:eastAsia="Times New Roman" w:hAnsi="Times New Roman" w:cs="Times New Roman"/>
            <w:color w:val="000000" w:themeColor="text1"/>
            <w:sz w:val="28"/>
            <w:szCs w:val="28"/>
            <w:lang w:eastAsia="ru-RU"/>
          </w:rPr>
          <w:t>пункте 9 Положения о закупке</w:t>
        </w:r>
      </w:hyperlink>
      <w:r>
        <w:rPr>
          <w:rFonts w:ascii="Times New Roman" w:eastAsia="Times New Roman" w:hAnsi="Times New Roman" w:cs="Times New Roman"/>
          <w:color w:val="000000" w:themeColor="text1"/>
          <w:sz w:val="28"/>
          <w:szCs w:val="28"/>
          <w:lang w:eastAsia="ru-RU"/>
        </w:rPr>
        <w:t xml:space="preserve">. </w:t>
      </w:r>
    </w:p>
    <w:p w:rsidR="005E2EC9" w:rsidRDefault="005E2EC9" w:rsidP="005E2EC9">
      <w:pPr>
        <w:spacing w:before="100" w:beforeAutospacing="1" w:after="100" w:afterAutospacing="1" w:line="240" w:lineRule="auto"/>
        <w:ind w:firstLine="709"/>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w:t>
      </w:r>
      <w:r w:rsidRPr="005E2EC9">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П</w:t>
      </w:r>
      <w:r w:rsidRPr="003850AD">
        <w:rPr>
          <w:rFonts w:ascii="Times New Roman" w:eastAsia="Times New Roman" w:hAnsi="Times New Roman" w:cs="Times New Roman"/>
          <w:color w:val="000000" w:themeColor="text1"/>
          <w:sz w:val="28"/>
          <w:szCs w:val="28"/>
          <w:lang w:eastAsia="ru-RU"/>
        </w:rPr>
        <w:t xml:space="preserve">ланы закупки инновационной продукции, высокотехнологичной продукции, лекарственных средств утверждаются и размещаются Заказчиком на официальном сайте </w:t>
      </w:r>
      <w:r w:rsidR="00B71FFD">
        <w:rPr>
          <w:rFonts w:ascii="Times New Roman" w:eastAsia="Times New Roman" w:hAnsi="Times New Roman" w:cs="Times New Roman"/>
          <w:color w:val="000000" w:themeColor="text1"/>
          <w:sz w:val="28"/>
          <w:szCs w:val="28"/>
          <w:lang w:eastAsia="ru-RU"/>
        </w:rPr>
        <w:t xml:space="preserve">на срок </w:t>
      </w:r>
      <w:r w:rsidRPr="003850AD">
        <w:rPr>
          <w:rFonts w:ascii="Times New Roman" w:eastAsia="Times New Roman" w:hAnsi="Times New Roman" w:cs="Times New Roman"/>
          <w:color w:val="000000" w:themeColor="text1"/>
          <w:sz w:val="28"/>
          <w:szCs w:val="28"/>
          <w:lang w:eastAsia="ru-RU"/>
        </w:rPr>
        <w:t>от пяти до семи лет</w:t>
      </w:r>
      <w:r>
        <w:rPr>
          <w:rFonts w:ascii="Times New Roman" w:eastAsia="Times New Roman" w:hAnsi="Times New Roman" w:cs="Times New Roman"/>
          <w:color w:val="000000" w:themeColor="text1"/>
          <w:sz w:val="28"/>
          <w:szCs w:val="28"/>
          <w:lang w:eastAsia="ru-RU"/>
        </w:rPr>
        <w:t>.</w:t>
      </w:r>
    </w:p>
    <w:p w:rsidR="005E2EC9" w:rsidRDefault="005E2EC9" w:rsidP="005E2EC9">
      <w:pPr>
        <w:spacing w:before="100" w:beforeAutospacing="1" w:after="100" w:afterAutospacing="1" w:line="240" w:lineRule="auto"/>
        <w:ind w:firstLine="709"/>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10. </w:t>
      </w:r>
      <w:r w:rsidRPr="003850AD">
        <w:rPr>
          <w:rFonts w:ascii="Times New Roman" w:eastAsia="Times New Roman" w:hAnsi="Times New Roman" w:cs="Times New Roman"/>
          <w:color w:val="000000" w:themeColor="text1"/>
          <w:sz w:val="28"/>
          <w:szCs w:val="28"/>
          <w:lang w:eastAsia="ru-RU"/>
        </w:rPr>
        <w:t xml:space="preserve">Решение о создании </w:t>
      </w:r>
      <w:r w:rsidR="009403E6">
        <w:rPr>
          <w:rFonts w:ascii="Times New Roman" w:eastAsia="Times New Roman" w:hAnsi="Times New Roman" w:cs="Times New Roman"/>
          <w:color w:val="000000" w:themeColor="text1"/>
          <w:sz w:val="28"/>
          <w:szCs w:val="28"/>
          <w:lang w:eastAsia="ru-RU"/>
        </w:rPr>
        <w:t>К</w:t>
      </w:r>
      <w:r w:rsidRPr="003850AD">
        <w:rPr>
          <w:rFonts w:ascii="Times New Roman" w:eastAsia="Times New Roman" w:hAnsi="Times New Roman" w:cs="Times New Roman"/>
          <w:color w:val="000000" w:themeColor="text1"/>
          <w:sz w:val="28"/>
          <w:szCs w:val="28"/>
          <w:lang w:eastAsia="ru-RU"/>
        </w:rPr>
        <w:t xml:space="preserve">омиссии по осуществлению закупки (далее </w:t>
      </w:r>
      <w:r w:rsidR="009403E6">
        <w:rPr>
          <w:rFonts w:ascii="Times New Roman" w:eastAsia="Times New Roman" w:hAnsi="Times New Roman" w:cs="Times New Roman"/>
          <w:color w:val="000000" w:themeColor="text1"/>
          <w:sz w:val="28"/>
          <w:szCs w:val="28"/>
          <w:lang w:eastAsia="ru-RU"/>
        </w:rPr>
        <w:t>–</w:t>
      </w:r>
      <w:r w:rsidRPr="003850AD">
        <w:rPr>
          <w:rFonts w:ascii="Times New Roman" w:eastAsia="Times New Roman" w:hAnsi="Times New Roman" w:cs="Times New Roman"/>
          <w:color w:val="000000" w:themeColor="text1"/>
          <w:sz w:val="28"/>
          <w:szCs w:val="28"/>
          <w:lang w:eastAsia="ru-RU"/>
        </w:rPr>
        <w:t xml:space="preserve"> </w:t>
      </w:r>
      <w:r w:rsidR="00E83EDE">
        <w:rPr>
          <w:rFonts w:ascii="Times New Roman" w:eastAsia="Times New Roman" w:hAnsi="Times New Roman" w:cs="Times New Roman"/>
          <w:color w:val="000000" w:themeColor="text1"/>
          <w:sz w:val="28"/>
          <w:szCs w:val="28"/>
          <w:lang w:eastAsia="ru-RU"/>
        </w:rPr>
        <w:t>К</w:t>
      </w:r>
      <w:r w:rsidRPr="003850AD">
        <w:rPr>
          <w:rFonts w:ascii="Times New Roman" w:eastAsia="Times New Roman" w:hAnsi="Times New Roman" w:cs="Times New Roman"/>
          <w:color w:val="000000" w:themeColor="text1"/>
          <w:sz w:val="28"/>
          <w:szCs w:val="28"/>
          <w:lang w:eastAsia="ru-RU"/>
        </w:rPr>
        <w:t>омиссия</w:t>
      </w:r>
      <w:r w:rsidR="009403E6">
        <w:rPr>
          <w:rFonts w:ascii="Times New Roman" w:eastAsia="Times New Roman" w:hAnsi="Times New Roman" w:cs="Times New Roman"/>
          <w:color w:val="000000" w:themeColor="text1"/>
          <w:sz w:val="28"/>
          <w:szCs w:val="28"/>
          <w:lang w:eastAsia="ru-RU"/>
        </w:rPr>
        <w:t xml:space="preserve"> по закупке</w:t>
      </w:r>
      <w:r w:rsidRPr="003850AD">
        <w:rPr>
          <w:rFonts w:ascii="Times New Roman" w:eastAsia="Times New Roman" w:hAnsi="Times New Roman" w:cs="Times New Roman"/>
          <w:color w:val="000000" w:themeColor="text1"/>
          <w:sz w:val="28"/>
          <w:szCs w:val="28"/>
          <w:lang w:eastAsia="ru-RU"/>
        </w:rPr>
        <w:t xml:space="preserve">), определение порядка ее работы, персонального состава и </w:t>
      </w:r>
      <w:r w:rsidRPr="003850AD">
        <w:rPr>
          <w:rFonts w:ascii="Times New Roman" w:eastAsia="Times New Roman" w:hAnsi="Times New Roman" w:cs="Times New Roman"/>
          <w:color w:val="000000" w:themeColor="text1"/>
          <w:sz w:val="28"/>
          <w:szCs w:val="28"/>
          <w:lang w:eastAsia="ru-RU"/>
        </w:rPr>
        <w:lastRenderedPageBreak/>
        <w:t>назначение председателя комиссии осуществляется до размещения на официальном сайте извещения о закупке и документации о закупке или до направления приглашений принять участие в закрытых закупках и оформляется</w:t>
      </w:r>
      <w:r>
        <w:rPr>
          <w:rFonts w:ascii="Times New Roman" w:eastAsia="Times New Roman" w:hAnsi="Times New Roman" w:cs="Times New Roman"/>
          <w:color w:val="000000" w:themeColor="text1"/>
          <w:sz w:val="28"/>
          <w:szCs w:val="28"/>
          <w:lang w:eastAsia="ru-RU"/>
        </w:rPr>
        <w:t xml:space="preserve"> приказом главного врача</w:t>
      </w:r>
      <w:r w:rsidR="00B71FFD">
        <w:rPr>
          <w:rFonts w:ascii="Times New Roman" w:eastAsia="Times New Roman" w:hAnsi="Times New Roman" w:cs="Times New Roman"/>
          <w:color w:val="000000" w:themeColor="text1"/>
          <w:sz w:val="28"/>
          <w:szCs w:val="28"/>
          <w:lang w:eastAsia="ru-RU"/>
        </w:rPr>
        <w:t xml:space="preserve"> Заказчика</w:t>
      </w:r>
      <w:r>
        <w:rPr>
          <w:rFonts w:ascii="Times New Roman" w:eastAsia="Times New Roman" w:hAnsi="Times New Roman" w:cs="Times New Roman"/>
          <w:color w:val="000000" w:themeColor="text1"/>
          <w:sz w:val="28"/>
          <w:szCs w:val="28"/>
          <w:lang w:eastAsia="ru-RU"/>
        </w:rPr>
        <w:t xml:space="preserve">. </w:t>
      </w:r>
    </w:p>
    <w:p w:rsidR="00546604" w:rsidRDefault="00093F87" w:rsidP="00546604">
      <w:pPr>
        <w:spacing w:before="100" w:beforeAutospacing="1" w:after="100" w:afterAutospacing="1" w:line="240" w:lineRule="auto"/>
        <w:ind w:firstLine="709"/>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11. </w:t>
      </w:r>
      <w:proofErr w:type="gramStart"/>
      <w:r>
        <w:rPr>
          <w:rFonts w:ascii="Times New Roman" w:eastAsia="Times New Roman" w:hAnsi="Times New Roman" w:cs="Times New Roman"/>
          <w:color w:val="000000" w:themeColor="text1"/>
          <w:sz w:val="28"/>
          <w:szCs w:val="28"/>
          <w:lang w:eastAsia="ru-RU"/>
        </w:rPr>
        <w:t>В состав К</w:t>
      </w:r>
      <w:r w:rsidR="003850AD" w:rsidRPr="003850AD">
        <w:rPr>
          <w:rFonts w:ascii="Times New Roman" w:eastAsia="Times New Roman" w:hAnsi="Times New Roman" w:cs="Times New Roman"/>
          <w:color w:val="000000" w:themeColor="text1"/>
          <w:sz w:val="28"/>
          <w:szCs w:val="28"/>
          <w:lang w:eastAsia="ru-RU"/>
        </w:rPr>
        <w:t>омиссии</w:t>
      </w:r>
      <w:r>
        <w:rPr>
          <w:rFonts w:ascii="Times New Roman" w:eastAsia="Times New Roman" w:hAnsi="Times New Roman" w:cs="Times New Roman"/>
          <w:color w:val="000000" w:themeColor="text1"/>
          <w:sz w:val="28"/>
          <w:szCs w:val="28"/>
          <w:lang w:eastAsia="ru-RU"/>
        </w:rPr>
        <w:t xml:space="preserve"> по закупке</w:t>
      </w:r>
      <w:r w:rsidR="003850AD" w:rsidRPr="003850AD">
        <w:rPr>
          <w:rFonts w:ascii="Times New Roman" w:eastAsia="Times New Roman" w:hAnsi="Times New Roman" w:cs="Times New Roman"/>
          <w:color w:val="000000" w:themeColor="text1"/>
          <w:sz w:val="28"/>
          <w:szCs w:val="28"/>
          <w:lang w:eastAsia="ru-RU"/>
        </w:rPr>
        <w:t xml:space="preserve"> не могут включаться физические лица, лично заинтересованные в результатах закупки (представители участников закупки, подавших заявки на участие в процедуре закупки, состоящие в штате организаций, подавших указанные заявки), либо физические лица, на которых способны оказывать влияние участники закупки (в том числе физические лица, являющиеся участниками или акционерами этих организаций, членами их органов управления, их кредиторами), либо</w:t>
      </w:r>
      <w:proofErr w:type="gramEnd"/>
      <w:r w:rsidR="003850AD" w:rsidRPr="003850AD">
        <w:rPr>
          <w:rFonts w:ascii="Times New Roman" w:eastAsia="Times New Roman" w:hAnsi="Times New Roman" w:cs="Times New Roman"/>
          <w:color w:val="000000" w:themeColor="text1"/>
          <w:sz w:val="28"/>
          <w:szCs w:val="28"/>
          <w:lang w:eastAsia="ru-RU"/>
        </w:rPr>
        <w:t xml:space="preserve"> </w:t>
      </w:r>
      <w:proofErr w:type="gramStart"/>
      <w:r w:rsidR="003850AD" w:rsidRPr="003850AD">
        <w:rPr>
          <w:rFonts w:ascii="Times New Roman" w:eastAsia="Times New Roman" w:hAnsi="Times New Roman" w:cs="Times New Roman"/>
          <w:color w:val="000000" w:themeColor="text1"/>
          <w:sz w:val="28"/>
          <w:szCs w:val="28"/>
          <w:lang w:eastAsia="ru-RU"/>
        </w:rPr>
        <w:t xml:space="preserve">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3850AD" w:rsidRPr="003850AD">
        <w:rPr>
          <w:rFonts w:ascii="Times New Roman" w:eastAsia="Times New Roman" w:hAnsi="Times New Roman" w:cs="Times New Roman"/>
          <w:color w:val="000000" w:themeColor="text1"/>
          <w:sz w:val="28"/>
          <w:szCs w:val="28"/>
          <w:lang w:eastAsia="ru-RU"/>
        </w:rPr>
        <w:t>неполнородными</w:t>
      </w:r>
      <w:proofErr w:type="spellEnd"/>
      <w:r w:rsidR="003850AD" w:rsidRPr="003850AD">
        <w:rPr>
          <w:rFonts w:ascii="Times New Roman" w:eastAsia="Times New Roman" w:hAnsi="Times New Roman" w:cs="Times New Roman"/>
          <w:color w:val="000000" w:themeColor="text1"/>
          <w:sz w:val="28"/>
          <w:szCs w:val="28"/>
          <w:lang w:eastAsia="ru-RU"/>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r w:rsidR="003850AD" w:rsidRPr="003850AD">
        <w:rPr>
          <w:rFonts w:ascii="Times New Roman" w:eastAsia="Times New Roman" w:hAnsi="Times New Roman" w:cs="Times New Roman"/>
          <w:color w:val="000000" w:themeColor="text1"/>
          <w:sz w:val="28"/>
          <w:szCs w:val="28"/>
          <w:lang w:eastAsia="ru-RU"/>
        </w:rPr>
        <w:t>. В случае выявления таких лиц в составе комиссии Заказчик обязан принять решение о внесении изменений в состав комиссии. Член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комиссии или лицу его замещающему, а также иному лицу, который в таком случае вправе принять решение о принудительном отводе члена комиссии.</w:t>
      </w:r>
    </w:p>
    <w:p w:rsidR="00093F87" w:rsidRDefault="003850AD" w:rsidP="00B71FFD">
      <w:pPr>
        <w:spacing w:before="100" w:beforeAutospacing="1" w:after="100" w:afterAutospacing="1" w:line="240" w:lineRule="auto"/>
        <w:ind w:firstLine="709"/>
        <w:contextualSpacing/>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t xml:space="preserve">12. Основной функцией </w:t>
      </w:r>
      <w:r w:rsidR="00093F87">
        <w:rPr>
          <w:rFonts w:ascii="Times New Roman" w:eastAsia="Times New Roman" w:hAnsi="Times New Roman" w:cs="Times New Roman"/>
          <w:color w:val="000000" w:themeColor="text1"/>
          <w:sz w:val="28"/>
          <w:szCs w:val="28"/>
          <w:lang w:eastAsia="ru-RU"/>
        </w:rPr>
        <w:t>К</w:t>
      </w:r>
      <w:r w:rsidRPr="003850AD">
        <w:rPr>
          <w:rFonts w:ascii="Times New Roman" w:eastAsia="Times New Roman" w:hAnsi="Times New Roman" w:cs="Times New Roman"/>
          <w:color w:val="000000" w:themeColor="text1"/>
          <w:sz w:val="28"/>
          <w:szCs w:val="28"/>
          <w:lang w:eastAsia="ru-RU"/>
        </w:rPr>
        <w:t>омиссии</w:t>
      </w:r>
      <w:r w:rsidR="00093F87">
        <w:rPr>
          <w:rFonts w:ascii="Times New Roman" w:eastAsia="Times New Roman" w:hAnsi="Times New Roman" w:cs="Times New Roman"/>
          <w:color w:val="000000" w:themeColor="text1"/>
          <w:sz w:val="28"/>
          <w:szCs w:val="28"/>
          <w:lang w:eastAsia="ru-RU"/>
        </w:rPr>
        <w:t xml:space="preserve"> по закупке</w:t>
      </w:r>
      <w:r w:rsidRPr="003850AD">
        <w:rPr>
          <w:rFonts w:ascii="Times New Roman" w:eastAsia="Times New Roman" w:hAnsi="Times New Roman" w:cs="Times New Roman"/>
          <w:color w:val="000000" w:themeColor="text1"/>
          <w:sz w:val="28"/>
          <w:szCs w:val="28"/>
          <w:lang w:eastAsia="ru-RU"/>
        </w:rPr>
        <w:t xml:space="preserve"> является принятие решений в рамках конкретной процедуры закупок. Конкретные цели и задачи формирования </w:t>
      </w:r>
      <w:r w:rsidR="00093F87">
        <w:rPr>
          <w:rFonts w:ascii="Times New Roman" w:eastAsia="Times New Roman" w:hAnsi="Times New Roman" w:cs="Times New Roman"/>
          <w:color w:val="000000" w:themeColor="text1"/>
          <w:sz w:val="28"/>
          <w:szCs w:val="28"/>
          <w:lang w:eastAsia="ru-RU"/>
        </w:rPr>
        <w:t>К</w:t>
      </w:r>
      <w:r w:rsidRPr="003850AD">
        <w:rPr>
          <w:rFonts w:ascii="Times New Roman" w:eastAsia="Times New Roman" w:hAnsi="Times New Roman" w:cs="Times New Roman"/>
          <w:color w:val="000000" w:themeColor="text1"/>
          <w:sz w:val="28"/>
          <w:szCs w:val="28"/>
          <w:lang w:eastAsia="ru-RU"/>
        </w:rPr>
        <w:t>омиссии</w:t>
      </w:r>
      <w:r w:rsidR="00093F87">
        <w:rPr>
          <w:rFonts w:ascii="Times New Roman" w:eastAsia="Times New Roman" w:hAnsi="Times New Roman" w:cs="Times New Roman"/>
          <w:color w:val="000000" w:themeColor="text1"/>
          <w:sz w:val="28"/>
          <w:szCs w:val="28"/>
          <w:lang w:eastAsia="ru-RU"/>
        </w:rPr>
        <w:t xml:space="preserve"> по закупке</w:t>
      </w:r>
      <w:r w:rsidRPr="003850AD">
        <w:rPr>
          <w:rFonts w:ascii="Times New Roman" w:eastAsia="Times New Roman" w:hAnsi="Times New Roman" w:cs="Times New Roman"/>
          <w:color w:val="000000" w:themeColor="text1"/>
          <w:sz w:val="28"/>
          <w:szCs w:val="28"/>
          <w:lang w:eastAsia="ru-RU"/>
        </w:rPr>
        <w:t>, права, обязанности и ответственность членов комиссии, регламент работы комиссии и иные вопросы деятельности комиссии определяются Заказчиком.</w:t>
      </w:r>
    </w:p>
    <w:p w:rsidR="00B71FFD" w:rsidRDefault="00B71FFD" w:rsidP="00B71FFD">
      <w:pPr>
        <w:spacing w:before="100" w:beforeAutospacing="1" w:after="100" w:afterAutospacing="1" w:line="240" w:lineRule="auto"/>
        <w:ind w:firstLine="709"/>
        <w:contextualSpacing/>
        <w:jc w:val="both"/>
        <w:rPr>
          <w:rFonts w:ascii="Times New Roman" w:eastAsia="Times New Roman" w:hAnsi="Times New Roman" w:cs="Times New Roman"/>
          <w:color w:val="000000" w:themeColor="text1"/>
          <w:sz w:val="28"/>
          <w:szCs w:val="28"/>
          <w:lang w:eastAsia="ru-RU"/>
        </w:rPr>
      </w:pPr>
    </w:p>
    <w:p w:rsidR="003850AD" w:rsidRDefault="003850AD" w:rsidP="00B71FFD">
      <w:pPr>
        <w:spacing w:before="100" w:beforeAutospacing="1" w:after="100" w:afterAutospacing="1" w:line="240" w:lineRule="auto"/>
        <w:ind w:firstLine="709"/>
        <w:contextualSpacing/>
        <w:jc w:val="center"/>
        <w:rPr>
          <w:rFonts w:ascii="Times New Roman" w:eastAsia="Times New Roman" w:hAnsi="Times New Roman" w:cs="Times New Roman"/>
          <w:b/>
          <w:bCs/>
          <w:color w:val="000000" w:themeColor="text1"/>
          <w:sz w:val="28"/>
          <w:szCs w:val="28"/>
          <w:lang w:eastAsia="ru-RU"/>
        </w:rPr>
      </w:pPr>
      <w:r w:rsidRPr="003850AD">
        <w:rPr>
          <w:rFonts w:ascii="Times New Roman" w:eastAsia="Times New Roman" w:hAnsi="Times New Roman" w:cs="Times New Roman"/>
          <w:b/>
          <w:bCs/>
          <w:color w:val="000000" w:themeColor="text1"/>
          <w:sz w:val="28"/>
          <w:szCs w:val="28"/>
          <w:lang w:eastAsia="ru-RU"/>
        </w:rPr>
        <w:t>III. Способы закупки и условия их использования</w:t>
      </w:r>
    </w:p>
    <w:p w:rsidR="00093F87" w:rsidRDefault="00093F87" w:rsidP="00B71FFD">
      <w:pPr>
        <w:spacing w:before="100" w:beforeAutospacing="1" w:after="100" w:afterAutospacing="1" w:line="240" w:lineRule="auto"/>
        <w:ind w:firstLine="709"/>
        <w:contextualSpacing/>
        <w:jc w:val="center"/>
        <w:rPr>
          <w:rFonts w:ascii="Times New Roman" w:eastAsia="Times New Roman" w:hAnsi="Times New Roman" w:cs="Times New Roman"/>
          <w:b/>
          <w:bCs/>
          <w:color w:val="000000" w:themeColor="text1"/>
          <w:sz w:val="28"/>
          <w:szCs w:val="28"/>
          <w:lang w:eastAsia="ru-RU"/>
        </w:rPr>
      </w:pPr>
    </w:p>
    <w:p w:rsidR="00E1419C" w:rsidRDefault="00745ADD" w:rsidP="00E1419C">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850AD" w:rsidRPr="003850AD">
        <w:rPr>
          <w:rFonts w:ascii="Times New Roman" w:eastAsia="Times New Roman" w:hAnsi="Times New Roman" w:cs="Times New Roman"/>
          <w:color w:val="000000" w:themeColor="text1"/>
          <w:sz w:val="28"/>
          <w:szCs w:val="28"/>
          <w:lang w:eastAsia="ru-RU"/>
        </w:rPr>
        <w:t>13. Выбор поставщика (подрядчика, исполнителя) с целью заключения с ним договора на поставку товаров, выполнение работ, оказание услуг для удовлетворения нужд Заказчика может осуществляться следующими способами:</w:t>
      </w:r>
    </w:p>
    <w:p w:rsidR="00546604" w:rsidRDefault="003850AD" w:rsidP="00E1419C">
      <w:pPr>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t>1) закупка у единственного поставщика (подрядчика, исполнителя).</w:t>
      </w:r>
      <w:r w:rsidRPr="003850AD">
        <w:rPr>
          <w:rFonts w:ascii="Times New Roman" w:eastAsia="Times New Roman" w:hAnsi="Times New Roman" w:cs="Times New Roman"/>
          <w:color w:val="000000" w:themeColor="text1"/>
          <w:sz w:val="28"/>
          <w:szCs w:val="28"/>
          <w:lang w:eastAsia="ru-RU"/>
        </w:rPr>
        <w:br/>
        <w:t xml:space="preserve">2) запрос </w:t>
      </w:r>
      <w:r w:rsidR="0045465B">
        <w:rPr>
          <w:rFonts w:ascii="Times New Roman" w:eastAsia="Times New Roman" w:hAnsi="Times New Roman" w:cs="Times New Roman"/>
          <w:color w:val="000000" w:themeColor="text1"/>
          <w:sz w:val="28"/>
          <w:szCs w:val="28"/>
          <w:lang w:eastAsia="ru-RU"/>
        </w:rPr>
        <w:t>цен</w:t>
      </w:r>
      <w:r w:rsidR="00B71FFD">
        <w:rPr>
          <w:rFonts w:ascii="Times New Roman" w:eastAsia="Times New Roman" w:hAnsi="Times New Roman" w:cs="Times New Roman"/>
          <w:color w:val="000000" w:themeColor="text1"/>
          <w:sz w:val="28"/>
          <w:szCs w:val="28"/>
          <w:lang w:eastAsia="ru-RU"/>
        </w:rPr>
        <w:t xml:space="preserve">  (запрос котировок)</w:t>
      </w:r>
      <w:r w:rsidRPr="003850AD">
        <w:rPr>
          <w:rFonts w:ascii="Times New Roman" w:eastAsia="Times New Roman" w:hAnsi="Times New Roman" w:cs="Times New Roman"/>
          <w:color w:val="000000" w:themeColor="text1"/>
          <w:sz w:val="28"/>
          <w:szCs w:val="28"/>
          <w:lang w:eastAsia="ru-RU"/>
        </w:rPr>
        <w:t>;</w:t>
      </w:r>
      <w:r w:rsidRPr="003850AD">
        <w:rPr>
          <w:rFonts w:ascii="Times New Roman" w:eastAsia="Times New Roman" w:hAnsi="Times New Roman" w:cs="Times New Roman"/>
          <w:color w:val="000000" w:themeColor="text1"/>
          <w:sz w:val="28"/>
          <w:szCs w:val="28"/>
          <w:lang w:eastAsia="ru-RU"/>
        </w:rPr>
        <w:br/>
        <w:t>3) запрос предложений;</w:t>
      </w:r>
    </w:p>
    <w:p w:rsidR="00A947DB" w:rsidRDefault="00546604" w:rsidP="00E1419C">
      <w:pPr>
        <w:spacing w:before="100" w:beforeAutospacing="1" w:after="100" w:afterAutospacing="1" w:line="24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003850AD" w:rsidRPr="003850AD">
        <w:rPr>
          <w:rFonts w:ascii="Times New Roman" w:eastAsia="Times New Roman" w:hAnsi="Times New Roman" w:cs="Times New Roman"/>
          <w:color w:val="000000" w:themeColor="text1"/>
          <w:sz w:val="28"/>
          <w:szCs w:val="28"/>
          <w:lang w:eastAsia="ru-RU"/>
        </w:rPr>
        <w:t>) аукцион;</w:t>
      </w:r>
      <w:r w:rsidR="003850AD" w:rsidRPr="003850AD">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t>5</w:t>
      </w:r>
      <w:r w:rsidR="00E1419C">
        <w:rPr>
          <w:rFonts w:ascii="Times New Roman" w:eastAsia="Times New Roman" w:hAnsi="Times New Roman" w:cs="Times New Roman"/>
          <w:color w:val="000000" w:themeColor="text1"/>
          <w:sz w:val="28"/>
          <w:szCs w:val="28"/>
          <w:lang w:eastAsia="ru-RU"/>
        </w:rPr>
        <w:t>) конкурс</w:t>
      </w:r>
      <w:r w:rsidR="00A947DB">
        <w:rPr>
          <w:rFonts w:ascii="Times New Roman" w:eastAsia="Times New Roman" w:hAnsi="Times New Roman" w:cs="Times New Roman"/>
          <w:color w:val="000000" w:themeColor="text1"/>
          <w:sz w:val="28"/>
          <w:szCs w:val="28"/>
          <w:lang w:eastAsia="ru-RU"/>
        </w:rPr>
        <w:t>;</w:t>
      </w:r>
    </w:p>
    <w:p w:rsidR="00546604" w:rsidRDefault="003850AD" w:rsidP="00D27884">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t>14. Под закупкой у единственного поставщика (подрядчика, исполнителя) понимается закупка, при которой договор заключается напрямую с поставщиком (подрядчиком, исполнителем) без использования конкурентных процедур с учетом требований, установленных настоящим Положением</w:t>
      </w:r>
      <w:r w:rsidR="00B71FFD">
        <w:rPr>
          <w:rFonts w:ascii="Times New Roman" w:eastAsia="Times New Roman" w:hAnsi="Times New Roman" w:cs="Times New Roman"/>
          <w:color w:val="000000" w:themeColor="text1"/>
          <w:sz w:val="28"/>
          <w:szCs w:val="28"/>
          <w:lang w:eastAsia="ru-RU"/>
        </w:rPr>
        <w:t xml:space="preserve"> о закупках</w:t>
      </w:r>
      <w:r w:rsidRPr="003850AD">
        <w:rPr>
          <w:rFonts w:ascii="Times New Roman" w:eastAsia="Times New Roman" w:hAnsi="Times New Roman" w:cs="Times New Roman"/>
          <w:color w:val="000000" w:themeColor="text1"/>
          <w:sz w:val="28"/>
          <w:szCs w:val="28"/>
          <w:lang w:eastAsia="ru-RU"/>
        </w:rPr>
        <w:t>.</w:t>
      </w:r>
      <w:r w:rsidRPr="003850AD">
        <w:rPr>
          <w:rFonts w:ascii="Times New Roman" w:eastAsia="Times New Roman" w:hAnsi="Times New Roman" w:cs="Times New Roman"/>
          <w:color w:val="000000" w:themeColor="text1"/>
          <w:sz w:val="28"/>
          <w:szCs w:val="28"/>
          <w:lang w:eastAsia="ru-RU"/>
        </w:rPr>
        <w:br/>
      </w:r>
      <w:r w:rsidR="00E1419C">
        <w:rPr>
          <w:rFonts w:ascii="Times New Roman" w:eastAsia="Times New Roman" w:hAnsi="Times New Roman" w:cs="Times New Roman"/>
          <w:color w:val="000000" w:themeColor="text1"/>
          <w:sz w:val="28"/>
          <w:szCs w:val="28"/>
          <w:lang w:eastAsia="ru-RU"/>
        </w:rPr>
        <w:t xml:space="preserve">         </w:t>
      </w:r>
      <w:r w:rsidRPr="003850AD">
        <w:rPr>
          <w:rFonts w:ascii="Times New Roman" w:eastAsia="Times New Roman" w:hAnsi="Times New Roman" w:cs="Times New Roman"/>
          <w:color w:val="000000" w:themeColor="text1"/>
          <w:sz w:val="28"/>
          <w:szCs w:val="28"/>
          <w:lang w:eastAsia="ru-RU"/>
        </w:rPr>
        <w:t xml:space="preserve">15. Выбор поставщика (подрядчика, исполнителя) путем проведения </w:t>
      </w:r>
      <w:r w:rsidRPr="003850AD">
        <w:rPr>
          <w:rFonts w:ascii="Times New Roman" w:eastAsia="Times New Roman" w:hAnsi="Times New Roman" w:cs="Times New Roman"/>
          <w:color w:val="000000" w:themeColor="text1"/>
          <w:sz w:val="28"/>
          <w:szCs w:val="28"/>
          <w:lang w:eastAsia="ru-RU"/>
        </w:rPr>
        <w:lastRenderedPageBreak/>
        <w:t xml:space="preserve">запроса </w:t>
      </w:r>
      <w:r w:rsidR="009B7CA2">
        <w:rPr>
          <w:rFonts w:ascii="Times New Roman" w:eastAsia="Times New Roman" w:hAnsi="Times New Roman" w:cs="Times New Roman"/>
          <w:color w:val="000000" w:themeColor="text1"/>
          <w:sz w:val="28"/>
          <w:szCs w:val="28"/>
          <w:lang w:eastAsia="ru-RU"/>
        </w:rPr>
        <w:t>цен</w:t>
      </w:r>
      <w:r w:rsidR="008A0957">
        <w:rPr>
          <w:rFonts w:ascii="Times New Roman" w:eastAsia="Times New Roman" w:hAnsi="Times New Roman" w:cs="Times New Roman"/>
          <w:color w:val="000000" w:themeColor="text1"/>
          <w:sz w:val="28"/>
          <w:szCs w:val="28"/>
          <w:lang w:eastAsia="ru-RU"/>
        </w:rPr>
        <w:t xml:space="preserve"> (запрос котировок)</w:t>
      </w:r>
      <w:r w:rsidR="009B7CA2">
        <w:rPr>
          <w:rFonts w:ascii="Times New Roman" w:eastAsia="Times New Roman" w:hAnsi="Times New Roman" w:cs="Times New Roman"/>
          <w:color w:val="000000" w:themeColor="text1"/>
          <w:sz w:val="28"/>
          <w:szCs w:val="28"/>
          <w:lang w:eastAsia="ru-RU"/>
        </w:rPr>
        <w:t xml:space="preserve"> </w:t>
      </w:r>
      <w:r w:rsidR="00A947DB">
        <w:rPr>
          <w:rFonts w:ascii="Times New Roman" w:eastAsia="Times New Roman" w:hAnsi="Times New Roman" w:cs="Times New Roman"/>
          <w:color w:val="000000" w:themeColor="text1"/>
          <w:sz w:val="28"/>
          <w:szCs w:val="28"/>
          <w:lang w:eastAsia="ru-RU"/>
        </w:rPr>
        <w:t xml:space="preserve"> </w:t>
      </w:r>
      <w:r w:rsidRPr="003850AD">
        <w:rPr>
          <w:rFonts w:ascii="Times New Roman" w:eastAsia="Times New Roman" w:hAnsi="Times New Roman" w:cs="Times New Roman"/>
          <w:color w:val="000000" w:themeColor="text1"/>
          <w:sz w:val="28"/>
          <w:szCs w:val="28"/>
          <w:lang w:eastAsia="ru-RU"/>
        </w:rPr>
        <w:t xml:space="preserve">может осуществляться, если предметом закупки является поставка товаров, выполнение работ, оказание услуг, для которых есть функционирующий рынок и сложившиеся цены, а начальная (максимальная) цена договора составляет не более </w:t>
      </w:r>
      <w:r w:rsidR="00E1419C">
        <w:rPr>
          <w:rFonts w:ascii="Times New Roman" w:eastAsia="Times New Roman" w:hAnsi="Times New Roman" w:cs="Times New Roman"/>
          <w:color w:val="000000" w:themeColor="text1"/>
          <w:sz w:val="28"/>
          <w:szCs w:val="28"/>
          <w:lang w:eastAsia="ru-RU"/>
        </w:rPr>
        <w:t>500</w:t>
      </w:r>
      <w:r w:rsidR="009123E9">
        <w:rPr>
          <w:rFonts w:ascii="Times New Roman" w:eastAsia="Times New Roman" w:hAnsi="Times New Roman" w:cs="Times New Roman"/>
          <w:color w:val="000000" w:themeColor="text1"/>
          <w:sz w:val="28"/>
          <w:szCs w:val="28"/>
          <w:lang w:eastAsia="ru-RU"/>
        </w:rPr>
        <w:t xml:space="preserve"> 000</w:t>
      </w:r>
      <w:r w:rsidR="00E1419C">
        <w:rPr>
          <w:rFonts w:ascii="Times New Roman" w:eastAsia="Times New Roman" w:hAnsi="Times New Roman" w:cs="Times New Roman"/>
          <w:color w:val="000000" w:themeColor="text1"/>
          <w:sz w:val="28"/>
          <w:szCs w:val="28"/>
          <w:lang w:eastAsia="ru-RU"/>
        </w:rPr>
        <w:t xml:space="preserve">,0 </w:t>
      </w:r>
      <w:r w:rsidR="00546604">
        <w:rPr>
          <w:rFonts w:ascii="Times New Roman" w:eastAsia="Times New Roman" w:hAnsi="Times New Roman" w:cs="Times New Roman"/>
          <w:color w:val="000000" w:themeColor="text1"/>
          <w:sz w:val="28"/>
          <w:szCs w:val="28"/>
          <w:lang w:eastAsia="ru-RU"/>
        </w:rPr>
        <w:t xml:space="preserve">(пятьсот) </w:t>
      </w:r>
      <w:r w:rsidRPr="003850AD">
        <w:rPr>
          <w:rFonts w:ascii="Times New Roman" w:eastAsia="Times New Roman" w:hAnsi="Times New Roman" w:cs="Times New Roman"/>
          <w:color w:val="000000" w:themeColor="text1"/>
          <w:sz w:val="28"/>
          <w:szCs w:val="28"/>
          <w:lang w:eastAsia="ru-RU"/>
        </w:rPr>
        <w:t>рублей.</w:t>
      </w:r>
    </w:p>
    <w:p w:rsidR="00546604" w:rsidRDefault="00E1419C" w:rsidP="00546604">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850AD" w:rsidRPr="003850AD">
        <w:rPr>
          <w:rFonts w:ascii="Times New Roman" w:eastAsia="Times New Roman" w:hAnsi="Times New Roman" w:cs="Times New Roman"/>
          <w:color w:val="000000" w:themeColor="text1"/>
          <w:sz w:val="28"/>
          <w:szCs w:val="28"/>
          <w:lang w:eastAsia="ru-RU"/>
        </w:rPr>
        <w:t xml:space="preserve">16. Выбор поставщика (подрядчика, исполнителя) путем проведения запроса предложений может осуществляться, если предметом закупки является поставка товаров, выполнение работ, оказание услуг, начальная (максимальная) цена договора </w:t>
      </w:r>
      <w:r w:rsidR="00093F87" w:rsidRPr="00301F7B">
        <w:rPr>
          <w:rFonts w:ascii="Times New Roman" w:eastAsia="Times New Roman" w:hAnsi="Times New Roman" w:cs="Times New Roman"/>
          <w:sz w:val="28"/>
          <w:szCs w:val="28"/>
          <w:lang w:eastAsia="ru-RU"/>
        </w:rPr>
        <w:t>без ограничения суммы закупки</w:t>
      </w:r>
      <w:r w:rsidR="00093F87" w:rsidRPr="003850AD">
        <w:rPr>
          <w:rFonts w:ascii="Times New Roman" w:eastAsia="Times New Roman" w:hAnsi="Times New Roman" w:cs="Times New Roman"/>
          <w:color w:val="000000" w:themeColor="text1"/>
          <w:sz w:val="28"/>
          <w:szCs w:val="28"/>
          <w:lang w:eastAsia="ru-RU"/>
        </w:rPr>
        <w:t xml:space="preserve"> </w:t>
      </w:r>
      <w:r w:rsidR="003850AD" w:rsidRPr="003850AD">
        <w:rPr>
          <w:rFonts w:ascii="Times New Roman" w:eastAsia="Times New Roman" w:hAnsi="Times New Roman" w:cs="Times New Roman"/>
          <w:color w:val="000000" w:themeColor="text1"/>
          <w:sz w:val="28"/>
          <w:szCs w:val="28"/>
          <w:lang w:eastAsia="ru-RU"/>
        </w:rPr>
        <w:t>и имеет целью выбор участника закупки, предложившего наилучшие условия исполнения договора на основании критериев, установленных настоящим Положением о закупке.</w:t>
      </w:r>
      <w:r w:rsidR="003850AD" w:rsidRPr="003850AD">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t xml:space="preserve">         </w:t>
      </w:r>
      <w:r w:rsidR="003850AD" w:rsidRPr="003850AD">
        <w:rPr>
          <w:rFonts w:ascii="Times New Roman" w:eastAsia="Times New Roman" w:hAnsi="Times New Roman" w:cs="Times New Roman"/>
          <w:color w:val="000000" w:themeColor="text1"/>
          <w:sz w:val="28"/>
          <w:szCs w:val="28"/>
          <w:lang w:eastAsia="ru-RU"/>
        </w:rPr>
        <w:t xml:space="preserve">17. Выбор поставщика (подрядчика, исполнителя) путем проведения аукциона может осуществляться, если предметом закупки является простая и </w:t>
      </w:r>
      <w:r w:rsidR="003850AD" w:rsidRPr="00301F7B">
        <w:rPr>
          <w:rFonts w:ascii="Times New Roman" w:eastAsia="Times New Roman" w:hAnsi="Times New Roman" w:cs="Times New Roman"/>
          <w:sz w:val="28"/>
          <w:szCs w:val="28"/>
          <w:lang w:eastAsia="ru-RU"/>
        </w:rPr>
        <w:t xml:space="preserve">(или) стандартно сопоставимая продукция и единственным критерием оценки предложений участников закупки является цена, при этом начальная (максимальная) цена договора </w:t>
      </w:r>
      <w:r w:rsidR="00D27884" w:rsidRPr="00301F7B">
        <w:rPr>
          <w:rFonts w:ascii="Times New Roman" w:eastAsia="Times New Roman" w:hAnsi="Times New Roman" w:cs="Times New Roman"/>
          <w:sz w:val="28"/>
          <w:szCs w:val="28"/>
          <w:lang w:eastAsia="ru-RU"/>
        </w:rPr>
        <w:t>без ограничения суммы закупки.</w:t>
      </w:r>
      <w:r w:rsidR="003850AD" w:rsidRPr="00301F7B">
        <w:rPr>
          <w:rFonts w:ascii="Times New Roman" w:eastAsia="Times New Roman" w:hAnsi="Times New Roman" w:cs="Times New Roman"/>
          <w:sz w:val="28"/>
          <w:szCs w:val="28"/>
          <w:lang w:eastAsia="ru-RU"/>
        </w:rPr>
        <w:br/>
        <w:t>Аукцион может проводиться в электронной форме. Аукцион в электронной</w:t>
      </w:r>
      <w:r w:rsidR="003850AD" w:rsidRPr="003850AD">
        <w:rPr>
          <w:rFonts w:ascii="Times New Roman" w:eastAsia="Times New Roman" w:hAnsi="Times New Roman" w:cs="Times New Roman"/>
          <w:color w:val="000000" w:themeColor="text1"/>
          <w:sz w:val="28"/>
          <w:szCs w:val="28"/>
          <w:lang w:eastAsia="ru-RU"/>
        </w:rPr>
        <w:t xml:space="preserve"> форме - это аукцион, проведение которого обеспечивается в единой информационной системе или до введения в эксплуатацию оператором электронной площадки на официальном сайте.</w:t>
      </w:r>
    </w:p>
    <w:p w:rsidR="003850AD" w:rsidRPr="003850AD" w:rsidRDefault="00D27884" w:rsidP="00546604">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850AD" w:rsidRPr="003850AD">
        <w:rPr>
          <w:rFonts w:ascii="Times New Roman" w:eastAsia="Times New Roman" w:hAnsi="Times New Roman" w:cs="Times New Roman"/>
          <w:color w:val="000000" w:themeColor="text1"/>
          <w:sz w:val="28"/>
          <w:szCs w:val="28"/>
          <w:lang w:eastAsia="ru-RU"/>
        </w:rPr>
        <w:t xml:space="preserve">18. </w:t>
      </w:r>
      <w:proofErr w:type="gramStart"/>
      <w:r w:rsidR="003850AD" w:rsidRPr="003850AD">
        <w:rPr>
          <w:rFonts w:ascii="Times New Roman" w:eastAsia="Times New Roman" w:hAnsi="Times New Roman" w:cs="Times New Roman"/>
          <w:color w:val="000000" w:themeColor="text1"/>
          <w:sz w:val="28"/>
          <w:szCs w:val="28"/>
          <w:lang w:eastAsia="ru-RU"/>
        </w:rPr>
        <w:t xml:space="preserve">Выбор поставщика (подрядчика, исполнителя) путем проведения конкурса может осуществляться, если предметом закупки не является простая и (или) стандартно сопоставимая продукция (товары, работы, услуги), первоочередное значение придается оценке квалификации и опыту поставщиков (подрядчиков, исполнителей), либо иным условиям поставки товаров (выполнения работ, оказания услуг), а начальная (максимальная) цена договора </w:t>
      </w:r>
      <w:r w:rsidR="00301F7B">
        <w:rPr>
          <w:rFonts w:ascii="Times New Roman" w:eastAsia="Times New Roman" w:hAnsi="Times New Roman" w:cs="Times New Roman"/>
          <w:color w:val="000000" w:themeColor="text1"/>
          <w:sz w:val="28"/>
          <w:szCs w:val="28"/>
          <w:lang w:eastAsia="ru-RU"/>
        </w:rPr>
        <w:t>без ограничения суммы закупки</w:t>
      </w:r>
      <w:r w:rsidR="003850AD" w:rsidRPr="003850AD">
        <w:rPr>
          <w:rFonts w:ascii="Times New Roman" w:eastAsia="Times New Roman" w:hAnsi="Times New Roman" w:cs="Times New Roman"/>
          <w:color w:val="000000" w:themeColor="text1"/>
          <w:sz w:val="28"/>
          <w:szCs w:val="28"/>
          <w:lang w:eastAsia="ru-RU"/>
        </w:rPr>
        <w:t>.</w:t>
      </w:r>
      <w:proofErr w:type="gramEnd"/>
    </w:p>
    <w:p w:rsidR="00546604" w:rsidRDefault="00301F7B" w:rsidP="00546604">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850AD" w:rsidRPr="003850AD">
        <w:rPr>
          <w:rFonts w:ascii="Times New Roman" w:eastAsia="Times New Roman" w:hAnsi="Times New Roman" w:cs="Times New Roman"/>
          <w:color w:val="000000" w:themeColor="text1"/>
          <w:sz w:val="28"/>
          <w:szCs w:val="28"/>
          <w:lang w:eastAsia="ru-RU"/>
        </w:rPr>
        <w:t>19. При закупке товаров, работ, услуг путем проведения торгов (конкурса или аукциона) могут выделяться лоты, в отношении которых в извещении о проведении конкурса, аукциона, в конкурсной документации, аукционной документации отдельно указываются предмет, сведения о начальной (максимальной) цене, сроки и иные условия поставки товаров, выполнения работ или оказания услуг. Участник закупки подает заявку на участие в конкурсе, аукционе в отношении определенного лота. В отношении каждого лота заключается отдельный договор.</w:t>
      </w:r>
    </w:p>
    <w:p w:rsidR="009123E9" w:rsidRDefault="00301F7B" w:rsidP="00546604">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093F87">
        <w:rPr>
          <w:rFonts w:ascii="Times New Roman" w:eastAsia="Times New Roman" w:hAnsi="Times New Roman" w:cs="Times New Roman"/>
          <w:color w:val="000000" w:themeColor="text1"/>
          <w:sz w:val="28"/>
          <w:szCs w:val="28"/>
          <w:lang w:eastAsia="ru-RU"/>
        </w:rPr>
        <w:t xml:space="preserve"> </w:t>
      </w:r>
      <w:r w:rsidR="003850AD" w:rsidRPr="003850AD">
        <w:rPr>
          <w:rFonts w:ascii="Times New Roman" w:eastAsia="Times New Roman" w:hAnsi="Times New Roman" w:cs="Times New Roman"/>
          <w:color w:val="000000" w:themeColor="text1"/>
          <w:sz w:val="28"/>
          <w:szCs w:val="28"/>
          <w:lang w:eastAsia="ru-RU"/>
        </w:rPr>
        <w:t xml:space="preserve">20. Любой способ закупки, предусмотренный Положением о закупке, может проводиться в электронной форме с использованием электронной площадки. Осуществление закупки в электронной форме является обязательным, если Заказчиком закупается продукция, включенная в </w:t>
      </w:r>
      <w:hyperlink r:id="rId16" w:history="1">
        <w:r w:rsidR="003850AD" w:rsidRPr="003850AD">
          <w:rPr>
            <w:rFonts w:ascii="Times New Roman" w:eastAsia="Times New Roman" w:hAnsi="Times New Roman" w:cs="Times New Roman"/>
            <w:color w:val="000000" w:themeColor="text1"/>
            <w:sz w:val="28"/>
            <w:szCs w:val="28"/>
            <w:lang w:eastAsia="ru-RU"/>
          </w:rPr>
          <w:t>Перечень товаров, работ, услуг, закупка которых осуществляется в электронной форме</w:t>
        </w:r>
      </w:hyperlink>
      <w:r w:rsidR="003850AD" w:rsidRPr="003850AD">
        <w:rPr>
          <w:rFonts w:ascii="Times New Roman" w:eastAsia="Times New Roman" w:hAnsi="Times New Roman" w:cs="Times New Roman"/>
          <w:color w:val="000000" w:themeColor="text1"/>
          <w:sz w:val="28"/>
          <w:szCs w:val="28"/>
          <w:lang w:eastAsia="ru-RU"/>
        </w:rPr>
        <w:t xml:space="preserve">, утвержденный </w:t>
      </w:r>
      <w:r w:rsidR="009123E9">
        <w:rPr>
          <w:rFonts w:ascii="Times New Roman" w:eastAsia="Times New Roman" w:hAnsi="Times New Roman" w:cs="Times New Roman"/>
          <w:color w:val="000000" w:themeColor="text1"/>
          <w:sz w:val="28"/>
          <w:szCs w:val="28"/>
          <w:lang w:eastAsia="ru-RU"/>
        </w:rPr>
        <w:t xml:space="preserve">постановлением </w:t>
      </w:r>
      <w:hyperlink r:id="rId17" w:history="1">
        <w:r w:rsidR="003850AD" w:rsidRPr="003850AD">
          <w:rPr>
            <w:rFonts w:ascii="Times New Roman" w:eastAsia="Times New Roman" w:hAnsi="Times New Roman" w:cs="Times New Roman"/>
            <w:color w:val="000000" w:themeColor="text1"/>
            <w:sz w:val="28"/>
            <w:szCs w:val="28"/>
            <w:lang w:eastAsia="ru-RU"/>
          </w:rPr>
          <w:t>Правительством Российской Федерации от 21</w:t>
        </w:r>
        <w:r>
          <w:rPr>
            <w:rFonts w:ascii="Times New Roman" w:eastAsia="Times New Roman" w:hAnsi="Times New Roman" w:cs="Times New Roman"/>
            <w:color w:val="000000" w:themeColor="text1"/>
            <w:sz w:val="28"/>
            <w:szCs w:val="28"/>
            <w:lang w:eastAsia="ru-RU"/>
          </w:rPr>
          <w:t>.06.</w:t>
        </w:r>
        <w:r w:rsidR="003850AD" w:rsidRPr="003850AD">
          <w:rPr>
            <w:rFonts w:ascii="Times New Roman" w:eastAsia="Times New Roman" w:hAnsi="Times New Roman" w:cs="Times New Roman"/>
            <w:color w:val="000000" w:themeColor="text1"/>
            <w:sz w:val="28"/>
            <w:szCs w:val="28"/>
            <w:lang w:eastAsia="ru-RU"/>
          </w:rPr>
          <w:t>2012</w:t>
        </w:r>
        <w:r>
          <w:rPr>
            <w:rFonts w:ascii="Times New Roman" w:eastAsia="Times New Roman" w:hAnsi="Times New Roman" w:cs="Times New Roman"/>
            <w:color w:val="000000" w:themeColor="text1"/>
            <w:sz w:val="28"/>
            <w:szCs w:val="28"/>
            <w:lang w:eastAsia="ru-RU"/>
          </w:rPr>
          <w:t xml:space="preserve"> №</w:t>
        </w:r>
        <w:r w:rsidR="003850AD" w:rsidRPr="003850AD">
          <w:rPr>
            <w:rFonts w:ascii="Times New Roman" w:eastAsia="Times New Roman" w:hAnsi="Times New Roman" w:cs="Times New Roman"/>
            <w:color w:val="000000" w:themeColor="text1"/>
            <w:sz w:val="28"/>
            <w:szCs w:val="28"/>
            <w:lang w:eastAsia="ru-RU"/>
          </w:rPr>
          <w:t xml:space="preserve"> 616</w:t>
        </w:r>
      </w:hyperlink>
      <w:r w:rsidR="003850AD" w:rsidRPr="003850AD">
        <w:rPr>
          <w:rFonts w:ascii="Times New Roman" w:eastAsia="Times New Roman" w:hAnsi="Times New Roman" w:cs="Times New Roman"/>
          <w:color w:val="000000" w:themeColor="text1"/>
          <w:sz w:val="28"/>
          <w:szCs w:val="28"/>
          <w:lang w:eastAsia="ru-RU"/>
        </w:rPr>
        <w:t>.</w:t>
      </w:r>
    </w:p>
    <w:p w:rsidR="00546604" w:rsidRDefault="00301F7B" w:rsidP="00546604">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850AD" w:rsidRPr="003850AD">
        <w:rPr>
          <w:rFonts w:ascii="Times New Roman" w:eastAsia="Times New Roman" w:hAnsi="Times New Roman" w:cs="Times New Roman"/>
          <w:color w:val="000000" w:themeColor="text1"/>
          <w:sz w:val="28"/>
          <w:szCs w:val="28"/>
          <w:lang w:eastAsia="ru-RU"/>
        </w:rPr>
        <w:t>Правила и процедуры проведения закупки с использованием электронной площадки устанавливаются регламентом работы электронной площадки и соглашением, заключенным между Заказчиком и оператором электронной площадки.</w:t>
      </w:r>
    </w:p>
    <w:p w:rsidR="00546604" w:rsidRDefault="00301F7B" w:rsidP="00546604">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roofErr w:type="gramStart"/>
      <w:r w:rsidR="003850AD" w:rsidRPr="003850AD">
        <w:rPr>
          <w:rFonts w:ascii="Times New Roman" w:eastAsia="Times New Roman" w:hAnsi="Times New Roman" w:cs="Times New Roman"/>
          <w:color w:val="000000" w:themeColor="text1"/>
          <w:sz w:val="28"/>
          <w:szCs w:val="28"/>
          <w:lang w:eastAsia="ru-RU"/>
        </w:rPr>
        <w:t xml:space="preserve">В единой информационной системе или до ввода в эксплуатацию на официальном сайте, при закупке размещается информация о закупке, в том </w:t>
      </w:r>
      <w:r w:rsidR="003850AD" w:rsidRPr="003850AD">
        <w:rPr>
          <w:rFonts w:ascii="Times New Roman" w:eastAsia="Times New Roman" w:hAnsi="Times New Roman" w:cs="Times New Roman"/>
          <w:color w:val="000000" w:themeColor="text1"/>
          <w:sz w:val="28"/>
          <w:szCs w:val="28"/>
          <w:lang w:eastAsia="ru-RU"/>
        </w:rPr>
        <w:lastRenderedPageBreak/>
        <w:t>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w:t>
      </w:r>
      <w:proofErr w:type="gramEnd"/>
      <w:r w:rsidR="003850AD" w:rsidRPr="003850AD">
        <w:rPr>
          <w:rFonts w:ascii="Times New Roman" w:eastAsia="Times New Roman" w:hAnsi="Times New Roman" w:cs="Times New Roman"/>
          <w:color w:val="000000" w:themeColor="text1"/>
          <w:sz w:val="28"/>
          <w:szCs w:val="28"/>
          <w:lang w:eastAsia="ru-RU"/>
        </w:rPr>
        <w:t xml:space="preserve"> которой в единой информационной системе предусмотрено </w:t>
      </w:r>
      <w:hyperlink r:id="rId18" w:history="1">
        <w:r w:rsidR="003850AD" w:rsidRPr="003850AD">
          <w:rPr>
            <w:rFonts w:ascii="Times New Roman" w:eastAsia="Times New Roman" w:hAnsi="Times New Roman" w:cs="Times New Roman"/>
            <w:color w:val="000000" w:themeColor="text1"/>
            <w:sz w:val="28"/>
            <w:szCs w:val="28"/>
            <w:lang w:eastAsia="ru-RU"/>
          </w:rPr>
          <w:t xml:space="preserve">Законом </w:t>
        </w:r>
        <w:r>
          <w:rPr>
            <w:rFonts w:ascii="Times New Roman" w:eastAsia="Times New Roman" w:hAnsi="Times New Roman" w:cs="Times New Roman"/>
            <w:color w:val="000000" w:themeColor="text1"/>
            <w:sz w:val="28"/>
            <w:szCs w:val="28"/>
            <w:lang w:eastAsia="ru-RU"/>
          </w:rPr>
          <w:t>№</w:t>
        </w:r>
        <w:r w:rsidR="003850AD" w:rsidRPr="003850AD">
          <w:rPr>
            <w:rFonts w:ascii="Times New Roman" w:eastAsia="Times New Roman" w:hAnsi="Times New Roman" w:cs="Times New Roman"/>
            <w:color w:val="000000" w:themeColor="text1"/>
            <w:sz w:val="28"/>
            <w:szCs w:val="28"/>
            <w:lang w:eastAsia="ru-RU"/>
          </w:rPr>
          <w:t xml:space="preserve"> 223-ФЗ</w:t>
        </w:r>
      </w:hyperlink>
      <w:r w:rsidR="003850AD" w:rsidRPr="003850AD">
        <w:rPr>
          <w:rFonts w:ascii="Times New Roman" w:eastAsia="Times New Roman" w:hAnsi="Times New Roman" w:cs="Times New Roman"/>
          <w:color w:val="000000" w:themeColor="text1"/>
          <w:sz w:val="28"/>
          <w:szCs w:val="28"/>
          <w:lang w:eastAsia="ru-RU"/>
        </w:rPr>
        <w:t xml:space="preserve"> и Положением о закупке, за исключением случаев, предусмотренных </w:t>
      </w:r>
      <w:hyperlink r:id="rId19" w:history="1">
        <w:r w:rsidR="003850AD" w:rsidRPr="003850AD">
          <w:rPr>
            <w:rFonts w:ascii="Times New Roman" w:eastAsia="Times New Roman" w:hAnsi="Times New Roman" w:cs="Times New Roman"/>
            <w:color w:val="000000" w:themeColor="text1"/>
            <w:sz w:val="28"/>
            <w:szCs w:val="28"/>
            <w:lang w:eastAsia="ru-RU"/>
          </w:rPr>
          <w:t>частями 15</w:t>
        </w:r>
      </w:hyperlink>
      <w:r w:rsidR="003850AD" w:rsidRPr="003850AD">
        <w:rPr>
          <w:rFonts w:ascii="Times New Roman" w:eastAsia="Times New Roman" w:hAnsi="Times New Roman" w:cs="Times New Roman"/>
          <w:color w:val="000000" w:themeColor="text1"/>
          <w:sz w:val="28"/>
          <w:szCs w:val="28"/>
          <w:lang w:eastAsia="ru-RU"/>
        </w:rPr>
        <w:t xml:space="preserve"> и </w:t>
      </w:r>
      <w:hyperlink r:id="rId20" w:history="1">
        <w:r>
          <w:rPr>
            <w:rFonts w:ascii="Times New Roman" w:eastAsia="Times New Roman" w:hAnsi="Times New Roman" w:cs="Times New Roman"/>
            <w:color w:val="000000" w:themeColor="text1"/>
            <w:sz w:val="28"/>
            <w:szCs w:val="28"/>
            <w:lang w:eastAsia="ru-RU"/>
          </w:rPr>
          <w:t xml:space="preserve">16 статьи 4 Закона </w:t>
        </w:r>
        <w:r w:rsidR="00546604">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w:t>
        </w:r>
        <w:r w:rsidR="003850AD" w:rsidRPr="003850AD">
          <w:rPr>
            <w:rFonts w:ascii="Times New Roman" w:eastAsia="Times New Roman" w:hAnsi="Times New Roman" w:cs="Times New Roman"/>
            <w:color w:val="000000" w:themeColor="text1"/>
            <w:sz w:val="28"/>
            <w:szCs w:val="28"/>
            <w:lang w:eastAsia="ru-RU"/>
          </w:rPr>
          <w:t xml:space="preserve"> 223-ФЗ</w:t>
        </w:r>
      </w:hyperlink>
      <w:r w:rsidR="003850AD" w:rsidRPr="003850AD">
        <w:rPr>
          <w:rFonts w:ascii="Times New Roman" w:eastAsia="Times New Roman" w:hAnsi="Times New Roman" w:cs="Times New Roman"/>
          <w:color w:val="000000" w:themeColor="text1"/>
          <w:sz w:val="28"/>
          <w:szCs w:val="28"/>
          <w:lang w:eastAsia="ru-RU"/>
        </w:rPr>
        <w:t>.</w:t>
      </w:r>
    </w:p>
    <w:p w:rsidR="00546604" w:rsidRDefault="00301F7B" w:rsidP="00546604">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roofErr w:type="gramStart"/>
      <w:r w:rsidR="003850AD" w:rsidRPr="003850AD">
        <w:rPr>
          <w:rFonts w:ascii="Times New Roman" w:eastAsia="Times New Roman" w:hAnsi="Times New Roman" w:cs="Times New Roman"/>
          <w:color w:val="000000" w:themeColor="text1"/>
          <w:sz w:val="28"/>
          <w:szCs w:val="28"/>
          <w:lang w:eastAsia="ru-RU"/>
        </w:rPr>
        <w:t xml:space="preserve">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w:t>
      </w:r>
      <w:r w:rsidR="00952AFD">
        <w:rPr>
          <w:rFonts w:ascii="Times New Roman" w:eastAsia="Times New Roman" w:hAnsi="Times New Roman" w:cs="Times New Roman"/>
          <w:color w:val="000000" w:themeColor="text1"/>
          <w:sz w:val="28"/>
          <w:szCs w:val="28"/>
          <w:lang w:eastAsia="ru-RU"/>
        </w:rPr>
        <w:t>З</w:t>
      </w:r>
      <w:r w:rsidR="003850AD" w:rsidRPr="003850AD">
        <w:rPr>
          <w:rFonts w:ascii="Times New Roman" w:eastAsia="Times New Roman" w:hAnsi="Times New Roman" w:cs="Times New Roman"/>
          <w:color w:val="000000" w:themeColor="text1"/>
          <w:sz w:val="28"/>
          <w:szCs w:val="28"/>
          <w:lang w:eastAsia="ru-RU"/>
        </w:rPr>
        <w:t>аконом</w:t>
      </w:r>
      <w:r w:rsidR="00952AFD">
        <w:rPr>
          <w:rFonts w:ascii="Times New Roman" w:eastAsia="Times New Roman" w:hAnsi="Times New Roman" w:cs="Times New Roman"/>
          <w:color w:val="000000" w:themeColor="text1"/>
          <w:sz w:val="28"/>
          <w:szCs w:val="28"/>
          <w:lang w:eastAsia="ru-RU"/>
        </w:rPr>
        <w:t xml:space="preserve"> №</w:t>
      </w:r>
      <w:r w:rsidR="008A0957">
        <w:rPr>
          <w:rFonts w:ascii="Times New Roman" w:eastAsia="Times New Roman" w:hAnsi="Times New Roman" w:cs="Times New Roman"/>
          <w:color w:val="000000" w:themeColor="text1"/>
          <w:sz w:val="28"/>
          <w:szCs w:val="28"/>
          <w:lang w:eastAsia="ru-RU"/>
        </w:rPr>
        <w:t xml:space="preserve"> </w:t>
      </w:r>
      <w:r w:rsidR="00952AFD">
        <w:rPr>
          <w:rFonts w:ascii="Times New Roman" w:eastAsia="Times New Roman" w:hAnsi="Times New Roman" w:cs="Times New Roman"/>
          <w:color w:val="000000" w:themeColor="text1"/>
          <w:sz w:val="28"/>
          <w:szCs w:val="28"/>
          <w:lang w:eastAsia="ru-RU"/>
        </w:rPr>
        <w:t xml:space="preserve">223-ФЗ </w:t>
      </w:r>
      <w:r w:rsidR="003850AD" w:rsidRPr="003850AD">
        <w:rPr>
          <w:rFonts w:ascii="Times New Roman" w:eastAsia="Times New Roman" w:hAnsi="Times New Roman" w:cs="Times New Roman"/>
          <w:color w:val="000000" w:themeColor="text1"/>
          <w:sz w:val="28"/>
          <w:szCs w:val="28"/>
          <w:lang w:eastAsia="ru-RU"/>
        </w:rPr>
        <w:t xml:space="preserve">и </w:t>
      </w:r>
      <w:r w:rsidR="00952AFD">
        <w:rPr>
          <w:rFonts w:ascii="Times New Roman" w:eastAsia="Times New Roman" w:hAnsi="Times New Roman" w:cs="Times New Roman"/>
          <w:color w:val="000000" w:themeColor="text1"/>
          <w:sz w:val="28"/>
          <w:szCs w:val="28"/>
          <w:lang w:eastAsia="ru-RU"/>
        </w:rPr>
        <w:t>П</w:t>
      </w:r>
      <w:r w:rsidR="003850AD" w:rsidRPr="003850AD">
        <w:rPr>
          <w:rFonts w:ascii="Times New Roman" w:eastAsia="Times New Roman" w:hAnsi="Times New Roman" w:cs="Times New Roman"/>
          <w:color w:val="000000" w:themeColor="text1"/>
          <w:sz w:val="28"/>
          <w:szCs w:val="28"/>
          <w:lang w:eastAsia="ru-RU"/>
        </w:rPr>
        <w:t>оложением о закупке, размещается заказчиком на сайте заказчика с последующим размещением ее</w:t>
      </w:r>
      <w:proofErr w:type="gramEnd"/>
      <w:r w:rsidR="003850AD" w:rsidRPr="003850AD">
        <w:rPr>
          <w:rFonts w:ascii="Times New Roman" w:eastAsia="Times New Roman" w:hAnsi="Times New Roman" w:cs="Times New Roman"/>
          <w:color w:val="000000" w:themeColor="text1"/>
          <w:sz w:val="28"/>
          <w:szCs w:val="28"/>
          <w:lang w:eastAsia="ru-RU"/>
        </w:rPr>
        <w:t xml:space="preserve">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546604" w:rsidRDefault="00301F7B" w:rsidP="00546604">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850AD" w:rsidRPr="003850AD">
        <w:rPr>
          <w:rFonts w:ascii="Times New Roman" w:eastAsia="Times New Roman" w:hAnsi="Times New Roman" w:cs="Times New Roman"/>
          <w:color w:val="000000" w:themeColor="text1"/>
          <w:sz w:val="28"/>
          <w:szCs w:val="28"/>
          <w:lang w:eastAsia="ru-RU"/>
        </w:rPr>
        <w:t>21. Процедуры закупки могут проводиться Заказчиком в закрытой форме (далее - закрытые процедуры закупки) в соответствии с условиями, установленными Положением о закупке.</w:t>
      </w:r>
    </w:p>
    <w:p w:rsidR="003850AD" w:rsidRPr="003850AD" w:rsidRDefault="003850AD" w:rsidP="00546604">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p>
    <w:p w:rsidR="003850AD" w:rsidRPr="003850AD" w:rsidRDefault="003850AD" w:rsidP="00952AFD">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8"/>
          <w:szCs w:val="28"/>
          <w:lang w:eastAsia="ru-RU"/>
        </w:rPr>
      </w:pPr>
      <w:r w:rsidRPr="003850AD">
        <w:rPr>
          <w:rFonts w:ascii="Times New Roman" w:eastAsia="Times New Roman" w:hAnsi="Times New Roman" w:cs="Times New Roman"/>
          <w:b/>
          <w:bCs/>
          <w:color w:val="000000" w:themeColor="text1"/>
          <w:sz w:val="28"/>
          <w:szCs w:val="28"/>
          <w:lang w:eastAsia="ru-RU"/>
        </w:rPr>
        <w:t>IV. Требования к участникам закупки</w:t>
      </w:r>
    </w:p>
    <w:p w:rsidR="00546604" w:rsidRDefault="00301F7B" w:rsidP="00546604">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850AD" w:rsidRPr="003850AD">
        <w:rPr>
          <w:rFonts w:ascii="Times New Roman" w:eastAsia="Times New Roman" w:hAnsi="Times New Roman" w:cs="Times New Roman"/>
          <w:color w:val="000000" w:themeColor="text1"/>
          <w:sz w:val="28"/>
          <w:szCs w:val="28"/>
          <w:lang w:eastAsia="ru-RU"/>
        </w:rPr>
        <w:t xml:space="preserve">22. </w:t>
      </w:r>
      <w:proofErr w:type="gramStart"/>
      <w:r w:rsidR="003850AD" w:rsidRPr="003850AD">
        <w:rPr>
          <w:rFonts w:ascii="Times New Roman" w:eastAsia="Times New Roman" w:hAnsi="Times New Roman" w:cs="Times New Roman"/>
          <w:color w:val="000000" w:themeColor="text1"/>
          <w:sz w:val="28"/>
          <w:szCs w:val="28"/>
          <w:lang w:eastAsia="ru-RU"/>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003850AD" w:rsidRPr="003850AD">
        <w:rPr>
          <w:rFonts w:ascii="Times New Roman" w:eastAsia="Times New Roman" w:hAnsi="Times New Roman" w:cs="Times New Roman"/>
          <w:color w:val="000000" w:themeColor="text1"/>
          <w:sz w:val="28"/>
          <w:szCs w:val="28"/>
          <w:lang w:eastAsia="ru-RU"/>
        </w:rPr>
        <w:t xml:space="preserve"> требованиям, установленным Заказчиком в соответствии с Положением о закупке.</w:t>
      </w:r>
      <w:r w:rsidR="003850AD" w:rsidRPr="003850AD">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t xml:space="preserve">        </w:t>
      </w:r>
      <w:r w:rsidR="003850AD" w:rsidRPr="003850AD">
        <w:rPr>
          <w:rFonts w:ascii="Times New Roman" w:eastAsia="Times New Roman" w:hAnsi="Times New Roman" w:cs="Times New Roman"/>
          <w:color w:val="000000" w:themeColor="text1"/>
          <w:sz w:val="28"/>
          <w:szCs w:val="28"/>
          <w:lang w:eastAsia="ru-RU"/>
        </w:rPr>
        <w:t>23. К участникам закупки предъявляются следующие обязательные требования:</w:t>
      </w:r>
      <w:r w:rsidR="003850AD" w:rsidRPr="003850AD">
        <w:rPr>
          <w:rFonts w:ascii="Times New Roman" w:eastAsia="Times New Roman" w:hAnsi="Times New Roman" w:cs="Times New Roman"/>
          <w:color w:val="000000" w:themeColor="text1"/>
          <w:sz w:val="28"/>
          <w:szCs w:val="28"/>
          <w:lang w:eastAsia="ru-RU"/>
        </w:rPr>
        <w:b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546604" w:rsidRDefault="003850AD" w:rsidP="008A0957">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t>2) правомочность участника закупки заключать договор;</w:t>
      </w:r>
      <w:r w:rsidRPr="003850AD">
        <w:rPr>
          <w:rFonts w:ascii="Times New Roman" w:eastAsia="Times New Roman" w:hAnsi="Times New Roman" w:cs="Times New Roman"/>
          <w:color w:val="000000" w:themeColor="text1"/>
          <w:sz w:val="28"/>
          <w:szCs w:val="28"/>
          <w:lang w:eastAsia="ru-RU"/>
        </w:rPr>
        <w:br/>
        <w:t xml:space="preserve">3) </w:t>
      </w:r>
      <w:proofErr w:type="spellStart"/>
      <w:r w:rsidRPr="003850AD">
        <w:rPr>
          <w:rFonts w:ascii="Times New Roman" w:eastAsia="Times New Roman" w:hAnsi="Times New Roman" w:cs="Times New Roman"/>
          <w:color w:val="000000" w:themeColor="text1"/>
          <w:sz w:val="28"/>
          <w:szCs w:val="28"/>
          <w:lang w:eastAsia="ru-RU"/>
        </w:rPr>
        <w:t>непроведение</w:t>
      </w:r>
      <w:proofErr w:type="spellEnd"/>
      <w:r w:rsidRPr="003850AD">
        <w:rPr>
          <w:rFonts w:ascii="Times New Roman" w:eastAsia="Times New Roman" w:hAnsi="Times New Roman" w:cs="Times New Roman"/>
          <w:color w:val="000000" w:themeColor="text1"/>
          <w:sz w:val="28"/>
          <w:szCs w:val="28"/>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23FB8" w:rsidRDefault="003850AD" w:rsidP="00546604">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t xml:space="preserve">4) </w:t>
      </w:r>
      <w:proofErr w:type="spellStart"/>
      <w:r w:rsidRPr="003850AD">
        <w:rPr>
          <w:rFonts w:ascii="Times New Roman" w:eastAsia="Times New Roman" w:hAnsi="Times New Roman" w:cs="Times New Roman"/>
          <w:color w:val="000000" w:themeColor="text1"/>
          <w:sz w:val="28"/>
          <w:szCs w:val="28"/>
          <w:lang w:eastAsia="ru-RU"/>
        </w:rPr>
        <w:t>неприостановление</w:t>
      </w:r>
      <w:proofErr w:type="spellEnd"/>
      <w:r w:rsidRPr="003850AD">
        <w:rPr>
          <w:rFonts w:ascii="Times New Roman" w:eastAsia="Times New Roman" w:hAnsi="Times New Roman" w:cs="Times New Roman"/>
          <w:color w:val="000000" w:themeColor="text1"/>
          <w:sz w:val="28"/>
          <w:szCs w:val="28"/>
          <w:lang w:eastAsia="ru-RU"/>
        </w:rPr>
        <w:t xml:space="preserve"> деятельности участника закупки в порядке, предусмотренном </w:t>
      </w:r>
      <w:hyperlink r:id="rId21" w:history="1">
        <w:r w:rsidRPr="003850AD">
          <w:rPr>
            <w:rFonts w:ascii="Times New Roman" w:eastAsia="Times New Roman" w:hAnsi="Times New Roman" w:cs="Times New Roman"/>
            <w:color w:val="000000" w:themeColor="text1"/>
            <w:sz w:val="28"/>
            <w:szCs w:val="28"/>
            <w:lang w:eastAsia="ru-RU"/>
          </w:rPr>
          <w:t xml:space="preserve">Кодексом Российской Федерации об административных </w:t>
        </w:r>
        <w:r w:rsidRPr="003850AD">
          <w:rPr>
            <w:rFonts w:ascii="Times New Roman" w:eastAsia="Times New Roman" w:hAnsi="Times New Roman" w:cs="Times New Roman"/>
            <w:color w:val="000000" w:themeColor="text1"/>
            <w:sz w:val="28"/>
            <w:szCs w:val="28"/>
            <w:lang w:eastAsia="ru-RU"/>
          </w:rPr>
          <w:lastRenderedPageBreak/>
          <w:t>правонарушениях</w:t>
        </w:r>
      </w:hyperlink>
      <w:r w:rsidRPr="003850AD">
        <w:rPr>
          <w:rFonts w:ascii="Times New Roman" w:eastAsia="Times New Roman" w:hAnsi="Times New Roman" w:cs="Times New Roman"/>
          <w:color w:val="000000" w:themeColor="text1"/>
          <w:sz w:val="28"/>
          <w:szCs w:val="28"/>
          <w:lang w:eastAsia="ru-RU"/>
        </w:rPr>
        <w:t>;</w:t>
      </w:r>
      <w:r w:rsidRPr="003850AD">
        <w:rPr>
          <w:rFonts w:ascii="Times New Roman" w:eastAsia="Times New Roman" w:hAnsi="Times New Roman" w:cs="Times New Roman"/>
          <w:color w:val="000000" w:themeColor="text1"/>
          <w:sz w:val="28"/>
          <w:szCs w:val="28"/>
          <w:lang w:eastAsia="ru-RU"/>
        </w:rPr>
        <w:br/>
      </w:r>
      <w:proofErr w:type="gramStart"/>
      <w:r w:rsidRPr="003850AD">
        <w:rPr>
          <w:rFonts w:ascii="Times New Roman" w:eastAsia="Times New Roman" w:hAnsi="Times New Roman" w:cs="Times New Roman"/>
          <w:color w:val="000000" w:themeColor="text1"/>
          <w:sz w:val="28"/>
          <w:szCs w:val="28"/>
          <w:lang w:eastAsia="ru-RU"/>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850AD">
        <w:rPr>
          <w:rFonts w:ascii="Times New Roman" w:eastAsia="Times New Roman" w:hAnsi="Times New Roman" w:cs="Times New Roman"/>
          <w:color w:val="000000" w:themeColor="text1"/>
          <w:sz w:val="28"/>
          <w:szCs w:val="28"/>
          <w:lang w:eastAsia="ru-RU"/>
        </w:rPr>
        <w:t xml:space="preserve"> обязанности </w:t>
      </w:r>
      <w:proofErr w:type="gramStart"/>
      <w:r w:rsidRPr="003850AD">
        <w:rPr>
          <w:rFonts w:ascii="Times New Roman" w:eastAsia="Times New Roman" w:hAnsi="Times New Roman" w:cs="Times New Roman"/>
          <w:color w:val="000000" w:themeColor="text1"/>
          <w:sz w:val="28"/>
          <w:szCs w:val="28"/>
          <w:lang w:eastAsia="ru-RU"/>
        </w:rPr>
        <w:t>заявителя</w:t>
      </w:r>
      <w:proofErr w:type="gramEnd"/>
      <w:r w:rsidRPr="003850AD">
        <w:rPr>
          <w:rFonts w:ascii="Times New Roman" w:eastAsia="Times New Roman" w:hAnsi="Times New Roman" w:cs="Times New Roman"/>
          <w:color w:val="000000" w:themeColor="text1"/>
          <w:sz w:val="28"/>
          <w:szCs w:val="28"/>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A23FB8" w:rsidRDefault="003850AD" w:rsidP="00546604">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t xml:space="preserve">6) отсутствие сведений об участнике закупки в реестре недобросовестных поставщиков, предусмотренном </w:t>
      </w:r>
      <w:hyperlink r:id="rId22" w:history="1">
        <w:r w:rsidRPr="003850AD">
          <w:rPr>
            <w:rFonts w:ascii="Times New Roman" w:eastAsia="Times New Roman" w:hAnsi="Times New Roman" w:cs="Times New Roman"/>
            <w:color w:val="000000" w:themeColor="text1"/>
            <w:sz w:val="28"/>
            <w:szCs w:val="28"/>
            <w:lang w:eastAsia="ru-RU"/>
          </w:rPr>
          <w:t xml:space="preserve"> </w:t>
        </w:r>
        <w:r w:rsidR="00952AFD">
          <w:rPr>
            <w:rFonts w:ascii="Times New Roman" w:eastAsia="Times New Roman" w:hAnsi="Times New Roman" w:cs="Times New Roman"/>
            <w:color w:val="000000" w:themeColor="text1"/>
            <w:sz w:val="28"/>
            <w:szCs w:val="28"/>
            <w:lang w:eastAsia="ru-RU"/>
          </w:rPr>
          <w:t>З</w:t>
        </w:r>
        <w:r w:rsidRPr="003850AD">
          <w:rPr>
            <w:rFonts w:ascii="Times New Roman" w:eastAsia="Times New Roman" w:hAnsi="Times New Roman" w:cs="Times New Roman"/>
            <w:color w:val="000000" w:themeColor="text1"/>
            <w:sz w:val="28"/>
            <w:szCs w:val="28"/>
            <w:lang w:eastAsia="ru-RU"/>
          </w:rPr>
          <w:t xml:space="preserve">аконом </w:t>
        </w:r>
        <w:r w:rsidR="00301F7B">
          <w:rPr>
            <w:rFonts w:ascii="Times New Roman" w:eastAsia="Times New Roman" w:hAnsi="Times New Roman" w:cs="Times New Roman"/>
            <w:color w:val="000000" w:themeColor="text1"/>
            <w:sz w:val="28"/>
            <w:szCs w:val="28"/>
            <w:lang w:eastAsia="ru-RU"/>
          </w:rPr>
          <w:t>№ 223-ФЗ</w:t>
        </w:r>
      </w:hyperlink>
      <w:r w:rsidR="00301F7B">
        <w:rPr>
          <w:rFonts w:ascii="Times New Roman" w:eastAsia="Times New Roman" w:hAnsi="Times New Roman" w:cs="Times New Roman"/>
          <w:color w:val="000000" w:themeColor="text1"/>
          <w:sz w:val="28"/>
          <w:szCs w:val="28"/>
          <w:lang w:eastAsia="ru-RU"/>
        </w:rPr>
        <w:t>;</w:t>
      </w:r>
    </w:p>
    <w:p w:rsidR="00A23FB8" w:rsidRDefault="003850AD" w:rsidP="00546604">
      <w:pPr>
        <w:spacing w:before="100" w:beforeAutospacing="1" w:after="100" w:afterAutospacing="1" w:line="240" w:lineRule="auto"/>
        <w:contextualSpacing/>
        <w:jc w:val="both"/>
        <w:rPr>
          <w:rFonts w:ascii="Times New Roman" w:eastAsia="Times New Roman" w:hAnsi="Times New Roman" w:cs="Times New Roman"/>
          <w:i/>
          <w:iCs/>
          <w:color w:val="000000" w:themeColor="text1"/>
          <w:sz w:val="28"/>
          <w:szCs w:val="28"/>
          <w:lang w:eastAsia="ru-RU"/>
        </w:rPr>
      </w:pPr>
      <w:proofErr w:type="gramStart"/>
      <w:r w:rsidRPr="003850AD">
        <w:rPr>
          <w:rFonts w:ascii="Times New Roman" w:eastAsia="Times New Roman" w:hAnsi="Times New Roman" w:cs="Times New Roman"/>
          <w:color w:val="000000" w:themeColor="text1"/>
          <w:sz w:val="28"/>
          <w:szCs w:val="28"/>
          <w:lang w:eastAsia="ru-RU"/>
        </w:rPr>
        <w:t xml:space="preserve">7) отсутствие сведений об участниках закупки в реестре недобросовестных поставщиков, предусмотренном </w:t>
      </w:r>
      <w:hyperlink r:id="rId23" w:history="1">
        <w:r w:rsidRPr="003850AD">
          <w:rPr>
            <w:rFonts w:ascii="Times New Roman" w:eastAsia="Times New Roman" w:hAnsi="Times New Roman" w:cs="Times New Roman"/>
            <w:color w:val="000000" w:themeColor="text1"/>
            <w:sz w:val="28"/>
            <w:szCs w:val="28"/>
            <w:lang w:eastAsia="ru-RU"/>
          </w:rPr>
          <w:t xml:space="preserve">Федеральным законом от </w:t>
        </w:r>
        <w:r w:rsidR="00301F7B">
          <w:rPr>
            <w:rFonts w:ascii="Times New Roman" w:eastAsia="Times New Roman" w:hAnsi="Times New Roman" w:cs="Times New Roman"/>
            <w:color w:val="000000" w:themeColor="text1"/>
            <w:sz w:val="28"/>
            <w:szCs w:val="28"/>
            <w:lang w:eastAsia="ru-RU"/>
          </w:rPr>
          <w:t>0</w:t>
        </w:r>
        <w:r w:rsidRPr="003850AD">
          <w:rPr>
            <w:rFonts w:ascii="Times New Roman" w:eastAsia="Times New Roman" w:hAnsi="Times New Roman" w:cs="Times New Roman"/>
            <w:color w:val="000000" w:themeColor="text1"/>
            <w:sz w:val="28"/>
            <w:szCs w:val="28"/>
            <w:lang w:eastAsia="ru-RU"/>
          </w:rPr>
          <w:t>5</w:t>
        </w:r>
        <w:r w:rsidR="00301F7B">
          <w:rPr>
            <w:rFonts w:ascii="Times New Roman" w:eastAsia="Times New Roman" w:hAnsi="Times New Roman" w:cs="Times New Roman"/>
            <w:color w:val="000000" w:themeColor="text1"/>
            <w:sz w:val="28"/>
            <w:szCs w:val="28"/>
            <w:lang w:eastAsia="ru-RU"/>
          </w:rPr>
          <w:t>.04.</w:t>
        </w:r>
        <w:r w:rsidRPr="003850AD">
          <w:rPr>
            <w:rFonts w:ascii="Times New Roman" w:eastAsia="Times New Roman" w:hAnsi="Times New Roman" w:cs="Times New Roman"/>
            <w:color w:val="000000" w:themeColor="text1"/>
            <w:sz w:val="28"/>
            <w:szCs w:val="28"/>
            <w:lang w:eastAsia="ru-RU"/>
          </w:rPr>
          <w:t>2013</w:t>
        </w:r>
        <w:r w:rsidR="00301F7B">
          <w:rPr>
            <w:rFonts w:ascii="Times New Roman" w:eastAsia="Times New Roman" w:hAnsi="Times New Roman" w:cs="Times New Roman"/>
            <w:color w:val="000000" w:themeColor="text1"/>
            <w:sz w:val="28"/>
            <w:szCs w:val="28"/>
            <w:lang w:eastAsia="ru-RU"/>
          </w:rPr>
          <w:t xml:space="preserve"> № </w:t>
        </w:r>
        <w:r w:rsidRPr="003850AD">
          <w:rPr>
            <w:rFonts w:ascii="Times New Roman" w:eastAsia="Times New Roman" w:hAnsi="Times New Roman" w:cs="Times New Roman"/>
            <w:color w:val="000000" w:themeColor="text1"/>
            <w:sz w:val="28"/>
            <w:szCs w:val="28"/>
            <w:lang w:eastAsia="ru-RU"/>
          </w:rPr>
          <w:t xml:space="preserve">44-ФЗ </w:t>
        </w:r>
        <w:r w:rsidR="00301F7B">
          <w:rPr>
            <w:rFonts w:ascii="Times New Roman" w:eastAsia="Times New Roman" w:hAnsi="Times New Roman" w:cs="Times New Roman"/>
            <w:color w:val="000000" w:themeColor="text1"/>
            <w:sz w:val="28"/>
            <w:szCs w:val="28"/>
            <w:lang w:eastAsia="ru-RU"/>
          </w:rPr>
          <w:t>«</w:t>
        </w:r>
        <w:r w:rsidRPr="003850AD">
          <w:rPr>
            <w:rFonts w:ascii="Times New Roman" w:eastAsia="Times New Roman" w:hAnsi="Times New Roman" w:cs="Times New Roman"/>
            <w:color w:val="000000" w:themeColor="text1"/>
            <w:sz w:val="28"/>
            <w:szCs w:val="28"/>
            <w:lang w:eastAsia="ru-RU"/>
          </w:rPr>
          <w:t>О контрактной системе в сфере закупок товаров, работ, услуг для обеспечения государственных и муниципальных нужд</w:t>
        </w:r>
      </w:hyperlink>
      <w:r w:rsidR="00301F7B">
        <w:t>»</w:t>
      </w:r>
      <w:r w:rsidRPr="003850AD">
        <w:rPr>
          <w:rFonts w:ascii="Times New Roman" w:eastAsia="Times New Roman" w:hAnsi="Times New Roman" w:cs="Times New Roman"/>
          <w:color w:val="000000" w:themeColor="text1"/>
          <w:sz w:val="28"/>
          <w:szCs w:val="28"/>
          <w:lang w:eastAsia="ru-RU"/>
        </w:rPr>
        <w:t xml:space="preserve"> (далее - Закон о контрактной системе),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w:t>
      </w:r>
      <w:r w:rsidRPr="00A23FB8">
        <w:rPr>
          <w:rFonts w:ascii="Times New Roman" w:eastAsia="Times New Roman" w:hAnsi="Times New Roman" w:cs="Times New Roman"/>
          <w:color w:val="000000" w:themeColor="text1"/>
          <w:sz w:val="28"/>
          <w:szCs w:val="28"/>
          <w:lang w:eastAsia="ru-RU"/>
        </w:rPr>
        <w:t>и</w:t>
      </w:r>
      <w:r w:rsidRPr="00A23FB8">
        <w:rPr>
          <w:rFonts w:ascii="Times New Roman" w:eastAsia="Times New Roman" w:hAnsi="Times New Roman" w:cs="Times New Roman"/>
          <w:iCs/>
          <w:color w:val="000000" w:themeColor="text1"/>
          <w:sz w:val="28"/>
          <w:szCs w:val="28"/>
          <w:lang w:eastAsia="ru-RU"/>
        </w:rPr>
        <w:t>;</w:t>
      </w:r>
      <w:proofErr w:type="gramEnd"/>
    </w:p>
    <w:p w:rsidR="00A23FB8" w:rsidRDefault="00301F7B" w:rsidP="00546604">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850AD" w:rsidRPr="003850AD">
        <w:rPr>
          <w:rFonts w:ascii="Times New Roman" w:eastAsia="Times New Roman" w:hAnsi="Times New Roman" w:cs="Times New Roman"/>
          <w:color w:val="000000" w:themeColor="text1"/>
          <w:sz w:val="28"/>
          <w:szCs w:val="28"/>
          <w:lang w:eastAsia="ru-RU"/>
        </w:rPr>
        <w:t>24. К участникам закупки, проводимой путем конкурса, запроса предложений, Заказчик вправе предъявить иные дополнительные квалификационные требования в зависимости от предмета закупки для осуществления оценки заявок на участие в конкурсе, запросе предложений, в том числе:</w:t>
      </w:r>
    </w:p>
    <w:p w:rsidR="00A23FB8" w:rsidRDefault="003850AD" w:rsidP="00546604">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t>1) наличие финансовых, материальных средств, а также иных возможностей (ресурсов), необходимых для выполнения условий договора;</w:t>
      </w:r>
    </w:p>
    <w:p w:rsidR="00A23FB8" w:rsidRDefault="003850AD" w:rsidP="00546604">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t>2) положительная деловая репутация, наличие опыта осуществления поставок, выполнения работ или оказания услуг.</w:t>
      </w:r>
    </w:p>
    <w:p w:rsidR="00A23FB8" w:rsidRDefault="00301F7B" w:rsidP="00546604">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850AD" w:rsidRPr="003850AD">
        <w:rPr>
          <w:rFonts w:ascii="Times New Roman" w:eastAsia="Times New Roman" w:hAnsi="Times New Roman" w:cs="Times New Roman"/>
          <w:color w:val="000000" w:themeColor="text1"/>
          <w:sz w:val="28"/>
          <w:szCs w:val="28"/>
          <w:lang w:eastAsia="ru-RU"/>
        </w:rPr>
        <w:t>При установлении указанных требований Заказчик обязан определить конкретные единицы их изменения.</w:t>
      </w:r>
    </w:p>
    <w:p w:rsidR="00952AFD" w:rsidRDefault="00093F87" w:rsidP="00952AF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850AD" w:rsidRPr="003850AD">
        <w:rPr>
          <w:rFonts w:ascii="Times New Roman" w:eastAsia="Times New Roman" w:hAnsi="Times New Roman" w:cs="Times New Roman"/>
          <w:color w:val="000000" w:themeColor="text1"/>
          <w:sz w:val="28"/>
          <w:szCs w:val="28"/>
          <w:lang w:eastAsia="ru-RU"/>
        </w:rPr>
        <w:t>25. Требования к участникам закупки, а также единицы измерения требований к участникам закупки указываются Заказчиком в документации о закупке.</w:t>
      </w:r>
      <w:r w:rsidR="003850AD" w:rsidRPr="003850AD">
        <w:rPr>
          <w:rFonts w:ascii="Times New Roman" w:eastAsia="Times New Roman" w:hAnsi="Times New Roman" w:cs="Times New Roman"/>
          <w:color w:val="000000" w:themeColor="text1"/>
          <w:sz w:val="28"/>
          <w:szCs w:val="28"/>
          <w:lang w:eastAsia="ru-RU"/>
        </w:rPr>
        <w:br/>
      </w:r>
    </w:p>
    <w:p w:rsidR="003850AD" w:rsidRDefault="003850AD" w:rsidP="00952AFD">
      <w:pPr>
        <w:spacing w:before="100" w:beforeAutospacing="1" w:after="100" w:afterAutospacing="1" w:line="240" w:lineRule="auto"/>
        <w:contextualSpacing/>
        <w:jc w:val="center"/>
        <w:rPr>
          <w:rFonts w:ascii="Times New Roman" w:eastAsia="Times New Roman" w:hAnsi="Times New Roman" w:cs="Times New Roman"/>
          <w:b/>
          <w:bCs/>
          <w:color w:val="000000" w:themeColor="text1"/>
          <w:sz w:val="28"/>
          <w:szCs w:val="28"/>
          <w:lang w:eastAsia="ru-RU"/>
        </w:rPr>
      </w:pPr>
      <w:r w:rsidRPr="003850AD">
        <w:rPr>
          <w:rFonts w:ascii="Times New Roman" w:eastAsia="Times New Roman" w:hAnsi="Times New Roman" w:cs="Times New Roman"/>
          <w:b/>
          <w:bCs/>
          <w:color w:val="000000" w:themeColor="text1"/>
          <w:sz w:val="28"/>
          <w:szCs w:val="28"/>
          <w:lang w:eastAsia="ru-RU"/>
        </w:rPr>
        <w:t>V. Содержание извещения о закупке и документации о закупке</w:t>
      </w:r>
    </w:p>
    <w:p w:rsidR="00952AFD" w:rsidRPr="00A23FB8" w:rsidRDefault="00952AFD" w:rsidP="00952AFD">
      <w:pPr>
        <w:spacing w:before="100" w:beforeAutospacing="1" w:after="100" w:afterAutospacing="1" w:line="240" w:lineRule="auto"/>
        <w:contextualSpacing/>
        <w:jc w:val="center"/>
        <w:rPr>
          <w:rFonts w:ascii="Times New Roman" w:eastAsia="Times New Roman" w:hAnsi="Times New Roman" w:cs="Times New Roman"/>
          <w:color w:val="000000" w:themeColor="text1"/>
          <w:sz w:val="28"/>
          <w:szCs w:val="28"/>
          <w:lang w:eastAsia="ru-RU"/>
        </w:rPr>
      </w:pPr>
    </w:p>
    <w:p w:rsidR="00A23FB8" w:rsidRDefault="00301F7B" w:rsidP="00A23FB8">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850AD" w:rsidRPr="003850AD">
        <w:rPr>
          <w:rFonts w:ascii="Times New Roman" w:eastAsia="Times New Roman" w:hAnsi="Times New Roman" w:cs="Times New Roman"/>
          <w:color w:val="000000" w:themeColor="text1"/>
          <w:sz w:val="28"/>
          <w:szCs w:val="28"/>
          <w:lang w:eastAsia="ru-RU"/>
        </w:rPr>
        <w:t>26. В извещении о закупке указываются следующие сведения</w:t>
      </w:r>
      <w:r w:rsidR="00CE6807" w:rsidRPr="00CE6807">
        <w:rPr>
          <w:rFonts w:ascii="Times New Roman" w:eastAsia="Times New Roman" w:hAnsi="Times New Roman" w:cs="Times New Roman"/>
          <w:color w:val="000000" w:themeColor="text1"/>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 Положениях о закупках товаров, работ, услуг" style="width:8.25pt;height:17.25pt"/>
        </w:pict>
      </w:r>
      <w:r w:rsidR="003850AD" w:rsidRPr="003850AD">
        <w:rPr>
          <w:rFonts w:ascii="Times New Roman" w:eastAsia="Times New Roman" w:hAnsi="Times New Roman" w:cs="Times New Roman"/>
          <w:color w:val="000000" w:themeColor="text1"/>
          <w:sz w:val="28"/>
          <w:szCs w:val="28"/>
          <w:lang w:eastAsia="ru-RU"/>
        </w:rPr>
        <w:t>:</w:t>
      </w:r>
      <w:r w:rsidR="003850AD" w:rsidRPr="003850AD">
        <w:rPr>
          <w:rFonts w:ascii="Times New Roman" w:eastAsia="Times New Roman" w:hAnsi="Times New Roman" w:cs="Times New Roman"/>
          <w:color w:val="000000" w:themeColor="text1"/>
          <w:sz w:val="28"/>
          <w:szCs w:val="28"/>
          <w:lang w:eastAsia="ru-RU"/>
        </w:rPr>
        <w:br/>
        <w:t>1) способ закупки, включая форму закупки;</w:t>
      </w:r>
    </w:p>
    <w:p w:rsidR="00A23FB8" w:rsidRDefault="003850AD" w:rsidP="00A23FB8">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t>2) наименование, место нахождения, почтовый адрес, адрес электронной почты, номер контактного телефона Заказчика;</w:t>
      </w:r>
    </w:p>
    <w:p w:rsidR="00A23FB8" w:rsidRDefault="003850AD" w:rsidP="00A23FB8">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t>3) предмет договора с указанием количества поставляемого товара, объема выполняемых работ, оказываемых услуг;</w:t>
      </w:r>
    </w:p>
    <w:p w:rsidR="00A23FB8" w:rsidRDefault="003850AD" w:rsidP="00A23FB8">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lastRenderedPageBreak/>
        <w:t>4) место поставки товара, выполнения работ, оказания услуг;</w:t>
      </w:r>
    </w:p>
    <w:p w:rsidR="00A23FB8" w:rsidRDefault="003850AD" w:rsidP="00A23FB8">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t>5) сведения о начальной (максимальной) цене договора (цене лота);</w:t>
      </w:r>
    </w:p>
    <w:p w:rsidR="00A23FB8" w:rsidRDefault="003850AD" w:rsidP="00A23FB8">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r w:rsidRPr="003850AD">
        <w:rPr>
          <w:rFonts w:ascii="Times New Roman" w:eastAsia="Times New Roman" w:hAnsi="Times New Roman" w:cs="Times New Roman"/>
          <w:color w:val="000000" w:themeColor="text1"/>
          <w:sz w:val="28"/>
          <w:szCs w:val="28"/>
          <w:lang w:eastAsia="ru-RU"/>
        </w:rPr>
        <w:br/>
        <w:t>7) место и дата рассмотрения предложений (заявок) участников закупки и подведения итогов закупки;</w:t>
      </w:r>
    </w:p>
    <w:p w:rsidR="00952AFD" w:rsidRDefault="003850AD" w:rsidP="00A23FB8">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t>8) сведения о праве Заказчика отказаться от проведения процедуры закупки;</w:t>
      </w:r>
      <w:r w:rsidRPr="003850AD">
        <w:rPr>
          <w:rFonts w:ascii="Times New Roman" w:eastAsia="Times New Roman" w:hAnsi="Times New Roman" w:cs="Times New Roman"/>
          <w:color w:val="000000" w:themeColor="text1"/>
          <w:sz w:val="28"/>
          <w:szCs w:val="28"/>
          <w:lang w:eastAsia="ru-RU"/>
        </w:rPr>
        <w:br/>
      </w:r>
      <w:proofErr w:type="gramStart"/>
      <w:r w:rsidRPr="003850AD">
        <w:rPr>
          <w:rFonts w:ascii="Times New Roman" w:eastAsia="Times New Roman" w:hAnsi="Times New Roman" w:cs="Times New Roman"/>
          <w:color w:val="000000" w:themeColor="text1"/>
          <w:sz w:val="28"/>
          <w:szCs w:val="28"/>
          <w:lang w:eastAsia="ru-RU"/>
        </w:rPr>
        <w:t xml:space="preserve">9) сведения о предоставлении преференций, в случае, если в соответствии с </w:t>
      </w:r>
      <w:hyperlink r:id="rId24" w:history="1">
        <w:r w:rsidR="00301F7B">
          <w:rPr>
            <w:rFonts w:ascii="Times New Roman" w:eastAsia="Times New Roman" w:hAnsi="Times New Roman" w:cs="Times New Roman"/>
            <w:color w:val="000000" w:themeColor="text1"/>
            <w:sz w:val="28"/>
            <w:szCs w:val="28"/>
            <w:lang w:eastAsia="ru-RU"/>
          </w:rPr>
          <w:t>частью 8 статьи 3 Закона №</w:t>
        </w:r>
        <w:r w:rsidRPr="003850AD">
          <w:rPr>
            <w:rFonts w:ascii="Times New Roman" w:eastAsia="Times New Roman" w:hAnsi="Times New Roman" w:cs="Times New Roman"/>
            <w:color w:val="000000" w:themeColor="text1"/>
            <w:sz w:val="28"/>
            <w:szCs w:val="28"/>
            <w:lang w:eastAsia="ru-RU"/>
          </w:rPr>
          <w:t xml:space="preserve"> 223-ФЗ</w:t>
        </w:r>
      </w:hyperlink>
      <w:r w:rsidRPr="003850AD">
        <w:rPr>
          <w:rFonts w:ascii="Times New Roman" w:eastAsia="Times New Roman" w:hAnsi="Times New Roman" w:cs="Times New Roman"/>
          <w:color w:val="000000" w:themeColor="text1"/>
          <w:sz w:val="28"/>
          <w:szCs w:val="28"/>
          <w:lang w:eastAsia="ru-RU"/>
        </w:rPr>
        <w:t xml:space="preserve"> Правительством Российской Федерации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а также особенности участия в закупке субъектов малого и среднего предпринимательства</w:t>
      </w:r>
      <w:r w:rsidR="00952AFD">
        <w:rPr>
          <w:rFonts w:ascii="Times New Roman" w:eastAsia="Times New Roman" w:hAnsi="Times New Roman" w:cs="Times New Roman"/>
          <w:color w:val="000000" w:themeColor="text1"/>
          <w:sz w:val="28"/>
          <w:szCs w:val="28"/>
          <w:lang w:eastAsia="ru-RU"/>
        </w:rPr>
        <w:t>;</w:t>
      </w:r>
      <w:proofErr w:type="gramEnd"/>
    </w:p>
    <w:p w:rsidR="00A23FB8" w:rsidRDefault="00952AFD" w:rsidP="00A23FB8">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 иные сведения, предусмотренные действующим законодательством Российской Федерации в зависимости от способа закупки</w:t>
      </w:r>
      <w:r w:rsidR="003850AD" w:rsidRPr="003850AD">
        <w:rPr>
          <w:rFonts w:ascii="Times New Roman" w:eastAsia="Times New Roman" w:hAnsi="Times New Roman" w:cs="Times New Roman"/>
          <w:color w:val="000000" w:themeColor="text1"/>
          <w:sz w:val="28"/>
          <w:szCs w:val="28"/>
          <w:lang w:eastAsia="ru-RU"/>
        </w:rPr>
        <w:t>.</w:t>
      </w:r>
    </w:p>
    <w:p w:rsidR="00A23FB8" w:rsidRDefault="00301F7B" w:rsidP="00A23FB8">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850AD" w:rsidRPr="003850AD">
        <w:rPr>
          <w:rFonts w:ascii="Times New Roman" w:eastAsia="Times New Roman" w:hAnsi="Times New Roman" w:cs="Times New Roman"/>
          <w:color w:val="000000" w:themeColor="text1"/>
          <w:sz w:val="28"/>
          <w:szCs w:val="28"/>
          <w:lang w:eastAsia="ru-RU"/>
        </w:rPr>
        <w:t xml:space="preserve">27. В случае проведения </w:t>
      </w:r>
      <w:proofErr w:type="spellStart"/>
      <w:r w:rsidR="003850AD" w:rsidRPr="003850AD">
        <w:rPr>
          <w:rFonts w:ascii="Times New Roman" w:eastAsia="Times New Roman" w:hAnsi="Times New Roman" w:cs="Times New Roman"/>
          <w:color w:val="000000" w:themeColor="text1"/>
          <w:sz w:val="28"/>
          <w:szCs w:val="28"/>
          <w:lang w:eastAsia="ru-RU"/>
        </w:rPr>
        <w:t>многолотового</w:t>
      </w:r>
      <w:proofErr w:type="spellEnd"/>
      <w:r w:rsidR="003850AD" w:rsidRPr="003850AD">
        <w:rPr>
          <w:rFonts w:ascii="Times New Roman" w:eastAsia="Times New Roman" w:hAnsi="Times New Roman" w:cs="Times New Roman"/>
          <w:color w:val="000000" w:themeColor="text1"/>
          <w:sz w:val="28"/>
          <w:szCs w:val="28"/>
          <w:lang w:eastAsia="ru-RU"/>
        </w:rPr>
        <w:t xml:space="preserve"> конкурса или аукциона в отношении каждого лота в извещении о закупке отдельно указываются предмет, сведения о начальной (максимальной) цене, сроки и иные условия закупки.</w:t>
      </w:r>
      <w:r w:rsidR="003850AD" w:rsidRPr="003850AD">
        <w:rPr>
          <w:rFonts w:ascii="Times New Roman" w:eastAsia="Times New Roman" w:hAnsi="Times New Roman" w:cs="Times New Roman"/>
          <w:color w:val="000000" w:themeColor="text1"/>
          <w:sz w:val="28"/>
          <w:szCs w:val="28"/>
          <w:lang w:eastAsia="ru-RU"/>
        </w:rPr>
        <w:br/>
      </w:r>
      <w:r w:rsidR="006C10D2">
        <w:rPr>
          <w:rFonts w:ascii="Times New Roman" w:eastAsia="Times New Roman" w:hAnsi="Times New Roman" w:cs="Times New Roman"/>
          <w:color w:val="000000" w:themeColor="text1"/>
          <w:sz w:val="28"/>
          <w:szCs w:val="28"/>
          <w:lang w:eastAsia="ru-RU"/>
        </w:rPr>
        <w:t xml:space="preserve">          </w:t>
      </w:r>
      <w:r w:rsidR="003850AD" w:rsidRPr="003850AD">
        <w:rPr>
          <w:rFonts w:ascii="Times New Roman" w:eastAsia="Times New Roman" w:hAnsi="Times New Roman" w:cs="Times New Roman"/>
          <w:color w:val="000000" w:themeColor="text1"/>
          <w:sz w:val="28"/>
          <w:szCs w:val="28"/>
          <w:lang w:eastAsia="ru-RU"/>
        </w:rPr>
        <w:t>28. В документации о закупке указываются следующие сведения:</w:t>
      </w:r>
      <w:r w:rsidR="003850AD" w:rsidRPr="003850AD">
        <w:rPr>
          <w:rFonts w:ascii="Times New Roman" w:eastAsia="Times New Roman" w:hAnsi="Times New Roman" w:cs="Times New Roman"/>
          <w:color w:val="000000" w:themeColor="text1"/>
          <w:sz w:val="28"/>
          <w:szCs w:val="28"/>
          <w:lang w:eastAsia="ru-RU"/>
        </w:rPr>
        <w:b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A23FB8" w:rsidRDefault="003850AD" w:rsidP="00A23FB8">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proofErr w:type="gramStart"/>
      <w:r w:rsidRPr="003850AD">
        <w:rPr>
          <w:rFonts w:ascii="Times New Roman" w:eastAsia="Times New Roman" w:hAnsi="Times New Roman" w:cs="Times New Roman"/>
          <w:color w:val="000000" w:themeColor="text1"/>
          <w:sz w:val="28"/>
          <w:szCs w:val="28"/>
          <w:lang w:eastAsia="ru-RU"/>
        </w:rPr>
        <w:t>2) требования к содержанию, форме, оформлению и составу заявки на участие в закупке;</w:t>
      </w:r>
      <w:r w:rsidRPr="003850AD">
        <w:rPr>
          <w:rFonts w:ascii="Times New Roman" w:eastAsia="Times New Roman" w:hAnsi="Times New Roman" w:cs="Times New Roman"/>
          <w:color w:val="000000" w:themeColor="text1"/>
          <w:sz w:val="28"/>
          <w:szCs w:val="28"/>
          <w:lang w:eastAsia="ru-RU"/>
        </w:rPr>
        <w:b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roofErr w:type="gramEnd"/>
    </w:p>
    <w:p w:rsidR="00A23FB8" w:rsidRDefault="003850AD" w:rsidP="00A23FB8">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t>4) место, условия и сроки (периоды) поставки товара, выполнения работы, оказания услуги;</w:t>
      </w:r>
    </w:p>
    <w:p w:rsidR="00A23FB8" w:rsidRDefault="003850AD" w:rsidP="00A23FB8">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t>5) сведения о начальной (максимальной) цене договора (цене лота);</w:t>
      </w:r>
    </w:p>
    <w:p w:rsidR="00A23FB8" w:rsidRDefault="003850AD" w:rsidP="00A23FB8">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t xml:space="preserve">6) </w:t>
      </w:r>
      <w:r w:rsidR="006C10D2">
        <w:rPr>
          <w:rFonts w:ascii="Times New Roman" w:eastAsia="Times New Roman" w:hAnsi="Times New Roman" w:cs="Times New Roman"/>
          <w:color w:val="000000" w:themeColor="text1"/>
          <w:sz w:val="28"/>
          <w:szCs w:val="28"/>
          <w:lang w:eastAsia="ru-RU"/>
        </w:rPr>
        <w:t xml:space="preserve"> </w:t>
      </w:r>
      <w:r w:rsidRPr="003850AD">
        <w:rPr>
          <w:rFonts w:ascii="Times New Roman" w:eastAsia="Times New Roman" w:hAnsi="Times New Roman" w:cs="Times New Roman"/>
          <w:color w:val="000000" w:themeColor="text1"/>
          <w:sz w:val="28"/>
          <w:szCs w:val="28"/>
          <w:lang w:eastAsia="ru-RU"/>
        </w:rPr>
        <w:t>порядок и способы формирования начальной (максимальной) цены договора (лота)</w:t>
      </w:r>
      <w:r w:rsidR="006C10D2">
        <w:rPr>
          <w:rFonts w:ascii="Times New Roman" w:eastAsia="Times New Roman" w:hAnsi="Times New Roman" w:cs="Times New Roman"/>
          <w:color w:val="000000" w:themeColor="text1"/>
          <w:sz w:val="28"/>
          <w:szCs w:val="28"/>
          <w:lang w:eastAsia="ru-RU"/>
        </w:rPr>
        <w:t xml:space="preserve"> (с учетом или без учета ра</w:t>
      </w:r>
      <w:r w:rsidR="00952AFD">
        <w:rPr>
          <w:rFonts w:ascii="Times New Roman" w:eastAsia="Times New Roman" w:hAnsi="Times New Roman" w:cs="Times New Roman"/>
          <w:color w:val="000000" w:themeColor="text1"/>
          <w:sz w:val="28"/>
          <w:szCs w:val="28"/>
          <w:lang w:eastAsia="ru-RU"/>
        </w:rPr>
        <w:t>сходов на перевозку, страхование</w:t>
      </w:r>
      <w:r w:rsidR="006C10D2">
        <w:rPr>
          <w:rFonts w:ascii="Times New Roman" w:eastAsia="Times New Roman" w:hAnsi="Times New Roman" w:cs="Times New Roman"/>
          <w:color w:val="000000" w:themeColor="text1"/>
          <w:sz w:val="28"/>
          <w:szCs w:val="28"/>
          <w:lang w:eastAsia="ru-RU"/>
        </w:rPr>
        <w:t>, уплату таможенных пошлин, налогов и других обязательных платежей)</w:t>
      </w:r>
      <w:r w:rsidRPr="003850AD">
        <w:rPr>
          <w:rFonts w:ascii="Times New Roman" w:eastAsia="Times New Roman" w:hAnsi="Times New Roman" w:cs="Times New Roman"/>
          <w:color w:val="000000" w:themeColor="text1"/>
          <w:sz w:val="28"/>
          <w:szCs w:val="28"/>
          <w:lang w:eastAsia="ru-RU"/>
        </w:rPr>
        <w:t>;</w:t>
      </w:r>
    </w:p>
    <w:p w:rsidR="00A23FB8" w:rsidRDefault="003850AD" w:rsidP="00A23FB8">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t>7) форма, сроки и порядок оплаты товара, работы, услуги;</w:t>
      </w:r>
    </w:p>
    <w:p w:rsidR="00A23FB8" w:rsidRDefault="006C10D2" w:rsidP="00A23FB8">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r w:rsidR="003850AD" w:rsidRPr="003850AD">
        <w:rPr>
          <w:rFonts w:ascii="Times New Roman" w:eastAsia="Times New Roman" w:hAnsi="Times New Roman" w:cs="Times New Roman"/>
          <w:color w:val="000000" w:themeColor="text1"/>
          <w:sz w:val="28"/>
          <w:szCs w:val="28"/>
          <w:lang w:eastAsia="ru-RU"/>
        </w:rPr>
        <w:t>) порядок, место, дата начала и дата окончания срока подачи заявок на участие в закупке;</w:t>
      </w:r>
    </w:p>
    <w:p w:rsidR="00A23FB8" w:rsidRDefault="006C10D2" w:rsidP="00A23FB8">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lastRenderedPageBreak/>
        <w:t>9</w:t>
      </w:r>
      <w:r w:rsidR="003850AD" w:rsidRPr="003850AD">
        <w:rPr>
          <w:rFonts w:ascii="Times New Roman" w:eastAsia="Times New Roman" w:hAnsi="Times New Roman" w:cs="Times New Roman"/>
          <w:color w:val="000000" w:themeColor="text1"/>
          <w:sz w:val="28"/>
          <w:szCs w:val="28"/>
          <w:lang w:eastAsia="ru-RU"/>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3850AD" w:rsidRPr="003850AD">
        <w:rPr>
          <w:rFonts w:ascii="Times New Roman" w:eastAsia="Times New Roman" w:hAnsi="Times New Roman" w:cs="Times New Roman"/>
          <w:color w:val="000000" w:themeColor="text1"/>
          <w:sz w:val="28"/>
          <w:szCs w:val="28"/>
          <w:lang w:eastAsia="ru-RU"/>
        </w:rPr>
        <w:br/>
        <w:t>1</w:t>
      </w:r>
      <w:r>
        <w:rPr>
          <w:rFonts w:ascii="Times New Roman" w:eastAsia="Times New Roman" w:hAnsi="Times New Roman" w:cs="Times New Roman"/>
          <w:color w:val="000000" w:themeColor="text1"/>
          <w:sz w:val="28"/>
          <w:szCs w:val="28"/>
          <w:lang w:eastAsia="ru-RU"/>
        </w:rPr>
        <w:t>0</w:t>
      </w:r>
      <w:r w:rsidR="003850AD" w:rsidRPr="003850AD">
        <w:rPr>
          <w:rFonts w:ascii="Times New Roman" w:eastAsia="Times New Roman" w:hAnsi="Times New Roman" w:cs="Times New Roman"/>
          <w:color w:val="000000" w:themeColor="text1"/>
          <w:sz w:val="28"/>
          <w:szCs w:val="28"/>
          <w:lang w:eastAsia="ru-RU"/>
        </w:rPr>
        <w:t>) формы, порядок, дата начала и дата окончания срока предоставления участникам закупки разъяснений положений документации о закупке;</w:t>
      </w:r>
      <w:r w:rsidR="003850AD" w:rsidRPr="003850AD">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t>11</w:t>
      </w:r>
      <w:r w:rsidR="003850AD" w:rsidRPr="003850AD">
        <w:rPr>
          <w:rFonts w:ascii="Times New Roman" w:eastAsia="Times New Roman" w:hAnsi="Times New Roman" w:cs="Times New Roman"/>
          <w:color w:val="000000" w:themeColor="text1"/>
          <w:sz w:val="28"/>
          <w:szCs w:val="28"/>
          <w:lang w:eastAsia="ru-RU"/>
        </w:rPr>
        <w:t>) место, порядок, дата и время вскрытия конвертов с заявками на участие в конкурсе (в случае проведения закупки в форме конкурса);</w:t>
      </w:r>
      <w:proofErr w:type="gramEnd"/>
    </w:p>
    <w:p w:rsidR="00A23FB8" w:rsidRDefault="006C10D2" w:rsidP="00A23FB8">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w:t>
      </w:r>
      <w:r w:rsidR="003850AD" w:rsidRPr="003850AD">
        <w:rPr>
          <w:rFonts w:ascii="Times New Roman" w:eastAsia="Times New Roman" w:hAnsi="Times New Roman" w:cs="Times New Roman"/>
          <w:color w:val="000000" w:themeColor="text1"/>
          <w:sz w:val="28"/>
          <w:szCs w:val="28"/>
          <w:lang w:eastAsia="ru-RU"/>
        </w:rPr>
        <w:t>) место и дата рассмотрения предложений (заявок) участников закупки и подведения итогов закупки;</w:t>
      </w:r>
    </w:p>
    <w:p w:rsidR="00A23FB8" w:rsidRDefault="003850AD" w:rsidP="00A23FB8">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t>1</w:t>
      </w:r>
      <w:r w:rsidR="006C10D2">
        <w:rPr>
          <w:rFonts w:ascii="Times New Roman" w:eastAsia="Times New Roman" w:hAnsi="Times New Roman" w:cs="Times New Roman"/>
          <w:color w:val="000000" w:themeColor="text1"/>
          <w:sz w:val="28"/>
          <w:szCs w:val="28"/>
          <w:lang w:eastAsia="ru-RU"/>
        </w:rPr>
        <w:t>3</w:t>
      </w:r>
      <w:r w:rsidRPr="003850AD">
        <w:rPr>
          <w:rFonts w:ascii="Times New Roman" w:eastAsia="Times New Roman" w:hAnsi="Times New Roman" w:cs="Times New Roman"/>
          <w:color w:val="000000" w:themeColor="text1"/>
          <w:sz w:val="28"/>
          <w:szCs w:val="28"/>
          <w:lang w:eastAsia="ru-RU"/>
        </w:rPr>
        <w:t>) условия допуска к участию в закупке;</w:t>
      </w:r>
    </w:p>
    <w:p w:rsidR="00A23FB8" w:rsidRDefault="003850AD" w:rsidP="00A23FB8">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t>1</w:t>
      </w:r>
      <w:r w:rsidR="006C10D2">
        <w:rPr>
          <w:rFonts w:ascii="Times New Roman" w:eastAsia="Times New Roman" w:hAnsi="Times New Roman" w:cs="Times New Roman"/>
          <w:color w:val="000000" w:themeColor="text1"/>
          <w:sz w:val="28"/>
          <w:szCs w:val="28"/>
          <w:lang w:eastAsia="ru-RU"/>
        </w:rPr>
        <w:t>4</w:t>
      </w:r>
      <w:r w:rsidRPr="003850AD">
        <w:rPr>
          <w:rFonts w:ascii="Times New Roman" w:eastAsia="Times New Roman" w:hAnsi="Times New Roman" w:cs="Times New Roman"/>
          <w:color w:val="000000" w:themeColor="text1"/>
          <w:sz w:val="28"/>
          <w:szCs w:val="28"/>
          <w:lang w:eastAsia="ru-RU"/>
        </w:rPr>
        <w:t xml:space="preserve">) критерии оценки и сопоставления заявок на участие в закупке в соответствии с </w:t>
      </w:r>
      <w:hyperlink r:id="rId25" w:history="1">
        <w:r w:rsidRPr="003850AD">
          <w:rPr>
            <w:rFonts w:ascii="Times New Roman" w:eastAsia="Times New Roman" w:hAnsi="Times New Roman" w:cs="Times New Roman"/>
            <w:color w:val="000000" w:themeColor="text1"/>
            <w:sz w:val="28"/>
            <w:szCs w:val="28"/>
            <w:lang w:eastAsia="ru-RU"/>
          </w:rPr>
          <w:t>приложением к Положению о закупке</w:t>
        </w:r>
      </w:hyperlink>
      <w:r w:rsidRPr="003850AD">
        <w:rPr>
          <w:rFonts w:ascii="Times New Roman" w:eastAsia="Times New Roman" w:hAnsi="Times New Roman" w:cs="Times New Roman"/>
          <w:color w:val="000000" w:themeColor="text1"/>
          <w:sz w:val="28"/>
          <w:szCs w:val="28"/>
          <w:lang w:eastAsia="ru-RU"/>
        </w:rPr>
        <w:t>;</w:t>
      </w:r>
    </w:p>
    <w:p w:rsidR="00A23FB8" w:rsidRDefault="006C10D2" w:rsidP="00A23FB8">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15</w:t>
      </w:r>
      <w:r w:rsidR="003850AD" w:rsidRPr="003850AD">
        <w:rPr>
          <w:rFonts w:ascii="Times New Roman" w:eastAsia="Times New Roman" w:hAnsi="Times New Roman" w:cs="Times New Roman"/>
          <w:color w:val="000000" w:themeColor="text1"/>
          <w:sz w:val="28"/>
          <w:szCs w:val="28"/>
          <w:lang w:eastAsia="ru-RU"/>
        </w:rPr>
        <w:t xml:space="preserve">) порядок оценки и сопоставления заявок на участие в закупке в соответствии с </w:t>
      </w:r>
      <w:hyperlink r:id="rId26" w:history="1">
        <w:r w:rsidR="003850AD" w:rsidRPr="003850AD">
          <w:rPr>
            <w:rFonts w:ascii="Times New Roman" w:eastAsia="Times New Roman" w:hAnsi="Times New Roman" w:cs="Times New Roman"/>
            <w:color w:val="000000" w:themeColor="text1"/>
            <w:sz w:val="28"/>
            <w:szCs w:val="28"/>
            <w:lang w:eastAsia="ru-RU"/>
          </w:rPr>
          <w:t>приложением к Положению о закупке</w:t>
        </w:r>
      </w:hyperlink>
      <w:r w:rsidR="003850AD" w:rsidRPr="003850AD">
        <w:rPr>
          <w:rFonts w:ascii="Times New Roman" w:eastAsia="Times New Roman" w:hAnsi="Times New Roman" w:cs="Times New Roman"/>
          <w:color w:val="000000" w:themeColor="text1"/>
          <w:sz w:val="28"/>
          <w:szCs w:val="28"/>
          <w:lang w:eastAsia="ru-RU"/>
        </w:rPr>
        <w:t>;</w:t>
      </w:r>
    </w:p>
    <w:p w:rsidR="00A23FB8" w:rsidRDefault="003850AD" w:rsidP="00A23FB8">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t>1</w:t>
      </w:r>
      <w:r w:rsidR="006C10D2">
        <w:rPr>
          <w:rFonts w:ascii="Times New Roman" w:eastAsia="Times New Roman" w:hAnsi="Times New Roman" w:cs="Times New Roman"/>
          <w:color w:val="000000" w:themeColor="text1"/>
          <w:sz w:val="28"/>
          <w:szCs w:val="28"/>
          <w:lang w:eastAsia="ru-RU"/>
        </w:rPr>
        <w:t>6</w:t>
      </w:r>
      <w:r w:rsidRPr="003850AD">
        <w:rPr>
          <w:rFonts w:ascii="Times New Roman" w:eastAsia="Times New Roman" w:hAnsi="Times New Roman" w:cs="Times New Roman"/>
          <w:color w:val="000000" w:themeColor="text1"/>
          <w:sz w:val="28"/>
          <w:szCs w:val="28"/>
          <w:lang w:eastAsia="ru-RU"/>
        </w:rPr>
        <w:t>) размер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r w:rsidRPr="003850AD">
        <w:rPr>
          <w:rFonts w:ascii="Times New Roman" w:eastAsia="Times New Roman" w:hAnsi="Times New Roman" w:cs="Times New Roman"/>
          <w:color w:val="000000" w:themeColor="text1"/>
          <w:sz w:val="28"/>
          <w:szCs w:val="28"/>
          <w:lang w:eastAsia="ru-RU"/>
        </w:rPr>
        <w:br/>
      </w:r>
      <w:proofErr w:type="gramStart"/>
      <w:r w:rsidRPr="003850AD">
        <w:rPr>
          <w:rFonts w:ascii="Times New Roman" w:eastAsia="Times New Roman" w:hAnsi="Times New Roman" w:cs="Times New Roman"/>
          <w:color w:val="000000" w:themeColor="text1"/>
          <w:sz w:val="28"/>
          <w:szCs w:val="28"/>
          <w:lang w:eastAsia="ru-RU"/>
        </w:rPr>
        <w:t>1</w:t>
      </w:r>
      <w:r w:rsidR="006C10D2">
        <w:rPr>
          <w:rFonts w:ascii="Times New Roman" w:eastAsia="Times New Roman" w:hAnsi="Times New Roman" w:cs="Times New Roman"/>
          <w:color w:val="000000" w:themeColor="text1"/>
          <w:sz w:val="28"/>
          <w:szCs w:val="28"/>
          <w:lang w:eastAsia="ru-RU"/>
        </w:rPr>
        <w:t>7</w:t>
      </w:r>
      <w:r w:rsidRPr="003850AD">
        <w:rPr>
          <w:rFonts w:ascii="Times New Roman" w:eastAsia="Times New Roman" w:hAnsi="Times New Roman" w:cs="Times New Roman"/>
          <w:color w:val="000000" w:themeColor="text1"/>
          <w:sz w:val="28"/>
          <w:szCs w:val="28"/>
          <w:lang w:eastAsia="ru-RU"/>
        </w:rPr>
        <w:t>)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roofErr w:type="gramEnd"/>
    </w:p>
    <w:p w:rsidR="00952AFD" w:rsidRDefault="003850AD" w:rsidP="00A23FB8">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proofErr w:type="gramStart"/>
      <w:r w:rsidRPr="003850AD">
        <w:rPr>
          <w:rFonts w:ascii="Times New Roman" w:eastAsia="Times New Roman" w:hAnsi="Times New Roman" w:cs="Times New Roman"/>
          <w:color w:val="000000" w:themeColor="text1"/>
          <w:sz w:val="28"/>
          <w:szCs w:val="28"/>
          <w:lang w:eastAsia="ru-RU"/>
        </w:rPr>
        <w:t>1</w:t>
      </w:r>
      <w:r w:rsidR="006C10D2">
        <w:rPr>
          <w:rFonts w:ascii="Times New Roman" w:eastAsia="Times New Roman" w:hAnsi="Times New Roman" w:cs="Times New Roman"/>
          <w:color w:val="000000" w:themeColor="text1"/>
          <w:sz w:val="28"/>
          <w:szCs w:val="28"/>
          <w:lang w:eastAsia="ru-RU"/>
        </w:rPr>
        <w:t>8</w:t>
      </w:r>
      <w:r w:rsidRPr="003850AD">
        <w:rPr>
          <w:rFonts w:ascii="Times New Roman" w:eastAsia="Times New Roman" w:hAnsi="Times New Roman" w:cs="Times New Roman"/>
          <w:color w:val="000000" w:themeColor="text1"/>
          <w:sz w:val="28"/>
          <w:szCs w:val="28"/>
          <w:lang w:eastAsia="ru-RU"/>
        </w:rPr>
        <w:t>) сведения о праве Заказчика отказаться от проведения процедуры закупки;</w:t>
      </w:r>
      <w:r w:rsidRPr="003850AD">
        <w:rPr>
          <w:rFonts w:ascii="Times New Roman" w:eastAsia="Times New Roman" w:hAnsi="Times New Roman" w:cs="Times New Roman"/>
          <w:color w:val="000000" w:themeColor="text1"/>
          <w:sz w:val="28"/>
          <w:szCs w:val="28"/>
          <w:lang w:eastAsia="ru-RU"/>
        </w:rPr>
        <w:br/>
      </w:r>
      <w:r w:rsidR="006C10D2">
        <w:rPr>
          <w:rFonts w:ascii="Times New Roman" w:eastAsia="Times New Roman" w:hAnsi="Times New Roman" w:cs="Times New Roman"/>
          <w:color w:val="000000" w:themeColor="text1"/>
          <w:sz w:val="28"/>
          <w:szCs w:val="28"/>
          <w:lang w:eastAsia="ru-RU"/>
        </w:rPr>
        <w:t>19</w:t>
      </w:r>
      <w:r w:rsidRPr="003850AD">
        <w:rPr>
          <w:rFonts w:ascii="Times New Roman" w:eastAsia="Times New Roman" w:hAnsi="Times New Roman" w:cs="Times New Roman"/>
          <w:color w:val="000000" w:themeColor="text1"/>
          <w:sz w:val="28"/>
          <w:szCs w:val="28"/>
          <w:lang w:eastAsia="ru-RU"/>
        </w:rPr>
        <w:t>) порядок предоставления преференций, в случае, если таковые предоставляются в соответствии с извещением о проведении закупки</w:t>
      </w:r>
      <w:r w:rsidR="00806F42">
        <w:rPr>
          <w:rFonts w:ascii="Times New Roman" w:eastAsia="Times New Roman" w:hAnsi="Times New Roman" w:cs="Times New Roman"/>
          <w:color w:val="000000" w:themeColor="text1"/>
          <w:sz w:val="28"/>
          <w:szCs w:val="28"/>
          <w:lang w:eastAsia="ru-RU"/>
        </w:rPr>
        <w:t>;</w:t>
      </w:r>
      <w:proofErr w:type="gramEnd"/>
    </w:p>
    <w:p w:rsidR="00A23FB8" w:rsidRDefault="00952AFD" w:rsidP="00A23FB8">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20) иная информация, в соответствии с действующим законодательством Российской Федерации в зависимости от </w:t>
      </w:r>
      <w:r w:rsidR="00806F42">
        <w:rPr>
          <w:rFonts w:ascii="Times New Roman" w:eastAsia="Times New Roman" w:hAnsi="Times New Roman" w:cs="Times New Roman"/>
          <w:color w:val="000000" w:themeColor="text1"/>
          <w:sz w:val="28"/>
          <w:szCs w:val="28"/>
          <w:lang w:eastAsia="ru-RU"/>
        </w:rPr>
        <w:t xml:space="preserve">проводимого </w:t>
      </w:r>
      <w:r>
        <w:rPr>
          <w:rFonts w:ascii="Times New Roman" w:eastAsia="Times New Roman" w:hAnsi="Times New Roman" w:cs="Times New Roman"/>
          <w:color w:val="000000" w:themeColor="text1"/>
          <w:sz w:val="28"/>
          <w:szCs w:val="28"/>
          <w:lang w:eastAsia="ru-RU"/>
        </w:rPr>
        <w:t>способа закупки</w:t>
      </w:r>
      <w:r w:rsidR="003850AD" w:rsidRPr="003850AD">
        <w:rPr>
          <w:rFonts w:ascii="Times New Roman" w:eastAsia="Times New Roman" w:hAnsi="Times New Roman" w:cs="Times New Roman"/>
          <w:color w:val="000000" w:themeColor="text1"/>
          <w:sz w:val="28"/>
          <w:szCs w:val="28"/>
          <w:lang w:eastAsia="ru-RU"/>
        </w:rPr>
        <w:t>.</w:t>
      </w:r>
    </w:p>
    <w:p w:rsidR="006C10D2" w:rsidRDefault="006C10D2" w:rsidP="00A23FB8">
      <w:pPr>
        <w:spacing w:before="100" w:beforeAutospacing="1" w:after="100" w:afterAutospacing="1" w:line="240" w:lineRule="auto"/>
        <w:contextualSpacing/>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850AD" w:rsidRPr="003850AD">
        <w:rPr>
          <w:rFonts w:ascii="Times New Roman" w:eastAsia="Times New Roman" w:hAnsi="Times New Roman" w:cs="Times New Roman"/>
          <w:color w:val="000000" w:themeColor="text1"/>
          <w:sz w:val="28"/>
          <w:szCs w:val="28"/>
          <w:lang w:eastAsia="ru-RU"/>
        </w:rPr>
        <w:t xml:space="preserve">29. В случае проведения </w:t>
      </w:r>
      <w:proofErr w:type="spellStart"/>
      <w:r w:rsidR="003850AD" w:rsidRPr="003850AD">
        <w:rPr>
          <w:rFonts w:ascii="Times New Roman" w:eastAsia="Times New Roman" w:hAnsi="Times New Roman" w:cs="Times New Roman"/>
          <w:color w:val="000000" w:themeColor="text1"/>
          <w:sz w:val="28"/>
          <w:szCs w:val="28"/>
          <w:lang w:eastAsia="ru-RU"/>
        </w:rPr>
        <w:t>многолотового</w:t>
      </w:r>
      <w:proofErr w:type="spellEnd"/>
      <w:r w:rsidR="003850AD" w:rsidRPr="003850AD">
        <w:rPr>
          <w:rFonts w:ascii="Times New Roman" w:eastAsia="Times New Roman" w:hAnsi="Times New Roman" w:cs="Times New Roman"/>
          <w:color w:val="000000" w:themeColor="text1"/>
          <w:sz w:val="28"/>
          <w:szCs w:val="28"/>
          <w:lang w:eastAsia="ru-RU"/>
        </w:rPr>
        <w:t xml:space="preserve"> конкурса или аукциона в отношении каждого лота в извещении о закупке отдельно указываются предмет, сведения о начальной (максимальной) цене, сроки и иные условия закупки.</w:t>
      </w:r>
      <w:r w:rsidR="003850AD" w:rsidRPr="003850AD">
        <w:rPr>
          <w:rFonts w:ascii="Times New Roman" w:eastAsia="Times New Roman" w:hAnsi="Times New Roman" w:cs="Times New Roman"/>
          <w:color w:val="000000" w:themeColor="text1"/>
          <w:sz w:val="28"/>
          <w:szCs w:val="28"/>
          <w:lang w:eastAsia="ru-RU"/>
        </w:rPr>
        <w:br/>
      </w:r>
    </w:p>
    <w:p w:rsidR="003850AD" w:rsidRPr="003850AD" w:rsidRDefault="003850AD" w:rsidP="00806F42">
      <w:pPr>
        <w:spacing w:before="100" w:beforeAutospacing="1" w:after="100" w:afterAutospacing="1" w:line="240" w:lineRule="auto"/>
        <w:jc w:val="center"/>
        <w:rPr>
          <w:rFonts w:ascii="Times New Roman" w:eastAsia="Times New Roman" w:hAnsi="Times New Roman" w:cs="Times New Roman"/>
          <w:b/>
          <w:bCs/>
          <w:color w:val="000000" w:themeColor="text1"/>
          <w:sz w:val="28"/>
          <w:szCs w:val="28"/>
          <w:lang w:eastAsia="ru-RU"/>
        </w:rPr>
      </w:pPr>
      <w:r w:rsidRPr="003850AD">
        <w:rPr>
          <w:rFonts w:ascii="Times New Roman" w:eastAsia="Times New Roman" w:hAnsi="Times New Roman" w:cs="Times New Roman"/>
          <w:b/>
          <w:bCs/>
          <w:color w:val="000000" w:themeColor="text1"/>
          <w:sz w:val="28"/>
          <w:szCs w:val="28"/>
          <w:lang w:eastAsia="ru-RU"/>
        </w:rPr>
        <w:t>VI. Порядок проведения процедур закупки</w:t>
      </w:r>
    </w:p>
    <w:p w:rsidR="003850AD" w:rsidRPr="00E83EDE" w:rsidRDefault="00806F42" w:rsidP="00E83EDE">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8"/>
          <w:szCs w:val="28"/>
          <w:lang w:eastAsia="ru-RU"/>
        </w:rPr>
      </w:pPr>
      <w:r w:rsidRPr="00E83EDE">
        <w:rPr>
          <w:rFonts w:ascii="Times New Roman" w:eastAsia="Times New Roman" w:hAnsi="Times New Roman" w:cs="Times New Roman"/>
          <w:bCs/>
          <w:color w:val="000000" w:themeColor="text1"/>
          <w:sz w:val="28"/>
          <w:szCs w:val="28"/>
          <w:lang w:eastAsia="ru-RU"/>
        </w:rPr>
        <w:t xml:space="preserve">30. </w:t>
      </w:r>
      <w:r w:rsidR="003850AD" w:rsidRPr="00E83EDE">
        <w:rPr>
          <w:rFonts w:ascii="Times New Roman" w:eastAsia="Times New Roman" w:hAnsi="Times New Roman" w:cs="Times New Roman"/>
          <w:bCs/>
          <w:color w:val="000000" w:themeColor="text1"/>
          <w:sz w:val="28"/>
          <w:szCs w:val="28"/>
          <w:lang w:eastAsia="ru-RU"/>
        </w:rPr>
        <w:t>Закупка у единственного поставщика (подрядчика, исполнителя)</w:t>
      </w:r>
      <w:r w:rsidR="00E83EDE">
        <w:rPr>
          <w:rFonts w:ascii="Times New Roman" w:eastAsia="Times New Roman" w:hAnsi="Times New Roman" w:cs="Times New Roman"/>
          <w:bCs/>
          <w:color w:val="000000" w:themeColor="text1"/>
          <w:sz w:val="28"/>
          <w:szCs w:val="28"/>
          <w:lang w:eastAsia="ru-RU"/>
        </w:rPr>
        <w:t>.</w:t>
      </w:r>
    </w:p>
    <w:p w:rsidR="001C4734" w:rsidRPr="009B7CA2" w:rsidRDefault="003850AD" w:rsidP="00E83EDE">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r w:rsidRPr="009B7CA2">
        <w:rPr>
          <w:rFonts w:ascii="Times New Roman" w:eastAsia="Times New Roman" w:hAnsi="Times New Roman" w:cs="Times New Roman"/>
          <w:sz w:val="28"/>
          <w:szCs w:val="28"/>
          <w:lang w:eastAsia="ru-RU"/>
        </w:rPr>
        <w:t>Закупка у единственного поставщика (подрядчика, исполнителя) может осуществляться в случае, если:</w:t>
      </w:r>
    </w:p>
    <w:p w:rsidR="001C4734" w:rsidRDefault="003850AD" w:rsidP="001C4734">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sidRPr="009B7CA2">
        <w:rPr>
          <w:rFonts w:ascii="Times New Roman" w:eastAsia="Times New Roman" w:hAnsi="Times New Roman" w:cs="Times New Roman"/>
          <w:sz w:val="28"/>
          <w:szCs w:val="28"/>
          <w:lang w:eastAsia="ru-RU"/>
        </w:rPr>
        <w:t xml:space="preserve">1) осуществляется закупка товара, работы или услуги на сумму, не превышающую </w:t>
      </w:r>
      <w:r w:rsidR="006C10D2" w:rsidRPr="009B7CA2">
        <w:rPr>
          <w:rFonts w:ascii="Times New Roman" w:eastAsia="Times New Roman" w:hAnsi="Times New Roman" w:cs="Times New Roman"/>
          <w:sz w:val="28"/>
          <w:szCs w:val="28"/>
          <w:lang w:eastAsia="ru-RU"/>
        </w:rPr>
        <w:t>500</w:t>
      </w:r>
      <w:r w:rsidR="00806F42">
        <w:rPr>
          <w:rFonts w:ascii="Times New Roman" w:eastAsia="Times New Roman" w:hAnsi="Times New Roman" w:cs="Times New Roman"/>
          <w:sz w:val="28"/>
          <w:szCs w:val="28"/>
          <w:lang w:eastAsia="ru-RU"/>
        </w:rPr>
        <w:t xml:space="preserve"> 000</w:t>
      </w:r>
      <w:r w:rsidR="006C10D2" w:rsidRPr="009B7CA2">
        <w:rPr>
          <w:rFonts w:ascii="Times New Roman" w:eastAsia="Times New Roman" w:hAnsi="Times New Roman" w:cs="Times New Roman"/>
          <w:sz w:val="28"/>
          <w:szCs w:val="28"/>
          <w:lang w:eastAsia="ru-RU"/>
        </w:rPr>
        <w:t xml:space="preserve">,0 </w:t>
      </w:r>
      <w:r w:rsidR="00B82BE5" w:rsidRPr="009B7CA2">
        <w:rPr>
          <w:rFonts w:ascii="Times New Roman" w:eastAsia="Times New Roman" w:hAnsi="Times New Roman" w:cs="Times New Roman"/>
          <w:sz w:val="28"/>
          <w:szCs w:val="28"/>
          <w:lang w:eastAsia="ru-RU"/>
        </w:rPr>
        <w:t xml:space="preserve">(пятьсот) </w:t>
      </w:r>
      <w:r w:rsidRPr="009B7CA2">
        <w:rPr>
          <w:rFonts w:ascii="Times New Roman" w:eastAsia="Times New Roman" w:hAnsi="Times New Roman" w:cs="Times New Roman"/>
          <w:sz w:val="28"/>
          <w:szCs w:val="28"/>
          <w:lang w:eastAsia="ru-RU"/>
        </w:rPr>
        <w:t>рублей</w:t>
      </w:r>
      <w:r w:rsidR="00B82BE5" w:rsidRPr="009B7CA2">
        <w:rPr>
          <w:rFonts w:ascii="Times New Roman" w:eastAsia="Times New Roman" w:hAnsi="Times New Roman" w:cs="Times New Roman"/>
          <w:sz w:val="28"/>
          <w:szCs w:val="28"/>
          <w:lang w:eastAsia="ru-RU"/>
        </w:rPr>
        <w:t xml:space="preserve"> по одной сделке,</w:t>
      </w:r>
      <w:r w:rsidR="009B059A" w:rsidRPr="009B7CA2">
        <w:rPr>
          <w:rFonts w:ascii="Times New Roman" w:eastAsia="Times New Roman" w:hAnsi="Times New Roman" w:cs="Times New Roman"/>
          <w:sz w:val="28"/>
          <w:szCs w:val="28"/>
          <w:lang w:eastAsia="ru-RU"/>
        </w:rPr>
        <w:t xml:space="preserve"> кроме закупок, идущих на осуществление регулируемых видов деятельности в сфере электроснабжения, газоснабжения, теплоснабжения, водоснабжения, водоотведения, очистки сточных вод, утилизации (захоронения) твердых бытовых отходов, для которых сумма закупок по одной сделке не ограниченна;</w:t>
      </w:r>
      <w:r w:rsidRPr="009B7CA2">
        <w:rPr>
          <w:rFonts w:ascii="Times New Roman" w:eastAsia="Times New Roman" w:hAnsi="Times New Roman" w:cs="Times New Roman"/>
          <w:sz w:val="28"/>
          <w:szCs w:val="28"/>
          <w:lang w:eastAsia="ru-RU"/>
        </w:rPr>
        <w:br/>
      </w:r>
      <w:proofErr w:type="gramStart"/>
      <w:r w:rsidRPr="009B7CA2">
        <w:rPr>
          <w:rFonts w:ascii="Times New Roman" w:eastAsia="Times New Roman" w:hAnsi="Times New Roman" w:cs="Times New Roman"/>
          <w:sz w:val="28"/>
          <w:szCs w:val="28"/>
          <w:lang w:eastAsia="ru-RU"/>
        </w:rPr>
        <w:t>2) заключается договор за счет грантов, передаваемых безвозмездно и</w:t>
      </w:r>
      <w:r w:rsidRPr="003850AD">
        <w:rPr>
          <w:rFonts w:ascii="Times New Roman" w:eastAsia="Times New Roman" w:hAnsi="Times New Roman" w:cs="Times New Roman"/>
          <w:color w:val="000000" w:themeColor="text1"/>
          <w:sz w:val="28"/>
          <w:szCs w:val="28"/>
          <w:lang w:eastAsia="ru-RU"/>
        </w:rPr>
        <w:t xml:space="preserve">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w:t>
      </w:r>
      <w:r w:rsidRPr="003850AD">
        <w:rPr>
          <w:rFonts w:ascii="Times New Roman" w:eastAsia="Times New Roman" w:hAnsi="Times New Roman" w:cs="Times New Roman"/>
          <w:color w:val="000000" w:themeColor="text1"/>
          <w:sz w:val="28"/>
          <w:szCs w:val="28"/>
          <w:lang w:eastAsia="ru-RU"/>
        </w:rPr>
        <w:lastRenderedPageBreak/>
        <w:t xml:space="preserve">Российской Федерации, субсидий </w:t>
      </w:r>
      <w:r w:rsidRPr="00806F42">
        <w:rPr>
          <w:rFonts w:ascii="Times New Roman" w:eastAsia="Times New Roman" w:hAnsi="Times New Roman" w:cs="Times New Roman"/>
          <w:color w:val="000000" w:themeColor="text1"/>
          <w:sz w:val="26"/>
          <w:szCs w:val="26"/>
          <w:lang w:eastAsia="ru-RU"/>
        </w:rPr>
        <w:t>(грантов</w:t>
      </w:r>
      <w:r w:rsidRPr="003850AD">
        <w:rPr>
          <w:rFonts w:ascii="Times New Roman" w:eastAsia="Times New Roman" w:hAnsi="Times New Roman" w:cs="Times New Roman"/>
          <w:color w:val="000000" w:themeColor="text1"/>
          <w:sz w:val="28"/>
          <w:szCs w:val="28"/>
          <w:lang w:eastAsia="ru-RU"/>
        </w:rPr>
        <w:t xml:space="preserve">),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3850AD">
        <w:rPr>
          <w:rFonts w:ascii="Times New Roman" w:eastAsia="Times New Roman" w:hAnsi="Times New Roman" w:cs="Times New Roman"/>
          <w:color w:val="000000" w:themeColor="text1"/>
          <w:sz w:val="28"/>
          <w:szCs w:val="28"/>
          <w:lang w:eastAsia="ru-RU"/>
        </w:rPr>
        <w:t>грантодателями</w:t>
      </w:r>
      <w:proofErr w:type="spellEnd"/>
      <w:r w:rsidRPr="003850AD">
        <w:rPr>
          <w:rFonts w:ascii="Times New Roman" w:eastAsia="Times New Roman" w:hAnsi="Times New Roman" w:cs="Times New Roman"/>
          <w:color w:val="000000" w:themeColor="text1"/>
          <w:sz w:val="28"/>
          <w:szCs w:val="28"/>
          <w:lang w:eastAsia="ru-RU"/>
        </w:rPr>
        <w:t>, не</w:t>
      </w:r>
      <w:proofErr w:type="gramEnd"/>
      <w:r w:rsidRPr="003850AD">
        <w:rPr>
          <w:rFonts w:ascii="Times New Roman" w:eastAsia="Times New Roman" w:hAnsi="Times New Roman" w:cs="Times New Roman"/>
          <w:color w:val="000000" w:themeColor="text1"/>
          <w:sz w:val="28"/>
          <w:szCs w:val="28"/>
          <w:lang w:eastAsia="ru-RU"/>
        </w:rPr>
        <w:t xml:space="preserve"> установлено иное;</w:t>
      </w:r>
      <w:r w:rsidRPr="003850AD">
        <w:rPr>
          <w:rFonts w:ascii="Times New Roman" w:eastAsia="Times New Roman" w:hAnsi="Times New Roman" w:cs="Times New Roman"/>
          <w:color w:val="000000" w:themeColor="text1"/>
          <w:sz w:val="28"/>
          <w:szCs w:val="28"/>
          <w:lang w:eastAsia="ru-RU"/>
        </w:rPr>
        <w:br/>
      </w:r>
      <w:proofErr w:type="gramStart"/>
      <w:r w:rsidRPr="003850AD">
        <w:rPr>
          <w:rFonts w:ascii="Times New Roman" w:eastAsia="Times New Roman" w:hAnsi="Times New Roman" w:cs="Times New Roman"/>
          <w:color w:val="000000" w:themeColor="text1"/>
          <w:sz w:val="28"/>
          <w:szCs w:val="28"/>
          <w:lang w:eastAsia="ru-RU"/>
        </w:rPr>
        <w:t xml:space="preserve">3) </w:t>
      </w:r>
      <w:proofErr w:type="gramEnd"/>
      <w:r w:rsidR="00F038B0">
        <w:rPr>
          <w:rFonts w:ascii="Times New Roman" w:eastAsia="Times New Roman" w:hAnsi="Times New Roman" w:cs="Times New Roman"/>
          <w:color w:val="000000" w:themeColor="text1"/>
          <w:sz w:val="28"/>
          <w:szCs w:val="28"/>
          <w:lang w:eastAsia="ru-RU"/>
        </w:rPr>
        <w:t>З</w:t>
      </w:r>
      <w:r w:rsidRPr="003850AD">
        <w:rPr>
          <w:rFonts w:ascii="Times New Roman" w:eastAsia="Times New Roman" w:hAnsi="Times New Roman" w:cs="Times New Roman"/>
          <w:color w:val="000000" w:themeColor="text1"/>
          <w:sz w:val="28"/>
          <w:szCs w:val="28"/>
          <w:lang w:eastAsia="ru-RU"/>
        </w:rPr>
        <w:t xml:space="preserve">аказчик является исполнителем по контракту и имеется необходимость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w:t>
      </w:r>
      <w:r w:rsidR="00F038B0">
        <w:rPr>
          <w:rFonts w:ascii="Times New Roman" w:eastAsia="Times New Roman" w:hAnsi="Times New Roman" w:cs="Times New Roman"/>
          <w:color w:val="000000" w:themeColor="text1"/>
          <w:sz w:val="28"/>
          <w:szCs w:val="28"/>
          <w:lang w:eastAsia="ru-RU"/>
        </w:rPr>
        <w:t>З</w:t>
      </w:r>
      <w:r w:rsidRPr="003850AD">
        <w:rPr>
          <w:rFonts w:ascii="Times New Roman" w:eastAsia="Times New Roman" w:hAnsi="Times New Roman" w:cs="Times New Roman"/>
          <w:color w:val="000000" w:themeColor="text1"/>
          <w:sz w:val="28"/>
          <w:szCs w:val="28"/>
          <w:lang w:eastAsia="ru-RU"/>
        </w:rPr>
        <w:t>аказчика;</w:t>
      </w:r>
      <w:r w:rsidRPr="003850AD">
        <w:rPr>
          <w:rFonts w:ascii="Times New Roman" w:eastAsia="Times New Roman" w:hAnsi="Times New Roman" w:cs="Times New Roman"/>
          <w:color w:val="000000" w:themeColor="text1"/>
          <w:sz w:val="28"/>
          <w:szCs w:val="28"/>
          <w:lang w:eastAsia="ru-RU"/>
        </w:rPr>
        <w:br/>
        <w:t>4) продукция имеется в наличии только у какого-либо конкретного поставщика (подрядчика, исполнителя) или какой-либо конкретный поставщик (подрядчик, исполнитель) обладает исключительными правами в отношении данных товаров (работ, услуг) и не существует никакой разумной альтернативы или замены, в том числе в случаях:</w:t>
      </w:r>
    </w:p>
    <w:p w:rsidR="001C4734" w:rsidRPr="00E83EDE" w:rsidRDefault="003850AD" w:rsidP="001C4734">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3850AD">
        <w:rPr>
          <w:rFonts w:ascii="Times New Roman" w:eastAsia="Times New Roman" w:hAnsi="Times New Roman" w:cs="Times New Roman"/>
          <w:color w:val="000000" w:themeColor="text1"/>
          <w:sz w:val="28"/>
          <w:szCs w:val="28"/>
          <w:lang w:eastAsia="ru-RU"/>
        </w:rPr>
        <w:t>а) осуществления закупки печатных и электронных изданий определенных авторов, оказание услуг по предоставлению доступа к электронным изданиям для обеспечения деятельности Заказчика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r w:rsidRPr="003850AD">
        <w:rPr>
          <w:rFonts w:ascii="Times New Roman" w:eastAsia="Times New Roman" w:hAnsi="Times New Roman" w:cs="Times New Roman"/>
          <w:color w:val="000000" w:themeColor="text1"/>
          <w:sz w:val="28"/>
          <w:szCs w:val="28"/>
          <w:lang w:eastAsia="ru-RU"/>
        </w:rPr>
        <w:br/>
        <w:t xml:space="preserve">б) возникновения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w:t>
      </w:r>
      <w:r w:rsidRPr="00E83EDE">
        <w:rPr>
          <w:rFonts w:ascii="Times New Roman" w:eastAsia="Times New Roman" w:hAnsi="Times New Roman" w:cs="Times New Roman"/>
          <w:sz w:val="28"/>
          <w:szCs w:val="28"/>
          <w:lang w:eastAsia="ru-RU"/>
        </w:rPr>
        <w:t xml:space="preserve">актами </w:t>
      </w:r>
      <w:r w:rsidR="00F038B0" w:rsidRPr="00E83EDE">
        <w:rPr>
          <w:rFonts w:ascii="Times New Roman" w:eastAsia="Times New Roman" w:hAnsi="Times New Roman" w:cs="Times New Roman"/>
          <w:sz w:val="28"/>
          <w:szCs w:val="28"/>
          <w:lang w:eastAsia="ru-RU"/>
        </w:rPr>
        <w:t>Кемеровской области</w:t>
      </w:r>
      <w:r w:rsidRPr="00E83EDE">
        <w:rPr>
          <w:rFonts w:ascii="Times New Roman" w:eastAsia="Times New Roman" w:hAnsi="Times New Roman" w:cs="Times New Roman"/>
          <w:sz w:val="28"/>
          <w:szCs w:val="28"/>
          <w:lang w:eastAsia="ru-RU"/>
        </w:rPr>
        <w:t>;</w:t>
      </w:r>
    </w:p>
    <w:p w:rsidR="001C4734" w:rsidRDefault="003850AD" w:rsidP="001C4734">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proofErr w:type="gramStart"/>
      <w:r w:rsidRPr="003850AD">
        <w:rPr>
          <w:rFonts w:ascii="Times New Roman" w:eastAsia="Times New Roman" w:hAnsi="Times New Roman" w:cs="Times New Roman"/>
          <w:color w:val="000000" w:themeColor="text1"/>
          <w:sz w:val="28"/>
          <w:szCs w:val="28"/>
          <w:lang w:eastAsia="ru-RU"/>
        </w:rPr>
        <w:t>5) Заказчик, ранее закупив продукцию у какого-либо поставщика (подрядчика, исполнителя), определяет, что у того же поставщика (подрядчика, исполнителя) должны быть произведены дополнительные закупки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первоначальных закупок с точки зрения удовлетворения потребностей Заказчика, ограниченный объем предлагаемых закупок по сравнению с первоначальными закупками, разумность цены и</w:t>
      </w:r>
      <w:proofErr w:type="gramEnd"/>
      <w:r w:rsidRPr="003850AD">
        <w:rPr>
          <w:rFonts w:ascii="Times New Roman" w:eastAsia="Times New Roman" w:hAnsi="Times New Roman" w:cs="Times New Roman"/>
          <w:color w:val="000000" w:themeColor="text1"/>
          <w:sz w:val="28"/>
          <w:szCs w:val="28"/>
          <w:lang w:eastAsia="ru-RU"/>
        </w:rPr>
        <w:t xml:space="preserve"> непригодность продукции, альтернативной рассматриваемой;</w:t>
      </w:r>
    </w:p>
    <w:p w:rsidR="00A23FB8" w:rsidRDefault="003850AD" w:rsidP="001C4734">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t xml:space="preserve">6) </w:t>
      </w:r>
      <w:r w:rsidR="00E83EDE">
        <w:rPr>
          <w:rFonts w:ascii="Times New Roman" w:eastAsia="Times New Roman" w:hAnsi="Times New Roman" w:cs="Times New Roman"/>
          <w:color w:val="000000" w:themeColor="text1"/>
          <w:sz w:val="28"/>
          <w:szCs w:val="28"/>
          <w:lang w:eastAsia="ru-RU"/>
        </w:rPr>
        <w:t xml:space="preserve">  </w:t>
      </w:r>
      <w:r w:rsidRPr="003850AD">
        <w:rPr>
          <w:rFonts w:ascii="Times New Roman" w:eastAsia="Times New Roman" w:hAnsi="Times New Roman" w:cs="Times New Roman"/>
          <w:color w:val="000000" w:themeColor="text1"/>
          <w:sz w:val="28"/>
          <w:szCs w:val="28"/>
          <w:lang w:eastAsia="ru-RU"/>
        </w:rPr>
        <w:t>заключается договор аренды недвижимого имущества;</w:t>
      </w:r>
    </w:p>
    <w:p w:rsidR="001C4734" w:rsidRDefault="003850AD" w:rsidP="001C4734">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proofErr w:type="gramStart"/>
      <w:r w:rsidRPr="003850AD">
        <w:rPr>
          <w:rFonts w:ascii="Times New Roman" w:eastAsia="Times New Roman" w:hAnsi="Times New Roman" w:cs="Times New Roman"/>
          <w:color w:val="000000" w:themeColor="text1"/>
          <w:sz w:val="28"/>
          <w:szCs w:val="28"/>
          <w:lang w:eastAsia="ru-RU"/>
        </w:rPr>
        <w:t>7) заключается договор с оператором электронной площадки в целях проведения процедур закупок в электронной форме или в целях участия в процедурах закупок в электронной форме в качестве участника.</w:t>
      </w:r>
      <w:r w:rsidRPr="003850AD">
        <w:rPr>
          <w:rFonts w:ascii="Times New Roman" w:eastAsia="Times New Roman" w:hAnsi="Times New Roman" w:cs="Times New Roman"/>
          <w:color w:val="000000" w:themeColor="text1"/>
          <w:sz w:val="28"/>
          <w:szCs w:val="28"/>
          <w:lang w:eastAsia="ru-RU"/>
        </w:rPr>
        <w:br/>
        <w:t>8) заключается договор на выполнение работ (оказание услуг) физическими лицами (за исключением индивидуальных предпринимателей) с использованием их личного труда, в том числе на оказание преподавательских, консультационных услуг;</w:t>
      </w:r>
      <w:proofErr w:type="gramEnd"/>
    </w:p>
    <w:p w:rsidR="001C4734" w:rsidRDefault="003850AD" w:rsidP="009B059A">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proofErr w:type="gramStart"/>
      <w:r w:rsidRPr="003850AD">
        <w:rPr>
          <w:rFonts w:ascii="Times New Roman" w:eastAsia="Times New Roman" w:hAnsi="Times New Roman" w:cs="Times New Roman"/>
          <w:color w:val="000000" w:themeColor="text1"/>
          <w:sz w:val="28"/>
          <w:szCs w:val="28"/>
          <w:lang w:eastAsia="ru-RU"/>
        </w:rPr>
        <w:t>9) осуществляется закупка на посещение зоопарка, театра, кинотеатра, концерта, цирка, музея, выставки, спортивного мероприятия;</w:t>
      </w:r>
      <w:r w:rsidRPr="003850AD">
        <w:rPr>
          <w:rFonts w:ascii="Times New Roman" w:eastAsia="Times New Roman" w:hAnsi="Times New Roman" w:cs="Times New Roman"/>
          <w:color w:val="000000" w:themeColor="text1"/>
          <w:sz w:val="28"/>
          <w:szCs w:val="28"/>
          <w:lang w:eastAsia="ru-RU"/>
        </w:rPr>
        <w:br/>
        <w:t xml:space="preserve">10) осуществляется закупка услуг по профессиональной подготовке, переподготовке, повышению квалификации, участию в семинарах, </w:t>
      </w:r>
      <w:r w:rsidRPr="003850AD">
        <w:rPr>
          <w:rFonts w:ascii="Times New Roman" w:eastAsia="Times New Roman" w:hAnsi="Times New Roman" w:cs="Times New Roman"/>
          <w:color w:val="000000" w:themeColor="text1"/>
          <w:sz w:val="28"/>
          <w:szCs w:val="28"/>
          <w:lang w:eastAsia="ru-RU"/>
        </w:rPr>
        <w:lastRenderedPageBreak/>
        <w:t>конференциях, тренингах и прочих мероприятиях, направленных на обучение и развитие работников Заказчика;</w:t>
      </w:r>
      <w:proofErr w:type="gramEnd"/>
    </w:p>
    <w:p w:rsidR="001C4734" w:rsidRDefault="003850AD" w:rsidP="009B059A">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t>11) осуществляется закупка на оказание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A23FB8" w:rsidRDefault="003850AD" w:rsidP="009B059A">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t>12) в договоре, по которому Заказчик выступает в качестве поставщика, подрядчика, исполнителя, определен конкретный поставщик, исполнитель, подрядчик соответственно товаров, работ, услуг</w:t>
      </w:r>
      <w:r w:rsidR="00A23FB8">
        <w:rPr>
          <w:rFonts w:ascii="Times New Roman" w:eastAsia="Times New Roman" w:hAnsi="Times New Roman" w:cs="Times New Roman"/>
          <w:color w:val="000000" w:themeColor="text1"/>
          <w:sz w:val="28"/>
          <w:szCs w:val="28"/>
          <w:lang w:eastAsia="ru-RU"/>
        </w:rPr>
        <w:t>;</w:t>
      </w:r>
    </w:p>
    <w:p w:rsidR="009B059A" w:rsidRDefault="003850AD" w:rsidP="009B059A">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proofErr w:type="gramStart"/>
      <w:r w:rsidRPr="003850AD">
        <w:rPr>
          <w:rFonts w:ascii="Times New Roman" w:eastAsia="Times New Roman" w:hAnsi="Times New Roman" w:cs="Times New Roman"/>
          <w:color w:val="000000" w:themeColor="text1"/>
          <w:sz w:val="28"/>
          <w:szCs w:val="28"/>
          <w:lang w:eastAsia="ru-RU"/>
        </w:rPr>
        <w:t xml:space="preserve">13) при возникновении срочной потребности в закупаемых товарах, работах, услугах </w:t>
      </w:r>
      <w:r w:rsidR="001C4734" w:rsidRPr="003850AD">
        <w:rPr>
          <w:rFonts w:ascii="Times New Roman" w:eastAsia="Times New Roman" w:hAnsi="Times New Roman" w:cs="Times New Roman"/>
          <w:color w:val="000000" w:themeColor="text1"/>
          <w:sz w:val="28"/>
          <w:szCs w:val="28"/>
          <w:lang w:eastAsia="ru-RU"/>
        </w:rPr>
        <w:t>вследствие</w:t>
      </w:r>
      <w:r w:rsidRPr="003850AD">
        <w:rPr>
          <w:rFonts w:ascii="Times New Roman" w:eastAsia="Times New Roman" w:hAnsi="Times New Roman" w:cs="Times New Roman"/>
          <w:color w:val="000000" w:themeColor="text1"/>
          <w:sz w:val="28"/>
          <w:szCs w:val="28"/>
          <w:lang w:eastAsia="ru-RU"/>
        </w:rPr>
        <w:t xml:space="preserve"> чрезвычайных событий (в случае безотлагательного выполнения срочных аварийно-восстановительных работ при возникновении ситуации, влияющей на выполнение Заказчиком основных задач и функций, или событий, создающих прямую угрозу жизни и здоровью людей и т.д.), в </w:t>
      </w:r>
      <w:r w:rsidR="00652D84" w:rsidRPr="003850AD">
        <w:rPr>
          <w:rFonts w:ascii="Times New Roman" w:eastAsia="Times New Roman" w:hAnsi="Times New Roman" w:cs="Times New Roman"/>
          <w:color w:val="000000" w:themeColor="text1"/>
          <w:sz w:val="28"/>
          <w:szCs w:val="28"/>
          <w:lang w:eastAsia="ru-RU"/>
        </w:rPr>
        <w:t>связи,</w:t>
      </w:r>
      <w:r w:rsidRPr="003850AD">
        <w:rPr>
          <w:rFonts w:ascii="Times New Roman" w:eastAsia="Times New Roman" w:hAnsi="Times New Roman" w:cs="Times New Roman"/>
          <w:color w:val="000000" w:themeColor="text1"/>
          <w:sz w:val="28"/>
          <w:szCs w:val="28"/>
          <w:lang w:eastAsia="ru-RU"/>
        </w:rPr>
        <w:t xml:space="preserve"> с чем проведение других видов процедур закупки невозможно из-за отсутствия времени, необходимого для их проведения</w:t>
      </w:r>
      <w:r w:rsidR="009B059A">
        <w:rPr>
          <w:rFonts w:ascii="Times New Roman" w:eastAsia="Times New Roman" w:hAnsi="Times New Roman" w:cs="Times New Roman"/>
          <w:color w:val="000000" w:themeColor="text1"/>
          <w:sz w:val="28"/>
          <w:szCs w:val="28"/>
          <w:lang w:eastAsia="ru-RU"/>
        </w:rPr>
        <w:t>;</w:t>
      </w:r>
      <w:proofErr w:type="gramEnd"/>
    </w:p>
    <w:p w:rsidR="001C4734" w:rsidRDefault="009B059A" w:rsidP="009B059A">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 осуществляется оплата нотариальных действий и других услуг, оказываемых при осуществлении нотариальных действий</w:t>
      </w:r>
      <w:r w:rsidR="001C4734">
        <w:rPr>
          <w:rFonts w:ascii="Times New Roman" w:eastAsia="Times New Roman" w:hAnsi="Times New Roman" w:cs="Times New Roman"/>
          <w:color w:val="000000" w:themeColor="text1"/>
          <w:sz w:val="28"/>
          <w:szCs w:val="28"/>
          <w:lang w:eastAsia="ru-RU"/>
        </w:rPr>
        <w:t>, а также оплата услуг адвоката;</w:t>
      </w:r>
    </w:p>
    <w:p w:rsidR="001C4734" w:rsidRDefault="001C4734" w:rsidP="009B059A">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15) возникла потребность в услугах по опубликованию информации в конкретном печатном издании;</w:t>
      </w:r>
    </w:p>
    <w:p w:rsidR="001C4734" w:rsidRDefault="001C4734" w:rsidP="009B059A">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16) возникла потребность в закупке услуг, связанных с обеспечением визитов делегаций, представителей иностранных государств, в том числе гостиничное обслуживание или наем жилого помещения, транспортного обслуживание, обеспечение питания, услуги связи и иные сопутствующие расходы;</w:t>
      </w:r>
    </w:p>
    <w:p w:rsidR="001C4734" w:rsidRDefault="001C4734" w:rsidP="001C4734">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17) осуществляется закупка услуг по техническому содержанию, охране и обслуживанию одного или нескольких нежилых помещений, переданных в безвозмездное пользование </w:t>
      </w:r>
      <w:r w:rsidR="00E83EDE">
        <w:rPr>
          <w:rFonts w:ascii="Times New Roman" w:eastAsia="Times New Roman" w:hAnsi="Times New Roman" w:cs="Times New Roman"/>
          <w:color w:val="000000" w:themeColor="text1"/>
          <w:sz w:val="28"/>
          <w:szCs w:val="28"/>
          <w:lang w:eastAsia="ru-RU"/>
        </w:rPr>
        <w:t>Заказчика,</w:t>
      </w:r>
      <w:r>
        <w:rPr>
          <w:rFonts w:ascii="Times New Roman" w:eastAsia="Times New Roman" w:hAnsi="Times New Roman" w:cs="Times New Roman"/>
          <w:color w:val="000000" w:themeColor="text1"/>
          <w:sz w:val="28"/>
          <w:szCs w:val="28"/>
          <w:lang w:eastAsia="ru-RU"/>
        </w:rPr>
        <w:t xml:space="preserve"> в случае, если данные услуги </w:t>
      </w:r>
      <w:r w:rsidRPr="001C4734">
        <w:rPr>
          <w:rFonts w:ascii="Times New Roman" w:eastAsia="Times New Roman" w:hAnsi="Times New Roman" w:cs="Times New Roman"/>
          <w:color w:val="000000" w:themeColor="text1"/>
          <w:sz w:val="28"/>
          <w:szCs w:val="28"/>
          <w:lang w:eastAsia="ru-RU"/>
        </w:rPr>
        <w:t xml:space="preserve">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w:t>
      </w:r>
      <w:r w:rsidR="00E83EDE">
        <w:rPr>
          <w:rFonts w:ascii="Times New Roman" w:eastAsia="Times New Roman" w:hAnsi="Times New Roman" w:cs="Times New Roman"/>
          <w:color w:val="000000" w:themeColor="text1"/>
          <w:sz w:val="28"/>
          <w:szCs w:val="28"/>
          <w:lang w:eastAsia="ru-RU"/>
        </w:rPr>
        <w:t>Заказчика</w:t>
      </w:r>
      <w:r w:rsidRPr="001C4734">
        <w:rPr>
          <w:rFonts w:ascii="Times New Roman" w:eastAsia="Times New Roman" w:hAnsi="Times New Roman" w:cs="Times New Roman"/>
          <w:color w:val="000000" w:themeColor="text1"/>
          <w:sz w:val="28"/>
          <w:szCs w:val="28"/>
          <w:lang w:eastAsia="ru-RU"/>
        </w:rPr>
        <w:t>;</w:t>
      </w:r>
    </w:p>
    <w:p w:rsidR="005938E1" w:rsidRDefault="001C4734" w:rsidP="005938E1">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sidRPr="001C4734">
        <w:rPr>
          <w:rFonts w:ascii="Times New Roman" w:eastAsia="Times New Roman" w:hAnsi="Times New Roman" w:cs="Times New Roman"/>
          <w:color w:val="000000" w:themeColor="text1"/>
          <w:sz w:val="28"/>
          <w:szCs w:val="28"/>
          <w:lang w:eastAsia="ru-RU"/>
        </w:rPr>
        <w:t>18) закупка осуществляется для выполнения работ по мобилизационной подготовке;</w:t>
      </w:r>
    </w:p>
    <w:p w:rsidR="005938E1" w:rsidRDefault="001C4734" w:rsidP="005938E1">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sidRPr="005938E1">
        <w:rPr>
          <w:rFonts w:ascii="Times New Roman" w:eastAsia="Times New Roman" w:hAnsi="Times New Roman" w:cs="Times New Roman"/>
          <w:color w:val="000000" w:themeColor="text1"/>
          <w:sz w:val="28"/>
          <w:szCs w:val="28"/>
          <w:lang w:eastAsia="ru-RU"/>
        </w:rPr>
        <w:t xml:space="preserve">19) </w:t>
      </w:r>
      <w:r w:rsidR="005938E1" w:rsidRPr="005938E1">
        <w:rPr>
          <w:rFonts w:ascii="Times New Roman" w:eastAsia="Times New Roman" w:hAnsi="Times New Roman" w:cs="Times New Roman"/>
          <w:color w:val="000000" w:themeColor="text1"/>
          <w:sz w:val="28"/>
          <w:szCs w:val="28"/>
          <w:lang w:eastAsia="ru-RU"/>
        </w:rPr>
        <w:t xml:space="preserve">осуществляется закупка на услуги по гарантийному обслуживанию приобретенного </w:t>
      </w:r>
      <w:r w:rsidR="00E83EDE">
        <w:rPr>
          <w:rFonts w:ascii="Times New Roman" w:eastAsia="Times New Roman" w:hAnsi="Times New Roman" w:cs="Times New Roman"/>
          <w:color w:val="000000" w:themeColor="text1"/>
          <w:sz w:val="28"/>
          <w:szCs w:val="28"/>
          <w:lang w:eastAsia="ru-RU"/>
        </w:rPr>
        <w:t>Заказчиком</w:t>
      </w:r>
      <w:r w:rsidR="005938E1" w:rsidRPr="005938E1">
        <w:rPr>
          <w:rFonts w:ascii="Times New Roman" w:eastAsia="Times New Roman" w:hAnsi="Times New Roman" w:cs="Times New Roman"/>
          <w:color w:val="000000" w:themeColor="text1"/>
          <w:sz w:val="28"/>
          <w:szCs w:val="28"/>
          <w:lang w:eastAsia="ru-RU"/>
        </w:rPr>
        <w:t xml:space="preserve"> товара (работ, услуг);</w:t>
      </w:r>
    </w:p>
    <w:p w:rsidR="005938E1" w:rsidRPr="005938E1" w:rsidRDefault="005938E1" w:rsidP="005938E1">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sidRPr="005938E1">
        <w:rPr>
          <w:rFonts w:ascii="Times New Roman" w:eastAsia="Times New Roman" w:hAnsi="Times New Roman" w:cs="Times New Roman"/>
          <w:color w:val="000000" w:themeColor="text1"/>
          <w:sz w:val="28"/>
          <w:szCs w:val="28"/>
          <w:lang w:eastAsia="ru-RU"/>
        </w:rPr>
        <w:t>20) в случае 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и только один поставщик может поставить такую продукцию;</w:t>
      </w:r>
    </w:p>
    <w:p w:rsidR="005938E1" w:rsidRDefault="005938E1" w:rsidP="005938E1">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21) </w:t>
      </w:r>
      <w:r w:rsidRPr="005938E1">
        <w:rPr>
          <w:rFonts w:ascii="Times New Roman" w:eastAsia="Times New Roman" w:hAnsi="Times New Roman" w:cs="Times New Roman"/>
          <w:color w:val="000000" w:themeColor="text1"/>
          <w:sz w:val="28"/>
          <w:szCs w:val="28"/>
          <w:lang w:eastAsia="ru-RU"/>
        </w:rPr>
        <w:t>проведенная закупочная процедура/торги была признаны несостоявшимися или проведение закупочной процедуры не привело к заключению договора</w:t>
      </w:r>
      <w:r>
        <w:rPr>
          <w:rFonts w:ascii="Times New Roman" w:eastAsia="Times New Roman" w:hAnsi="Times New Roman" w:cs="Times New Roman"/>
          <w:color w:val="000000" w:themeColor="text1"/>
          <w:sz w:val="28"/>
          <w:szCs w:val="28"/>
          <w:lang w:eastAsia="ru-RU"/>
        </w:rPr>
        <w:t>;</w:t>
      </w:r>
    </w:p>
    <w:p w:rsidR="005938E1" w:rsidRDefault="005938E1" w:rsidP="005938E1">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sidRPr="005938E1">
        <w:rPr>
          <w:rFonts w:ascii="Times New Roman" w:eastAsia="Times New Roman" w:hAnsi="Times New Roman" w:cs="Times New Roman"/>
          <w:color w:val="000000" w:themeColor="text1"/>
          <w:sz w:val="28"/>
          <w:szCs w:val="28"/>
          <w:lang w:eastAsia="ru-RU"/>
        </w:rPr>
        <w:t xml:space="preserve">22) при приобретении товаров и иных активов по существенно сниженным ценам (значительно меньшим, чем </w:t>
      </w:r>
      <w:proofErr w:type="gramStart"/>
      <w:r w:rsidRPr="005938E1">
        <w:rPr>
          <w:rFonts w:ascii="Times New Roman" w:eastAsia="Times New Roman" w:hAnsi="Times New Roman" w:cs="Times New Roman"/>
          <w:color w:val="000000" w:themeColor="text1"/>
          <w:sz w:val="28"/>
          <w:szCs w:val="28"/>
          <w:lang w:eastAsia="ru-RU"/>
        </w:rPr>
        <w:t>обычные</w:t>
      </w:r>
      <w:proofErr w:type="gramEnd"/>
      <w:r w:rsidRPr="005938E1">
        <w:rPr>
          <w:rFonts w:ascii="Times New Roman" w:eastAsia="Times New Roman" w:hAnsi="Times New Roman" w:cs="Times New Roman"/>
          <w:color w:val="000000" w:themeColor="text1"/>
          <w:sz w:val="28"/>
          <w:szCs w:val="28"/>
          <w:lang w:eastAsia="ru-RU"/>
        </w:rPr>
        <w:t xml:space="preserve"> рыночные), когда такая возможность существует в течение очень короткого промежутка времени;</w:t>
      </w:r>
    </w:p>
    <w:p w:rsidR="005938E1" w:rsidRDefault="005938E1" w:rsidP="005938E1">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23) </w:t>
      </w:r>
      <w:r w:rsidRPr="005938E1">
        <w:rPr>
          <w:rFonts w:ascii="Times New Roman" w:eastAsia="Times New Roman" w:hAnsi="Times New Roman" w:cs="Times New Roman"/>
          <w:color w:val="000000" w:themeColor="text1"/>
          <w:sz w:val="28"/>
          <w:szCs w:val="28"/>
          <w:lang w:eastAsia="ru-RU"/>
        </w:rPr>
        <w:t>осуществляются закупки в целях обеспечения безопасности Учреждения;</w:t>
      </w:r>
    </w:p>
    <w:p w:rsidR="005938E1" w:rsidRDefault="005938E1" w:rsidP="005938E1">
      <w:pPr>
        <w:spacing w:before="100" w:beforeAutospacing="1" w:after="100" w:afterAutospacing="1" w:line="240" w:lineRule="auto"/>
        <w:contextualSpacing/>
        <w:jc w:val="both"/>
        <w:rPr>
          <w:rFonts w:ascii="Times New Roman" w:hAnsi="Times New Roman"/>
          <w:color w:val="000000" w:themeColor="text1"/>
          <w:sz w:val="28"/>
          <w:szCs w:val="28"/>
        </w:rPr>
      </w:pPr>
      <w:r w:rsidRPr="005938E1">
        <w:rPr>
          <w:rFonts w:ascii="Times New Roman" w:eastAsia="Times New Roman" w:hAnsi="Times New Roman" w:cs="Times New Roman"/>
          <w:color w:val="000000" w:themeColor="text1"/>
          <w:sz w:val="28"/>
          <w:szCs w:val="28"/>
          <w:lang w:eastAsia="ru-RU"/>
        </w:rPr>
        <w:t xml:space="preserve">24) </w:t>
      </w:r>
      <w:r w:rsidR="009B7CA2">
        <w:rPr>
          <w:rFonts w:ascii="Times New Roman" w:eastAsia="Times New Roman" w:hAnsi="Times New Roman" w:cs="Times New Roman"/>
          <w:color w:val="000000" w:themeColor="text1"/>
          <w:sz w:val="28"/>
          <w:szCs w:val="28"/>
          <w:lang w:eastAsia="ru-RU"/>
        </w:rPr>
        <w:t>о</w:t>
      </w:r>
      <w:r w:rsidRPr="005938E1">
        <w:rPr>
          <w:rFonts w:ascii="Times New Roman" w:hAnsi="Times New Roman"/>
          <w:color w:val="000000" w:themeColor="text1"/>
          <w:sz w:val="28"/>
          <w:szCs w:val="28"/>
        </w:rPr>
        <w:t xml:space="preserve">существляется заключение договора об организации расчётно-кассового обслуживания </w:t>
      </w:r>
      <w:r w:rsidR="00E83EDE">
        <w:rPr>
          <w:rFonts w:ascii="Times New Roman" w:hAnsi="Times New Roman"/>
          <w:color w:val="000000" w:themeColor="text1"/>
          <w:sz w:val="28"/>
          <w:szCs w:val="28"/>
        </w:rPr>
        <w:t>Заказчика</w:t>
      </w:r>
      <w:r w:rsidRPr="005938E1">
        <w:rPr>
          <w:rFonts w:ascii="Times New Roman" w:hAnsi="Times New Roman"/>
          <w:color w:val="000000" w:themeColor="text1"/>
          <w:sz w:val="28"/>
          <w:szCs w:val="28"/>
        </w:rPr>
        <w:t xml:space="preserve">, в том числе: </w:t>
      </w:r>
    </w:p>
    <w:p w:rsidR="005938E1" w:rsidRPr="005938E1" w:rsidRDefault="005938E1" w:rsidP="005938E1">
      <w:pPr>
        <w:spacing w:before="100" w:beforeAutospacing="1" w:after="100" w:afterAutospacing="1" w:line="240" w:lineRule="auto"/>
        <w:contextualSpacing/>
        <w:jc w:val="both"/>
        <w:rPr>
          <w:rFonts w:ascii="Times New Roman" w:hAnsi="Times New Roman"/>
          <w:color w:val="000000" w:themeColor="text1"/>
          <w:sz w:val="28"/>
          <w:szCs w:val="28"/>
        </w:rPr>
      </w:pPr>
      <w:r w:rsidRPr="005938E1">
        <w:rPr>
          <w:rFonts w:ascii="Times New Roman" w:hAnsi="Times New Roman"/>
          <w:color w:val="000000" w:themeColor="text1"/>
          <w:sz w:val="28"/>
          <w:szCs w:val="28"/>
        </w:rPr>
        <w:lastRenderedPageBreak/>
        <w:t xml:space="preserve">а) об открытии и ведении банковского счета; </w:t>
      </w:r>
    </w:p>
    <w:p w:rsidR="005938E1" w:rsidRPr="005938E1" w:rsidRDefault="005938E1" w:rsidP="005938E1">
      <w:pPr>
        <w:spacing w:before="100" w:beforeAutospacing="1" w:after="100" w:afterAutospacing="1" w:line="240" w:lineRule="auto"/>
        <w:contextualSpacing/>
        <w:jc w:val="both"/>
        <w:rPr>
          <w:rFonts w:ascii="Times New Roman" w:hAnsi="Times New Roman"/>
          <w:color w:val="000000" w:themeColor="text1"/>
          <w:sz w:val="28"/>
          <w:szCs w:val="28"/>
        </w:rPr>
      </w:pPr>
      <w:r w:rsidRPr="005938E1">
        <w:rPr>
          <w:rFonts w:ascii="Times New Roman" w:hAnsi="Times New Roman"/>
          <w:color w:val="000000" w:themeColor="text1"/>
          <w:sz w:val="28"/>
          <w:szCs w:val="28"/>
        </w:rPr>
        <w:t xml:space="preserve">б) об организации дистанционного банковского обслуживания, в том числе без открытия банковского счета; </w:t>
      </w:r>
    </w:p>
    <w:p w:rsidR="005938E1" w:rsidRPr="005938E1" w:rsidRDefault="005938E1" w:rsidP="005938E1">
      <w:pPr>
        <w:spacing w:before="100" w:beforeAutospacing="1" w:after="100" w:afterAutospacing="1" w:line="240" w:lineRule="auto"/>
        <w:contextualSpacing/>
        <w:jc w:val="both"/>
        <w:rPr>
          <w:rFonts w:ascii="Times New Roman" w:hAnsi="Times New Roman"/>
          <w:color w:val="000000" w:themeColor="text1"/>
          <w:sz w:val="28"/>
          <w:szCs w:val="28"/>
        </w:rPr>
      </w:pPr>
      <w:r w:rsidRPr="005938E1">
        <w:rPr>
          <w:rFonts w:ascii="Times New Roman" w:hAnsi="Times New Roman"/>
          <w:color w:val="000000" w:themeColor="text1"/>
          <w:sz w:val="28"/>
          <w:szCs w:val="28"/>
        </w:rPr>
        <w:t xml:space="preserve">в) об инкассации, приёму и зачислению наличных денежных средств; </w:t>
      </w:r>
    </w:p>
    <w:p w:rsidR="005938E1" w:rsidRPr="005938E1" w:rsidRDefault="005938E1" w:rsidP="005938E1">
      <w:pPr>
        <w:spacing w:before="100" w:beforeAutospacing="1" w:after="100" w:afterAutospacing="1" w:line="240" w:lineRule="auto"/>
        <w:contextualSpacing/>
        <w:jc w:val="both"/>
        <w:rPr>
          <w:rFonts w:ascii="Times New Roman" w:hAnsi="Times New Roman"/>
          <w:color w:val="000000" w:themeColor="text1"/>
          <w:sz w:val="28"/>
          <w:szCs w:val="28"/>
        </w:rPr>
      </w:pPr>
      <w:r w:rsidRPr="005938E1">
        <w:rPr>
          <w:rFonts w:ascii="Times New Roman" w:hAnsi="Times New Roman"/>
          <w:color w:val="000000" w:themeColor="text1"/>
          <w:sz w:val="28"/>
          <w:szCs w:val="28"/>
        </w:rPr>
        <w:t xml:space="preserve">г) об организации </w:t>
      </w:r>
      <w:proofErr w:type="spellStart"/>
      <w:r w:rsidRPr="005938E1">
        <w:rPr>
          <w:rFonts w:ascii="Times New Roman" w:hAnsi="Times New Roman"/>
          <w:color w:val="000000" w:themeColor="text1"/>
          <w:sz w:val="28"/>
          <w:szCs w:val="28"/>
        </w:rPr>
        <w:t>зарплатных</w:t>
      </w:r>
      <w:proofErr w:type="spellEnd"/>
      <w:r w:rsidRPr="005938E1">
        <w:rPr>
          <w:rFonts w:ascii="Times New Roman" w:hAnsi="Times New Roman"/>
          <w:color w:val="000000" w:themeColor="text1"/>
          <w:sz w:val="28"/>
          <w:szCs w:val="28"/>
        </w:rPr>
        <w:t xml:space="preserve"> проектов; </w:t>
      </w:r>
    </w:p>
    <w:p w:rsidR="005938E1" w:rsidRPr="005938E1" w:rsidRDefault="005938E1" w:rsidP="005938E1">
      <w:pPr>
        <w:spacing w:before="100" w:beforeAutospacing="1" w:after="100" w:afterAutospacing="1" w:line="240" w:lineRule="auto"/>
        <w:contextualSpacing/>
        <w:jc w:val="both"/>
        <w:rPr>
          <w:rFonts w:ascii="Times New Roman" w:hAnsi="Times New Roman"/>
          <w:color w:val="000000" w:themeColor="text1"/>
          <w:sz w:val="28"/>
          <w:szCs w:val="28"/>
        </w:rPr>
      </w:pPr>
      <w:proofErr w:type="spellStart"/>
      <w:r w:rsidRPr="005938E1">
        <w:rPr>
          <w:rFonts w:ascii="Times New Roman" w:hAnsi="Times New Roman"/>
          <w:color w:val="000000" w:themeColor="text1"/>
          <w:sz w:val="28"/>
          <w:szCs w:val="28"/>
        </w:rPr>
        <w:t>д</w:t>
      </w:r>
      <w:proofErr w:type="spellEnd"/>
      <w:r w:rsidRPr="005938E1">
        <w:rPr>
          <w:rFonts w:ascii="Times New Roman" w:hAnsi="Times New Roman"/>
          <w:color w:val="000000" w:themeColor="text1"/>
          <w:sz w:val="28"/>
          <w:szCs w:val="28"/>
        </w:rPr>
        <w:t xml:space="preserve">) о выпуске и обслуживании корпоративных пластиковых карт; </w:t>
      </w:r>
    </w:p>
    <w:p w:rsidR="005938E1" w:rsidRPr="005938E1" w:rsidRDefault="005938E1" w:rsidP="005938E1">
      <w:pPr>
        <w:spacing w:before="100" w:beforeAutospacing="1" w:after="100" w:afterAutospacing="1" w:line="240" w:lineRule="auto"/>
        <w:contextualSpacing/>
        <w:jc w:val="both"/>
        <w:rPr>
          <w:rFonts w:ascii="Times New Roman" w:hAnsi="Times New Roman"/>
          <w:color w:val="000000" w:themeColor="text1"/>
          <w:sz w:val="28"/>
          <w:szCs w:val="28"/>
        </w:rPr>
      </w:pPr>
      <w:r w:rsidRPr="005938E1">
        <w:rPr>
          <w:rFonts w:ascii="Times New Roman" w:hAnsi="Times New Roman"/>
          <w:color w:val="000000" w:themeColor="text1"/>
          <w:sz w:val="28"/>
          <w:szCs w:val="28"/>
        </w:rPr>
        <w:t xml:space="preserve">е) об организации различных режимов перечисления денежных средств между счетами </w:t>
      </w:r>
      <w:r w:rsidR="00E83EDE">
        <w:rPr>
          <w:rFonts w:ascii="Times New Roman" w:hAnsi="Times New Roman"/>
          <w:color w:val="000000" w:themeColor="text1"/>
          <w:sz w:val="28"/>
          <w:szCs w:val="28"/>
        </w:rPr>
        <w:t>Заказчика</w:t>
      </w:r>
      <w:r w:rsidRPr="005938E1">
        <w:rPr>
          <w:rFonts w:ascii="Times New Roman" w:hAnsi="Times New Roman"/>
          <w:color w:val="000000" w:themeColor="text1"/>
          <w:sz w:val="28"/>
          <w:szCs w:val="28"/>
        </w:rPr>
        <w:t xml:space="preserve">; </w:t>
      </w:r>
    </w:p>
    <w:p w:rsidR="009500BD" w:rsidRDefault="005938E1" w:rsidP="009500BD">
      <w:pPr>
        <w:spacing w:before="100" w:beforeAutospacing="1" w:after="100" w:afterAutospacing="1" w:line="240" w:lineRule="auto"/>
        <w:contextualSpacing/>
        <w:jc w:val="both"/>
        <w:rPr>
          <w:rFonts w:ascii="Times New Roman" w:hAnsi="Times New Roman"/>
          <w:color w:val="000000" w:themeColor="text1"/>
          <w:sz w:val="28"/>
          <w:szCs w:val="28"/>
        </w:rPr>
      </w:pPr>
      <w:r w:rsidRPr="005938E1">
        <w:rPr>
          <w:rFonts w:ascii="Times New Roman" w:hAnsi="Times New Roman"/>
          <w:color w:val="000000" w:themeColor="text1"/>
          <w:sz w:val="28"/>
          <w:szCs w:val="28"/>
        </w:rPr>
        <w:t xml:space="preserve">ж) прочие договоры об организации расчётно-кассового обслуживания </w:t>
      </w:r>
      <w:r w:rsidR="00E83EDE">
        <w:rPr>
          <w:rFonts w:ascii="Times New Roman" w:hAnsi="Times New Roman"/>
          <w:color w:val="000000" w:themeColor="text1"/>
          <w:sz w:val="28"/>
          <w:szCs w:val="28"/>
        </w:rPr>
        <w:t>Заказчика;</w:t>
      </w:r>
    </w:p>
    <w:p w:rsidR="009500BD" w:rsidRDefault="007442BA" w:rsidP="009500BD">
      <w:pPr>
        <w:spacing w:before="100" w:beforeAutospacing="1" w:after="100" w:afterAutospacing="1" w:line="240" w:lineRule="auto"/>
        <w:contextualSpacing/>
        <w:jc w:val="both"/>
        <w:rPr>
          <w:rFonts w:ascii="Times New Roman" w:hAnsi="Times New Roman"/>
          <w:color w:val="000000" w:themeColor="text1"/>
          <w:sz w:val="28"/>
          <w:szCs w:val="28"/>
        </w:rPr>
      </w:pPr>
      <w:r w:rsidRPr="009500BD">
        <w:rPr>
          <w:rFonts w:ascii="Times New Roman" w:hAnsi="Times New Roman"/>
          <w:color w:val="000000" w:themeColor="text1"/>
          <w:sz w:val="28"/>
          <w:szCs w:val="28"/>
        </w:rPr>
        <w:t>2</w:t>
      </w:r>
      <w:r w:rsidR="009500BD" w:rsidRPr="009500BD">
        <w:rPr>
          <w:rFonts w:ascii="Times New Roman" w:hAnsi="Times New Roman"/>
          <w:color w:val="000000" w:themeColor="text1"/>
          <w:sz w:val="28"/>
          <w:szCs w:val="28"/>
        </w:rPr>
        <w:t>5</w:t>
      </w:r>
      <w:r w:rsidRPr="009500BD">
        <w:rPr>
          <w:rFonts w:ascii="Times New Roman" w:hAnsi="Times New Roman"/>
          <w:color w:val="000000" w:themeColor="text1"/>
          <w:sz w:val="28"/>
          <w:szCs w:val="28"/>
        </w:rPr>
        <w:t xml:space="preserve">) </w:t>
      </w:r>
      <w:r w:rsidR="009B7CA2">
        <w:rPr>
          <w:rFonts w:ascii="Times New Roman" w:hAnsi="Times New Roman"/>
          <w:color w:val="000000" w:themeColor="text1"/>
          <w:sz w:val="28"/>
          <w:szCs w:val="28"/>
        </w:rPr>
        <w:t>о</w:t>
      </w:r>
      <w:r w:rsidR="009500BD" w:rsidRPr="009500BD">
        <w:rPr>
          <w:rFonts w:ascii="Times New Roman" w:hAnsi="Times New Roman"/>
          <w:color w:val="000000" w:themeColor="text1"/>
          <w:sz w:val="28"/>
          <w:szCs w:val="28"/>
        </w:rPr>
        <w:t xml:space="preserve">существляется заключение, следующих договоров об оказании финансовых услуг: </w:t>
      </w:r>
    </w:p>
    <w:p w:rsidR="009500BD" w:rsidRPr="009500BD" w:rsidRDefault="009500BD" w:rsidP="009500BD">
      <w:pPr>
        <w:spacing w:before="100" w:beforeAutospacing="1" w:after="100" w:afterAutospacing="1"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а) </w:t>
      </w:r>
      <w:r w:rsidRPr="009500BD">
        <w:rPr>
          <w:rFonts w:ascii="Times New Roman" w:hAnsi="Times New Roman"/>
          <w:color w:val="000000" w:themeColor="text1"/>
          <w:sz w:val="28"/>
          <w:szCs w:val="28"/>
        </w:rPr>
        <w:t xml:space="preserve">соглашений о привлечении краткосрочного финансирования; </w:t>
      </w:r>
    </w:p>
    <w:p w:rsidR="009500BD" w:rsidRPr="009500BD" w:rsidRDefault="009500BD" w:rsidP="009500BD">
      <w:pPr>
        <w:spacing w:before="100" w:beforeAutospacing="1" w:after="100" w:afterAutospacing="1" w:line="240" w:lineRule="auto"/>
        <w:contextualSpacing/>
        <w:jc w:val="both"/>
        <w:rPr>
          <w:rFonts w:ascii="Times New Roman" w:hAnsi="Times New Roman"/>
          <w:color w:val="000000" w:themeColor="text1"/>
          <w:sz w:val="28"/>
          <w:szCs w:val="28"/>
        </w:rPr>
      </w:pPr>
      <w:r w:rsidRPr="009500BD">
        <w:rPr>
          <w:rFonts w:ascii="Times New Roman" w:hAnsi="Times New Roman"/>
          <w:color w:val="000000" w:themeColor="text1"/>
          <w:sz w:val="28"/>
          <w:szCs w:val="28"/>
        </w:rPr>
        <w:t xml:space="preserve">б) соглашений о привлечении долгосрочного финансирования; </w:t>
      </w:r>
    </w:p>
    <w:p w:rsidR="009500BD" w:rsidRPr="009500BD" w:rsidRDefault="009500BD" w:rsidP="009500BD">
      <w:pPr>
        <w:spacing w:before="100" w:beforeAutospacing="1" w:after="100" w:afterAutospacing="1" w:line="240" w:lineRule="auto"/>
        <w:contextualSpacing/>
        <w:jc w:val="both"/>
        <w:rPr>
          <w:rFonts w:ascii="Times New Roman" w:hAnsi="Times New Roman"/>
          <w:color w:val="000000" w:themeColor="text1"/>
          <w:sz w:val="28"/>
          <w:szCs w:val="28"/>
        </w:rPr>
      </w:pPr>
      <w:r w:rsidRPr="009500BD">
        <w:rPr>
          <w:rFonts w:ascii="Times New Roman" w:hAnsi="Times New Roman"/>
          <w:color w:val="000000" w:themeColor="text1"/>
          <w:sz w:val="28"/>
          <w:szCs w:val="28"/>
        </w:rPr>
        <w:t>в) соглашений о размещении денежных сре</w:t>
      </w:r>
      <w:proofErr w:type="gramStart"/>
      <w:r w:rsidRPr="009500BD">
        <w:rPr>
          <w:rFonts w:ascii="Times New Roman" w:hAnsi="Times New Roman"/>
          <w:color w:val="000000" w:themeColor="text1"/>
          <w:sz w:val="28"/>
          <w:szCs w:val="28"/>
        </w:rPr>
        <w:t>дств в д</w:t>
      </w:r>
      <w:proofErr w:type="gramEnd"/>
      <w:r w:rsidRPr="009500BD">
        <w:rPr>
          <w:rFonts w:ascii="Times New Roman" w:hAnsi="Times New Roman"/>
          <w:color w:val="000000" w:themeColor="text1"/>
          <w:sz w:val="28"/>
          <w:szCs w:val="28"/>
        </w:rPr>
        <w:t xml:space="preserve">епозиты; </w:t>
      </w:r>
    </w:p>
    <w:p w:rsidR="009500BD" w:rsidRPr="009500BD" w:rsidRDefault="009500BD" w:rsidP="009500BD">
      <w:pPr>
        <w:spacing w:before="100" w:beforeAutospacing="1" w:after="100" w:afterAutospacing="1" w:line="240" w:lineRule="auto"/>
        <w:contextualSpacing/>
        <w:jc w:val="both"/>
        <w:rPr>
          <w:rFonts w:ascii="Times New Roman" w:hAnsi="Times New Roman"/>
          <w:color w:val="000000" w:themeColor="text1"/>
          <w:sz w:val="28"/>
          <w:szCs w:val="28"/>
        </w:rPr>
      </w:pPr>
      <w:r w:rsidRPr="009500BD">
        <w:rPr>
          <w:rFonts w:ascii="Times New Roman" w:hAnsi="Times New Roman"/>
          <w:color w:val="000000" w:themeColor="text1"/>
          <w:sz w:val="28"/>
          <w:szCs w:val="28"/>
        </w:rPr>
        <w:t xml:space="preserve">г) соглашений об осуществлении сделок с использованием производных финансовых инструментов (соглашений о срочных сделках на финансовых рынках); </w:t>
      </w:r>
    </w:p>
    <w:p w:rsidR="009500BD" w:rsidRPr="009500BD" w:rsidRDefault="009500BD" w:rsidP="009500BD">
      <w:pPr>
        <w:spacing w:before="100" w:beforeAutospacing="1" w:after="100" w:afterAutospacing="1" w:line="240" w:lineRule="auto"/>
        <w:contextualSpacing/>
        <w:jc w:val="both"/>
        <w:rPr>
          <w:rFonts w:ascii="Times New Roman" w:hAnsi="Times New Roman"/>
          <w:color w:val="000000" w:themeColor="text1"/>
          <w:sz w:val="28"/>
          <w:szCs w:val="28"/>
        </w:rPr>
      </w:pPr>
      <w:proofErr w:type="spellStart"/>
      <w:r w:rsidRPr="009500BD">
        <w:rPr>
          <w:rFonts w:ascii="Times New Roman" w:hAnsi="Times New Roman"/>
          <w:color w:val="000000" w:themeColor="text1"/>
          <w:sz w:val="28"/>
          <w:szCs w:val="28"/>
        </w:rPr>
        <w:t>д</w:t>
      </w:r>
      <w:proofErr w:type="spellEnd"/>
      <w:r w:rsidRPr="009500BD">
        <w:rPr>
          <w:rFonts w:ascii="Times New Roman" w:hAnsi="Times New Roman"/>
          <w:color w:val="000000" w:themeColor="text1"/>
          <w:sz w:val="28"/>
          <w:szCs w:val="28"/>
        </w:rPr>
        <w:t xml:space="preserve">) сделок с использованием производных финансовых инструментов; </w:t>
      </w:r>
    </w:p>
    <w:p w:rsidR="009500BD" w:rsidRPr="009500BD" w:rsidRDefault="009500BD" w:rsidP="009500BD">
      <w:pPr>
        <w:spacing w:before="100" w:beforeAutospacing="1" w:after="100" w:afterAutospacing="1" w:line="240" w:lineRule="auto"/>
        <w:contextualSpacing/>
        <w:jc w:val="both"/>
        <w:rPr>
          <w:rFonts w:ascii="Times New Roman" w:hAnsi="Times New Roman"/>
          <w:color w:val="000000" w:themeColor="text1"/>
          <w:sz w:val="28"/>
          <w:szCs w:val="28"/>
        </w:rPr>
      </w:pPr>
      <w:r w:rsidRPr="009500BD">
        <w:rPr>
          <w:rFonts w:ascii="Times New Roman" w:hAnsi="Times New Roman"/>
          <w:color w:val="000000" w:themeColor="text1"/>
          <w:sz w:val="28"/>
          <w:szCs w:val="28"/>
        </w:rPr>
        <w:t xml:space="preserve">е) соглашений по банковским гарантиям; </w:t>
      </w:r>
    </w:p>
    <w:p w:rsidR="009500BD" w:rsidRPr="009500BD" w:rsidRDefault="009500BD" w:rsidP="009500BD">
      <w:pPr>
        <w:spacing w:before="100" w:beforeAutospacing="1" w:after="100" w:afterAutospacing="1" w:line="240" w:lineRule="auto"/>
        <w:contextualSpacing/>
        <w:jc w:val="both"/>
        <w:rPr>
          <w:rFonts w:ascii="Times New Roman" w:hAnsi="Times New Roman"/>
          <w:color w:val="000000" w:themeColor="text1"/>
          <w:sz w:val="28"/>
          <w:szCs w:val="28"/>
        </w:rPr>
      </w:pPr>
      <w:r w:rsidRPr="009500BD">
        <w:rPr>
          <w:rFonts w:ascii="Times New Roman" w:hAnsi="Times New Roman"/>
          <w:color w:val="000000" w:themeColor="text1"/>
          <w:sz w:val="28"/>
          <w:szCs w:val="28"/>
        </w:rPr>
        <w:t xml:space="preserve">ж) договоров обязательного страхования опасных производственных объектов; </w:t>
      </w:r>
    </w:p>
    <w:p w:rsidR="009500BD" w:rsidRPr="009500BD" w:rsidRDefault="009500BD" w:rsidP="009500BD">
      <w:pPr>
        <w:spacing w:before="100" w:beforeAutospacing="1" w:after="100" w:afterAutospacing="1" w:line="240" w:lineRule="auto"/>
        <w:contextualSpacing/>
        <w:jc w:val="both"/>
        <w:rPr>
          <w:rFonts w:ascii="Times New Roman" w:hAnsi="Times New Roman"/>
          <w:color w:val="000000" w:themeColor="text1"/>
          <w:sz w:val="28"/>
          <w:szCs w:val="28"/>
        </w:rPr>
      </w:pPr>
      <w:proofErr w:type="spellStart"/>
      <w:r w:rsidRPr="009500BD">
        <w:rPr>
          <w:rFonts w:ascii="Times New Roman" w:hAnsi="Times New Roman"/>
          <w:color w:val="000000" w:themeColor="text1"/>
          <w:sz w:val="28"/>
          <w:szCs w:val="28"/>
        </w:rPr>
        <w:t>з</w:t>
      </w:r>
      <w:proofErr w:type="spellEnd"/>
      <w:r w:rsidRPr="009500BD">
        <w:rPr>
          <w:rFonts w:ascii="Times New Roman" w:hAnsi="Times New Roman"/>
          <w:color w:val="000000" w:themeColor="text1"/>
          <w:sz w:val="28"/>
          <w:szCs w:val="28"/>
        </w:rPr>
        <w:t xml:space="preserve">) договоров обязательного страхования автогражданской ответственности; </w:t>
      </w:r>
    </w:p>
    <w:p w:rsidR="009500BD" w:rsidRPr="009500BD" w:rsidRDefault="009500BD" w:rsidP="009500BD">
      <w:pPr>
        <w:spacing w:before="100" w:beforeAutospacing="1" w:after="100" w:afterAutospacing="1" w:line="240" w:lineRule="auto"/>
        <w:contextualSpacing/>
        <w:jc w:val="both"/>
        <w:rPr>
          <w:rFonts w:ascii="Times New Roman" w:hAnsi="Times New Roman"/>
          <w:color w:val="000000" w:themeColor="text1"/>
          <w:sz w:val="28"/>
          <w:szCs w:val="28"/>
        </w:rPr>
      </w:pPr>
      <w:r w:rsidRPr="009500BD">
        <w:rPr>
          <w:rFonts w:ascii="Times New Roman" w:hAnsi="Times New Roman"/>
          <w:color w:val="000000" w:themeColor="text1"/>
          <w:sz w:val="28"/>
          <w:szCs w:val="28"/>
        </w:rPr>
        <w:t xml:space="preserve">и) договоров страхования оборудования, автотранспорта, судов, недвижимости; </w:t>
      </w:r>
    </w:p>
    <w:p w:rsidR="009500BD" w:rsidRDefault="009500BD" w:rsidP="009500BD">
      <w:pPr>
        <w:spacing w:before="100" w:beforeAutospacing="1" w:after="100" w:afterAutospacing="1" w:line="240" w:lineRule="auto"/>
        <w:contextualSpacing/>
        <w:jc w:val="both"/>
        <w:rPr>
          <w:rFonts w:ascii="Times New Roman" w:hAnsi="Times New Roman"/>
          <w:color w:val="000000" w:themeColor="text1"/>
          <w:sz w:val="28"/>
          <w:szCs w:val="28"/>
        </w:rPr>
      </w:pPr>
      <w:r w:rsidRPr="009500BD">
        <w:rPr>
          <w:rFonts w:ascii="Times New Roman" w:hAnsi="Times New Roman"/>
          <w:color w:val="000000" w:themeColor="text1"/>
          <w:sz w:val="28"/>
          <w:szCs w:val="28"/>
        </w:rPr>
        <w:t xml:space="preserve">к) договоров об оказании профессиональными участниками рынка ценных бумаг финансовых услуг. </w:t>
      </w:r>
    </w:p>
    <w:p w:rsidR="009500BD" w:rsidRPr="009500BD" w:rsidRDefault="009500BD" w:rsidP="009500BD">
      <w:pPr>
        <w:spacing w:before="100" w:beforeAutospacing="1" w:after="100" w:afterAutospacing="1" w:line="240" w:lineRule="auto"/>
        <w:contextualSpacing/>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26) о</w:t>
      </w:r>
      <w:r w:rsidRPr="009500BD">
        <w:rPr>
          <w:rFonts w:ascii="Times New Roman" w:hAnsi="Times New Roman"/>
          <w:color w:val="000000" w:themeColor="text1"/>
          <w:sz w:val="28"/>
          <w:szCs w:val="28"/>
        </w:rPr>
        <w:t xml:space="preserve">существляется закупка продукции для срочного оказания медицинской помощи пациенту </w:t>
      </w:r>
      <w:r w:rsidR="00E83EDE">
        <w:rPr>
          <w:rFonts w:ascii="Times New Roman" w:hAnsi="Times New Roman"/>
          <w:color w:val="000000" w:themeColor="text1"/>
          <w:sz w:val="28"/>
          <w:szCs w:val="28"/>
        </w:rPr>
        <w:t>Заказчика</w:t>
      </w:r>
      <w:r w:rsidRPr="009500BD">
        <w:rPr>
          <w:rFonts w:ascii="Times New Roman" w:hAnsi="Times New Roman"/>
          <w:color w:val="000000" w:themeColor="text1"/>
          <w:sz w:val="28"/>
          <w:szCs w:val="28"/>
        </w:rPr>
        <w:t xml:space="preserve"> при условии отсутствии времени на проведение закупочных процедур конкурентными способами и при условии наличия письменного подтверждения врачебной комиссии о срочном оказании медицинской помощи</w:t>
      </w:r>
      <w:r w:rsidR="00E83EDE">
        <w:rPr>
          <w:rFonts w:ascii="Times New Roman" w:hAnsi="Times New Roman"/>
          <w:color w:val="000000" w:themeColor="text1"/>
          <w:sz w:val="28"/>
          <w:szCs w:val="28"/>
        </w:rPr>
        <w:t>,</w:t>
      </w:r>
      <w:r w:rsidRPr="009500BD">
        <w:rPr>
          <w:rFonts w:ascii="Times New Roman" w:hAnsi="Times New Roman"/>
          <w:color w:val="000000" w:themeColor="text1"/>
          <w:sz w:val="28"/>
          <w:szCs w:val="28"/>
        </w:rPr>
        <w:t xml:space="preserve"> в соответствии с которым указываются причины, при которых промедление может повлечь тяжкие последствия для здоровья пациента, в этом случая закупка проводиться без ограничения по цене договора. </w:t>
      </w:r>
      <w:proofErr w:type="gramEnd"/>
    </w:p>
    <w:p w:rsidR="009500BD" w:rsidRDefault="009B059A" w:rsidP="009B059A">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roofErr w:type="gramStart"/>
      <w:r w:rsidR="003850AD" w:rsidRPr="003850AD">
        <w:rPr>
          <w:rFonts w:ascii="Times New Roman" w:eastAsia="Times New Roman" w:hAnsi="Times New Roman" w:cs="Times New Roman"/>
          <w:color w:val="000000" w:themeColor="text1"/>
          <w:sz w:val="28"/>
          <w:szCs w:val="28"/>
          <w:lang w:eastAsia="ru-RU"/>
        </w:rPr>
        <w:t>Если закупка осуществляется в порядке, предусмотренном настоящим разделом Положения</w:t>
      </w:r>
      <w:r w:rsidR="00E83EDE">
        <w:rPr>
          <w:rFonts w:ascii="Times New Roman" w:eastAsia="Times New Roman" w:hAnsi="Times New Roman" w:cs="Times New Roman"/>
          <w:color w:val="000000" w:themeColor="text1"/>
          <w:sz w:val="28"/>
          <w:szCs w:val="28"/>
          <w:lang w:eastAsia="ru-RU"/>
        </w:rPr>
        <w:t xml:space="preserve"> о закупке</w:t>
      </w:r>
      <w:r w:rsidR="003850AD" w:rsidRPr="003850AD">
        <w:rPr>
          <w:rFonts w:ascii="Times New Roman" w:eastAsia="Times New Roman" w:hAnsi="Times New Roman" w:cs="Times New Roman"/>
          <w:color w:val="000000" w:themeColor="text1"/>
          <w:sz w:val="28"/>
          <w:szCs w:val="28"/>
          <w:lang w:eastAsia="ru-RU"/>
        </w:rPr>
        <w:t>, решение о цене товаров, работ, услуг, закупаемых у единственного поставщика (подрядчика, исполнителя), принимает Заказчик после письменного обоснования потребности в закупке у единственного поставщика (подрядчика, исполнителя), в которое включается информация о причинах заинтересованности в конкретном товаре, работе, услуге, информация о необходимости его приобретения у конкретного (единственного) поставщика (подрядчика, исполнителя), а</w:t>
      </w:r>
      <w:proofErr w:type="gramEnd"/>
      <w:r w:rsidR="003850AD" w:rsidRPr="003850AD">
        <w:rPr>
          <w:rFonts w:ascii="Times New Roman" w:eastAsia="Times New Roman" w:hAnsi="Times New Roman" w:cs="Times New Roman"/>
          <w:color w:val="000000" w:themeColor="text1"/>
          <w:sz w:val="28"/>
          <w:szCs w:val="28"/>
          <w:lang w:eastAsia="ru-RU"/>
        </w:rPr>
        <w:t xml:space="preserve"> также экономическое обоснование цены договора.</w:t>
      </w:r>
    </w:p>
    <w:p w:rsidR="003850AD" w:rsidRPr="00E83EDE" w:rsidRDefault="00E83EDE" w:rsidP="009B059A">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ab/>
      </w:r>
      <w:r w:rsidRPr="00E83EDE">
        <w:rPr>
          <w:rFonts w:ascii="Times New Roman" w:eastAsia="Times New Roman" w:hAnsi="Times New Roman" w:cs="Times New Roman"/>
          <w:bCs/>
          <w:sz w:val="28"/>
          <w:szCs w:val="28"/>
          <w:lang w:eastAsia="ru-RU"/>
        </w:rPr>
        <w:t xml:space="preserve">31. </w:t>
      </w:r>
      <w:r w:rsidR="003850AD" w:rsidRPr="00E83EDE">
        <w:rPr>
          <w:rFonts w:ascii="Times New Roman" w:eastAsia="Times New Roman" w:hAnsi="Times New Roman" w:cs="Times New Roman"/>
          <w:bCs/>
          <w:sz w:val="28"/>
          <w:szCs w:val="28"/>
          <w:lang w:eastAsia="ru-RU"/>
        </w:rPr>
        <w:t xml:space="preserve">Закупка путем проведения запроса </w:t>
      </w:r>
      <w:r w:rsidR="0045465B" w:rsidRPr="00E83EDE">
        <w:rPr>
          <w:rFonts w:ascii="Times New Roman" w:eastAsia="Times New Roman" w:hAnsi="Times New Roman" w:cs="Times New Roman"/>
          <w:bCs/>
          <w:sz w:val="28"/>
          <w:szCs w:val="28"/>
          <w:lang w:eastAsia="ru-RU"/>
        </w:rPr>
        <w:t>цен</w:t>
      </w:r>
      <w:r w:rsidR="008A0957">
        <w:rPr>
          <w:rFonts w:ascii="Times New Roman" w:eastAsia="Times New Roman" w:hAnsi="Times New Roman" w:cs="Times New Roman"/>
          <w:bCs/>
          <w:sz w:val="28"/>
          <w:szCs w:val="28"/>
          <w:lang w:eastAsia="ru-RU"/>
        </w:rPr>
        <w:t xml:space="preserve"> (запроса котировок)</w:t>
      </w:r>
      <w:r>
        <w:rPr>
          <w:rFonts w:ascii="Times New Roman" w:eastAsia="Times New Roman" w:hAnsi="Times New Roman" w:cs="Times New Roman"/>
          <w:bCs/>
          <w:sz w:val="28"/>
          <w:szCs w:val="28"/>
          <w:lang w:eastAsia="ru-RU"/>
        </w:rPr>
        <w:t>:</w:t>
      </w:r>
      <w:r w:rsidR="003850AD" w:rsidRPr="00E83EDE">
        <w:rPr>
          <w:rFonts w:ascii="Times New Roman" w:eastAsia="Times New Roman" w:hAnsi="Times New Roman" w:cs="Times New Roman"/>
          <w:sz w:val="28"/>
          <w:szCs w:val="28"/>
          <w:lang w:eastAsia="ru-RU"/>
        </w:rPr>
        <w:t xml:space="preserve"> </w:t>
      </w:r>
    </w:p>
    <w:p w:rsidR="00A23FB8" w:rsidRDefault="0045465B" w:rsidP="00A23FB8">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850AD" w:rsidRPr="003850AD">
        <w:rPr>
          <w:rFonts w:ascii="Times New Roman" w:eastAsia="Times New Roman" w:hAnsi="Times New Roman" w:cs="Times New Roman"/>
          <w:color w:val="000000" w:themeColor="text1"/>
          <w:sz w:val="28"/>
          <w:szCs w:val="28"/>
          <w:lang w:eastAsia="ru-RU"/>
        </w:rPr>
        <w:t>31.</w:t>
      </w:r>
      <w:r w:rsidR="00E83EDE">
        <w:rPr>
          <w:rFonts w:ascii="Times New Roman" w:eastAsia="Times New Roman" w:hAnsi="Times New Roman" w:cs="Times New Roman"/>
          <w:color w:val="000000" w:themeColor="text1"/>
          <w:sz w:val="28"/>
          <w:szCs w:val="28"/>
          <w:lang w:eastAsia="ru-RU"/>
        </w:rPr>
        <w:t xml:space="preserve">1. </w:t>
      </w:r>
      <w:r w:rsidR="003850AD" w:rsidRPr="003850AD">
        <w:rPr>
          <w:rFonts w:ascii="Times New Roman" w:eastAsia="Times New Roman" w:hAnsi="Times New Roman" w:cs="Times New Roman"/>
          <w:color w:val="000000" w:themeColor="text1"/>
          <w:sz w:val="28"/>
          <w:szCs w:val="28"/>
          <w:lang w:eastAsia="ru-RU"/>
        </w:rPr>
        <w:t xml:space="preserve">Информация о проведении запроса цен, включая извещение о проведении запроса цен, проект договора размещается Заказчиком на официальном сайте не менее чем за </w:t>
      </w:r>
      <w:r w:rsidR="00A23FB8">
        <w:rPr>
          <w:rFonts w:ascii="Times New Roman" w:eastAsia="Times New Roman" w:hAnsi="Times New Roman" w:cs="Times New Roman"/>
          <w:color w:val="000000" w:themeColor="text1"/>
          <w:sz w:val="28"/>
          <w:szCs w:val="28"/>
          <w:lang w:eastAsia="ru-RU"/>
        </w:rPr>
        <w:t xml:space="preserve">5 календарных </w:t>
      </w:r>
      <w:r w:rsidR="003850AD" w:rsidRPr="003850AD">
        <w:rPr>
          <w:rFonts w:ascii="Times New Roman" w:eastAsia="Times New Roman" w:hAnsi="Times New Roman" w:cs="Times New Roman"/>
          <w:color w:val="000000" w:themeColor="text1"/>
          <w:sz w:val="28"/>
          <w:szCs w:val="28"/>
          <w:lang w:eastAsia="ru-RU"/>
        </w:rPr>
        <w:t xml:space="preserve">дней до установленного в </w:t>
      </w:r>
      <w:r w:rsidR="003850AD" w:rsidRPr="003850AD">
        <w:rPr>
          <w:rFonts w:ascii="Times New Roman" w:eastAsia="Times New Roman" w:hAnsi="Times New Roman" w:cs="Times New Roman"/>
          <w:color w:val="000000" w:themeColor="text1"/>
          <w:sz w:val="28"/>
          <w:szCs w:val="28"/>
          <w:lang w:eastAsia="ru-RU"/>
        </w:rPr>
        <w:lastRenderedPageBreak/>
        <w:t xml:space="preserve">извещении о запросе </w:t>
      </w:r>
      <w:proofErr w:type="gramStart"/>
      <w:r w:rsidR="003850AD" w:rsidRPr="003850AD">
        <w:rPr>
          <w:rFonts w:ascii="Times New Roman" w:eastAsia="Times New Roman" w:hAnsi="Times New Roman" w:cs="Times New Roman"/>
          <w:color w:val="000000" w:themeColor="text1"/>
          <w:sz w:val="28"/>
          <w:szCs w:val="28"/>
          <w:lang w:eastAsia="ru-RU"/>
        </w:rPr>
        <w:t>цен дня окончания подачи заявок</w:t>
      </w:r>
      <w:proofErr w:type="gramEnd"/>
      <w:r w:rsidR="003850AD" w:rsidRPr="003850AD">
        <w:rPr>
          <w:rFonts w:ascii="Times New Roman" w:eastAsia="Times New Roman" w:hAnsi="Times New Roman" w:cs="Times New Roman"/>
          <w:color w:val="000000" w:themeColor="text1"/>
          <w:sz w:val="28"/>
          <w:szCs w:val="28"/>
          <w:lang w:eastAsia="ru-RU"/>
        </w:rPr>
        <w:t xml:space="preserve"> на участие в запросе цен.</w:t>
      </w:r>
    </w:p>
    <w:p w:rsidR="0045465B" w:rsidRDefault="0045465B" w:rsidP="00A23FB8">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850AD" w:rsidRPr="003850AD">
        <w:rPr>
          <w:rFonts w:ascii="Times New Roman" w:eastAsia="Times New Roman" w:hAnsi="Times New Roman" w:cs="Times New Roman"/>
          <w:color w:val="000000" w:themeColor="text1"/>
          <w:sz w:val="28"/>
          <w:szCs w:val="28"/>
          <w:lang w:eastAsia="ru-RU"/>
        </w:rPr>
        <w:t>3</w:t>
      </w:r>
      <w:r w:rsidR="00E83EDE">
        <w:rPr>
          <w:rFonts w:ascii="Times New Roman" w:eastAsia="Times New Roman" w:hAnsi="Times New Roman" w:cs="Times New Roman"/>
          <w:color w:val="000000" w:themeColor="text1"/>
          <w:sz w:val="28"/>
          <w:szCs w:val="28"/>
          <w:lang w:eastAsia="ru-RU"/>
        </w:rPr>
        <w:t>1.2</w:t>
      </w:r>
      <w:r w:rsidR="003850AD" w:rsidRPr="003850AD">
        <w:rPr>
          <w:rFonts w:ascii="Times New Roman" w:eastAsia="Times New Roman" w:hAnsi="Times New Roman" w:cs="Times New Roman"/>
          <w:color w:val="000000" w:themeColor="text1"/>
          <w:sz w:val="28"/>
          <w:szCs w:val="28"/>
          <w:lang w:eastAsia="ru-RU"/>
        </w:rPr>
        <w:t xml:space="preserve">. </w:t>
      </w:r>
      <w:proofErr w:type="gramStart"/>
      <w:r w:rsidR="003850AD" w:rsidRPr="003850AD">
        <w:rPr>
          <w:rFonts w:ascii="Times New Roman" w:eastAsia="Times New Roman" w:hAnsi="Times New Roman" w:cs="Times New Roman"/>
          <w:color w:val="000000" w:themeColor="text1"/>
          <w:sz w:val="28"/>
          <w:szCs w:val="28"/>
          <w:lang w:eastAsia="ru-RU"/>
        </w:rPr>
        <w:t xml:space="preserve">В случае внесения изменений в извещение о проведении запроса цен, срок </w:t>
      </w:r>
      <w:r w:rsidR="003850AD" w:rsidRPr="0045465B">
        <w:rPr>
          <w:rFonts w:ascii="Times New Roman" w:eastAsia="Times New Roman" w:hAnsi="Times New Roman" w:cs="Times New Roman"/>
          <w:sz w:val="28"/>
          <w:szCs w:val="28"/>
          <w:lang w:eastAsia="ru-RU"/>
        </w:rPr>
        <w:t>подачи заявок должен быть</w:t>
      </w:r>
      <w:r w:rsidR="003850AD" w:rsidRPr="003850AD">
        <w:rPr>
          <w:rFonts w:ascii="Times New Roman" w:eastAsia="Times New Roman" w:hAnsi="Times New Roman" w:cs="Times New Roman"/>
          <w:color w:val="000000" w:themeColor="text1"/>
          <w:sz w:val="28"/>
          <w:szCs w:val="28"/>
          <w:lang w:eastAsia="ru-RU"/>
        </w:rPr>
        <w:t xml:space="preserve"> продлен Заказчиком так, чтобы со дня размещения на официальном сайте внесенных в извещение о проведении запроса цен изменений до даты окончания подачи заявок на участие в запросе цен срок составлял не менее чем </w:t>
      </w:r>
      <w:r>
        <w:rPr>
          <w:rFonts w:ascii="Times New Roman" w:eastAsia="Times New Roman" w:hAnsi="Times New Roman" w:cs="Times New Roman"/>
          <w:color w:val="000000" w:themeColor="text1"/>
          <w:sz w:val="28"/>
          <w:szCs w:val="28"/>
          <w:lang w:eastAsia="ru-RU"/>
        </w:rPr>
        <w:t xml:space="preserve">3 календарных </w:t>
      </w:r>
      <w:r w:rsidR="003850AD" w:rsidRPr="003850AD">
        <w:rPr>
          <w:rFonts w:ascii="Times New Roman" w:eastAsia="Times New Roman" w:hAnsi="Times New Roman" w:cs="Times New Roman"/>
          <w:color w:val="000000" w:themeColor="text1"/>
          <w:sz w:val="28"/>
          <w:szCs w:val="28"/>
          <w:lang w:eastAsia="ru-RU"/>
        </w:rPr>
        <w:t>дн</w:t>
      </w:r>
      <w:r>
        <w:rPr>
          <w:rFonts w:ascii="Times New Roman" w:eastAsia="Times New Roman" w:hAnsi="Times New Roman" w:cs="Times New Roman"/>
          <w:color w:val="000000" w:themeColor="text1"/>
          <w:sz w:val="28"/>
          <w:szCs w:val="28"/>
          <w:lang w:eastAsia="ru-RU"/>
        </w:rPr>
        <w:t>я</w:t>
      </w:r>
      <w:r w:rsidR="003850AD" w:rsidRPr="003850AD">
        <w:rPr>
          <w:rFonts w:ascii="Times New Roman" w:eastAsia="Times New Roman" w:hAnsi="Times New Roman" w:cs="Times New Roman"/>
          <w:color w:val="000000" w:themeColor="text1"/>
          <w:sz w:val="28"/>
          <w:szCs w:val="28"/>
          <w:lang w:eastAsia="ru-RU"/>
        </w:rPr>
        <w:t>.</w:t>
      </w:r>
      <w:proofErr w:type="gramEnd"/>
    </w:p>
    <w:p w:rsidR="0045465B" w:rsidRDefault="0045465B" w:rsidP="0045465B">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850AD" w:rsidRPr="003850AD">
        <w:rPr>
          <w:rFonts w:ascii="Times New Roman" w:eastAsia="Times New Roman" w:hAnsi="Times New Roman" w:cs="Times New Roman"/>
          <w:color w:val="000000" w:themeColor="text1"/>
          <w:sz w:val="28"/>
          <w:szCs w:val="28"/>
          <w:lang w:eastAsia="ru-RU"/>
        </w:rPr>
        <w:t>3</w:t>
      </w:r>
      <w:r w:rsidR="00E83EDE">
        <w:rPr>
          <w:rFonts w:ascii="Times New Roman" w:eastAsia="Times New Roman" w:hAnsi="Times New Roman" w:cs="Times New Roman"/>
          <w:color w:val="000000" w:themeColor="text1"/>
          <w:sz w:val="28"/>
          <w:szCs w:val="28"/>
          <w:lang w:eastAsia="ru-RU"/>
        </w:rPr>
        <w:t>1.</w:t>
      </w:r>
      <w:r w:rsidR="003850AD" w:rsidRPr="003850AD">
        <w:rPr>
          <w:rFonts w:ascii="Times New Roman" w:eastAsia="Times New Roman" w:hAnsi="Times New Roman" w:cs="Times New Roman"/>
          <w:color w:val="000000" w:themeColor="text1"/>
          <w:sz w:val="28"/>
          <w:szCs w:val="28"/>
          <w:lang w:eastAsia="ru-RU"/>
        </w:rPr>
        <w:t xml:space="preserve">3. Заявка на участие в запросе цен должна содержать сведения, указанные </w:t>
      </w:r>
      <w:r>
        <w:rPr>
          <w:rFonts w:ascii="Times New Roman" w:eastAsia="Times New Roman" w:hAnsi="Times New Roman" w:cs="Times New Roman"/>
          <w:color w:val="000000" w:themeColor="text1"/>
          <w:sz w:val="28"/>
          <w:szCs w:val="28"/>
          <w:lang w:eastAsia="ru-RU"/>
        </w:rPr>
        <w:t>З</w:t>
      </w:r>
      <w:r w:rsidR="003850AD" w:rsidRPr="003850AD">
        <w:rPr>
          <w:rFonts w:ascii="Times New Roman" w:eastAsia="Times New Roman" w:hAnsi="Times New Roman" w:cs="Times New Roman"/>
          <w:color w:val="000000" w:themeColor="text1"/>
          <w:sz w:val="28"/>
          <w:szCs w:val="28"/>
          <w:lang w:eastAsia="ru-RU"/>
        </w:rPr>
        <w:t>аказчиком в Извещении о запросе цен.</w:t>
      </w:r>
    </w:p>
    <w:p w:rsidR="00E83EDE" w:rsidRDefault="0045465B" w:rsidP="0045465B">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850AD" w:rsidRPr="003850AD">
        <w:rPr>
          <w:rFonts w:ascii="Times New Roman" w:eastAsia="Times New Roman" w:hAnsi="Times New Roman" w:cs="Times New Roman"/>
          <w:color w:val="000000" w:themeColor="text1"/>
          <w:sz w:val="28"/>
          <w:szCs w:val="28"/>
          <w:lang w:eastAsia="ru-RU"/>
        </w:rPr>
        <w:t>3</w:t>
      </w:r>
      <w:r w:rsidR="00E83EDE">
        <w:rPr>
          <w:rFonts w:ascii="Times New Roman" w:eastAsia="Times New Roman" w:hAnsi="Times New Roman" w:cs="Times New Roman"/>
          <w:color w:val="000000" w:themeColor="text1"/>
          <w:sz w:val="28"/>
          <w:szCs w:val="28"/>
          <w:lang w:eastAsia="ru-RU"/>
        </w:rPr>
        <w:t>1.</w:t>
      </w:r>
      <w:r w:rsidR="003850AD" w:rsidRPr="003850AD">
        <w:rPr>
          <w:rFonts w:ascii="Times New Roman" w:eastAsia="Times New Roman" w:hAnsi="Times New Roman" w:cs="Times New Roman"/>
          <w:color w:val="000000" w:themeColor="text1"/>
          <w:sz w:val="28"/>
          <w:szCs w:val="28"/>
          <w:lang w:eastAsia="ru-RU"/>
        </w:rPr>
        <w:t>4. Заявка на участие в запросе цен подается участником закупки в письменной форме.</w:t>
      </w:r>
    </w:p>
    <w:p w:rsidR="0045465B" w:rsidRDefault="0045465B" w:rsidP="0045465B">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8A0957">
        <w:rPr>
          <w:rFonts w:ascii="Times New Roman" w:eastAsia="Times New Roman" w:hAnsi="Times New Roman" w:cs="Times New Roman"/>
          <w:color w:val="000000" w:themeColor="text1"/>
          <w:sz w:val="28"/>
          <w:szCs w:val="28"/>
          <w:lang w:eastAsia="ru-RU"/>
        </w:rPr>
        <w:t xml:space="preserve"> </w:t>
      </w:r>
      <w:r w:rsidR="003850AD" w:rsidRPr="003850AD">
        <w:rPr>
          <w:rFonts w:ascii="Times New Roman" w:eastAsia="Times New Roman" w:hAnsi="Times New Roman" w:cs="Times New Roman"/>
          <w:color w:val="000000" w:themeColor="text1"/>
          <w:sz w:val="28"/>
          <w:szCs w:val="28"/>
          <w:lang w:eastAsia="ru-RU"/>
        </w:rPr>
        <w:t>3</w:t>
      </w:r>
      <w:r w:rsidR="00E83EDE">
        <w:rPr>
          <w:rFonts w:ascii="Times New Roman" w:eastAsia="Times New Roman" w:hAnsi="Times New Roman" w:cs="Times New Roman"/>
          <w:color w:val="000000" w:themeColor="text1"/>
          <w:sz w:val="28"/>
          <w:szCs w:val="28"/>
          <w:lang w:eastAsia="ru-RU"/>
        </w:rPr>
        <w:t>1.</w:t>
      </w:r>
      <w:r w:rsidR="003850AD" w:rsidRPr="003850AD">
        <w:rPr>
          <w:rFonts w:ascii="Times New Roman" w:eastAsia="Times New Roman" w:hAnsi="Times New Roman" w:cs="Times New Roman"/>
          <w:color w:val="000000" w:themeColor="text1"/>
          <w:sz w:val="28"/>
          <w:szCs w:val="28"/>
          <w:lang w:eastAsia="ru-RU"/>
        </w:rPr>
        <w:t>5. Комиссия</w:t>
      </w:r>
      <w:r w:rsidR="00652D84">
        <w:rPr>
          <w:rFonts w:ascii="Times New Roman" w:eastAsia="Times New Roman" w:hAnsi="Times New Roman" w:cs="Times New Roman"/>
          <w:color w:val="000000" w:themeColor="text1"/>
          <w:sz w:val="28"/>
          <w:szCs w:val="28"/>
          <w:lang w:eastAsia="ru-RU"/>
        </w:rPr>
        <w:t xml:space="preserve"> по закупке</w:t>
      </w:r>
      <w:r w:rsidR="003850AD" w:rsidRPr="003850AD">
        <w:rPr>
          <w:rFonts w:ascii="Times New Roman" w:eastAsia="Times New Roman" w:hAnsi="Times New Roman" w:cs="Times New Roman"/>
          <w:color w:val="000000" w:themeColor="text1"/>
          <w:sz w:val="28"/>
          <w:szCs w:val="28"/>
          <w:lang w:eastAsia="ru-RU"/>
        </w:rPr>
        <w:t xml:space="preserve"> в течение одного рабочего дня, следующего за днем окончания срока подачи заявок на участие в запросе цен, рассматривает заявки на соответствие их требованиям, установленным в извещении о проведении запроса цен, и оценивает такие заявки.</w:t>
      </w:r>
    </w:p>
    <w:p w:rsidR="0045465B" w:rsidRDefault="0045465B" w:rsidP="0045465B">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850AD" w:rsidRPr="003850AD">
        <w:rPr>
          <w:rFonts w:ascii="Times New Roman" w:eastAsia="Times New Roman" w:hAnsi="Times New Roman" w:cs="Times New Roman"/>
          <w:color w:val="000000" w:themeColor="text1"/>
          <w:sz w:val="28"/>
          <w:szCs w:val="28"/>
          <w:lang w:eastAsia="ru-RU"/>
        </w:rPr>
        <w:t>3</w:t>
      </w:r>
      <w:r w:rsidR="008A12FB">
        <w:rPr>
          <w:rFonts w:ascii="Times New Roman" w:eastAsia="Times New Roman" w:hAnsi="Times New Roman" w:cs="Times New Roman"/>
          <w:color w:val="000000" w:themeColor="text1"/>
          <w:sz w:val="28"/>
          <w:szCs w:val="28"/>
          <w:lang w:eastAsia="ru-RU"/>
        </w:rPr>
        <w:t>1.</w:t>
      </w:r>
      <w:r w:rsidR="003850AD" w:rsidRPr="003850AD">
        <w:rPr>
          <w:rFonts w:ascii="Times New Roman" w:eastAsia="Times New Roman" w:hAnsi="Times New Roman" w:cs="Times New Roman"/>
          <w:color w:val="000000" w:themeColor="text1"/>
          <w:sz w:val="28"/>
          <w:szCs w:val="28"/>
          <w:lang w:eastAsia="ru-RU"/>
        </w:rPr>
        <w:t>6. Победителем в проведении запроса цен признается участник закупки, соответствующий требованиям, указанным в извещении о проведении запроса цен и предложивший самую низкую цену договора. Если предложения о цене договора, содержащиеся в заявках на участие в запросе цен, совпадают, победителем признается участник закупки, заявка которого была получена Заказчиком раньше остальных заявок.</w:t>
      </w:r>
    </w:p>
    <w:p w:rsidR="008A12FB" w:rsidRDefault="0045465B" w:rsidP="0045465B">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8A12FB">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003850AD" w:rsidRPr="003850AD">
        <w:rPr>
          <w:rFonts w:ascii="Times New Roman" w:eastAsia="Times New Roman" w:hAnsi="Times New Roman" w:cs="Times New Roman"/>
          <w:color w:val="000000" w:themeColor="text1"/>
          <w:sz w:val="28"/>
          <w:szCs w:val="28"/>
          <w:lang w:eastAsia="ru-RU"/>
        </w:rPr>
        <w:t>3</w:t>
      </w:r>
      <w:r w:rsidR="008A12FB">
        <w:rPr>
          <w:rFonts w:ascii="Times New Roman" w:eastAsia="Times New Roman" w:hAnsi="Times New Roman" w:cs="Times New Roman"/>
          <w:color w:val="000000" w:themeColor="text1"/>
          <w:sz w:val="28"/>
          <w:szCs w:val="28"/>
          <w:lang w:eastAsia="ru-RU"/>
        </w:rPr>
        <w:t>1.</w:t>
      </w:r>
      <w:r w:rsidR="003850AD" w:rsidRPr="003850AD">
        <w:rPr>
          <w:rFonts w:ascii="Times New Roman" w:eastAsia="Times New Roman" w:hAnsi="Times New Roman" w:cs="Times New Roman"/>
          <w:color w:val="000000" w:themeColor="text1"/>
          <w:sz w:val="28"/>
          <w:szCs w:val="28"/>
          <w:lang w:eastAsia="ru-RU"/>
        </w:rPr>
        <w:t>7. Результаты рассмотрения и оценки заявок на участие в запросе цен оформляются протоколом, который подписывается всеми членами комиссии, представителем Заказчика и размещается Заказчиком на официальном сайте не позднее чем через три дня со дня подписания такого протокола.</w:t>
      </w:r>
      <w:r w:rsidR="003850AD" w:rsidRPr="003850AD">
        <w:rPr>
          <w:rFonts w:ascii="Times New Roman" w:eastAsia="Times New Roman" w:hAnsi="Times New Roman" w:cs="Times New Roman"/>
          <w:color w:val="000000" w:themeColor="text1"/>
          <w:sz w:val="28"/>
          <w:szCs w:val="28"/>
          <w:lang w:eastAsia="ru-RU"/>
        </w:rPr>
        <w:br/>
      </w:r>
      <w:r w:rsidR="008A12FB">
        <w:rPr>
          <w:rFonts w:ascii="Times New Roman" w:eastAsia="Times New Roman" w:hAnsi="Times New Roman" w:cs="Times New Roman"/>
          <w:bCs/>
          <w:color w:val="000000" w:themeColor="text1"/>
          <w:sz w:val="28"/>
          <w:szCs w:val="28"/>
          <w:lang w:eastAsia="ru-RU"/>
        </w:rPr>
        <w:t xml:space="preserve">         3</w:t>
      </w:r>
      <w:r w:rsidR="008A12FB" w:rsidRPr="008A12FB">
        <w:rPr>
          <w:rFonts w:ascii="Times New Roman" w:eastAsia="Times New Roman" w:hAnsi="Times New Roman" w:cs="Times New Roman"/>
          <w:bCs/>
          <w:color w:val="000000" w:themeColor="text1"/>
          <w:sz w:val="28"/>
          <w:szCs w:val="28"/>
          <w:lang w:eastAsia="ru-RU"/>
        </w:rPr>
        <w:t xml:space="preserve">2. </w:t>
      </w:r>
      <w:r w:rsidR="003850AD" w:rsidRPr="008A12FB">
        <w:rPr>
          <w:rFonts w:ascii="Times New Roman" w:eastAsia="Times New Roman" w:hAnsi="Times New Roman" w:cs="Times New Roman"/>
          <w:bCs/>
          <w:color w:val="000000" w:themeColor="text1"/>
          <w:sz w:val="28"/>
          <w:szCs w:val="28"/>
          <w:lang w:eastAsia="ru-RU"/>
        </w:rPr>
        <w:t>Закупка путем проведения запроса предложений</w:t>
      </w:r>
      <w:r w:rsidR="008A12FB" w:rsidRPr="008A12FB">
        <w:rPr>
          <w:rFonts w:ascii="Times New Roman" w:eastAsia="Times New Roman" w:hAnsi="Times New Roman" w:cs="Times New Roman"/>
          <w:bCs/>
          <w:color w:val="000000" w:themeColor="text1"/>
          <w:sz w:val="28"/>
          <w:szCs w:val="28"/>
          <w:lang w:eastAsia="ru-RU"/>
        </w:rPr>
        <w:t>.</w:t>
      </w:r>
      <w:r w:rsidR="003850AD" w:rsidRPr="008A12FB">
        <w:rPr>
          <w:rFonts w:ascii="Times New Roman" w:eastAsia="Times New Roman" w:hAnsi="Times New Roman" w:cs="Times New Roman"/>
          <w:color w:val="000000" w:themeColor="text1"/>
          <w:sz w:val="28"/>
          <w:szCs w:val="28"/>
          <w:lang w:eastAsia="ru-RU"/>
        </w:rPr>
        <w:t xml:space="preserve"> </w:t>
      </w:r>
    </w:p>
    <w:p w:rsidR="0045465B" w:rsidRDefault="008A12FB" w:rsidP="008A12FB">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32.1. </w:t>
      </w:r>
      <w:r w:rsidR="003850AD" w:rsidRPr="003850AD">
        <w:rPr>
          <w:rFonts w:ascii="Times New Roman" w:eastAsia="Times New Roman" w:hAnsi="Times New Roman" w:cs="Times New Roman"/>
          <w:color w:val="000000" w:themeColor="text1"/>
          <w:sz w:val="28"/>
          <w:szCs w:val="28"/>
          <w:lang w:eastAsia="ru-RU"/>
        </w:rPr>
        <w:t xml:space="preserve">Информация о проведении запроса предложений, включая извещение о проведении запроса предложений, документацию о запросе предложений, проект договора размещается Заказчиком на официальном сайте не менее чем за </w:t>
      </w:r>
      <w:r w:rsidR="0045465B">
        <w:rPr>
          <w:rFonts w:ascii="Times New Roman" w:eastAsia="Times New Roman" w:hAnsi="Times New Roman" w:cs="Times New Roman"/>
          <w:color w:val="000000" w:themeColor="text1"/>
          <w:sz w:val="28"/>
          <w:szCs w:val="28"/>
          <w:lang w:eastAsia="ru-RU"/>
        </w:rPr>
        <w:t xml:space="preserve">3 календарных </w:t>
      </w:r>
      <w:r w:rsidR="003850AD" w:rsidRPr="003850AD">
        <w:rPr>
          <w:rFonts w:ascii="Times New Roman" w:eastAsia="Times New Roman" w:hAnsi="Times New Roman" w:cs="Times New Roman"/>
          <w:color w:val="000000" w:themeColor="text1"/>
          <w:sz w:val="28"/>
          <w:szCs w:val="28"/>
          <w:lang w:eastAsia="ru-RU"/>
        </w:rPr>
        <w:t xml:space="preserve">дней до установленного в документации о запросе </w:t>
      </w:r>
      <w:proofErr w:type="gramStart"/>
      <w:r w:rsidR="003850AD" w:rsidRPr="003850AD">
        <w:rPr>
          <w:rFonts w:ascii="Times New Roman" w:eastAsia="Times New Roman" w:hAnsi="Times New Roman" w:cs="Times New Roman"/>
          <w:color w:val="000000" w:themeColor="text1"/>
          <w:sz w:val="28"/>
          <w:szCs w:val="28"/>
          <w:lang w:eastAsia="ru-RU"/>
        </w:rPr>
        <w:t>предложений дня окончания подачи заявок</w:t>
      </w:r>
      <w:proofErr w:type="gramEnd"/>
      <w:r w:rsidR="003850AD" w:rsidRPr="003850AD">
        <w:rPr>
          <w:rFonts w:ascii="Times New Roman" w:eastAsia="Times New Roman" w:hAnsi="Times New Roman" w:cs="Times New Roman"/>
          <w:color w:val="000000" w:themeColor="text1"/>
          <w:sz w:val="28"/>
          <w:szCs w:val="28"/>
          <w:lang w:eastAsia="ru-RU"/>
        </w:rPr>
        <w:t xml:space="preserve"> на участие в запросе предложений.</w:t>
      </w:r>
      <w:r w:rsidR="003850AD" w:rsidRPr="003850AD">
        <w:rPr>
          <w:rFonts w:ascii="Times New Roman" w:eastAsia="Times New Roman" w:hAnsi="Times New Roman" w:cs="Times New Roman"/>
          <w:color w:val="000000" w:themeColor="text1"/>
          <w:sz w:val="28"/>
          <w:szCs w:val="28"/>
          <w:lang w:eastAsia="ru-RU"/>
        </w:rPr>
        <w:br/>
      </w:r>
      <w:r w:rsidR="0045465B">
        <w:rPr>
          <w:rFonts w:ascii="Times New Roman" w:eastAsia="Times New Roman" w:hAnsi="Times New Roman" w:cs="Times New Roman"/>
          <w:color w:val="000000" w:themeColor="text1"/>
          <w:sz w:val="28"/>
          <w:szCs w:val="28"/>
          <w:lang w:eastAsia="ru-RU"/>
        </w:rPr>
        <w:t xml:space="preserve">         </w:t>
      </w:r>
      <w:r w:rsidR="003850AD" w:rsidRPr="003850AD">
        <w:rPr>
          <w:rFonts w:ascii="Times New Roman" w:eastAsia="Times New Roman" w:hAnsi="Times New Roman" w:cs="Times New Roman"/>
          <w:color w:val="000000" w:themeColor="text1"/>
          <w:sz w:val="28"/>
          <w:szCs w:val="28"/>
          <w:lang w:eastAsia="ru-RU"/>
        </w:rPr>
        <w:t>3</w:t>
      </w:r>
      <w:r>
        <w:rPr>
          <w:rFonts w:ascii="Times New Roman" w:eastAsia="Times New Roman" w:hAnsi="Times New Roman" w:cs="Times New Roman"/>
          <w:color w:val="000000" w:themeColor="text1"/>
          <w:sz w:val="28"/>
          <w:szCs w:val="28"/>
          <w:lang w:eastAsia="ru-RU"/>
        </w:rPr>
        <w:t>2.2</w:t>
      </w:r>
      <w:r w:rsidR="003850AD" w:rsidRPr="003850AD">
        <w:rPr>
          <w:rFonts w:ascii="Times New Roman" w:eastAsia="Times New Roman" w:hAnsi="Times New Roman" w:cs="Times New Roman"/>
          <w:color w:val="000000" w:themeColor="text1"/>
          <w:sz w:val="28"/>
          <w:szCs w:val="28"/>
          <w:lang w:eastAsia="ru-RU"/>
        </w:rPr>
        <w:t xml:space="preserve">. </w:t>
      </w:r>
      <w:proofErr w:type="gramStart"/>
      <w:r w:rsidR="003850AD" w:rsidRPr="003850AD">
        <w:rPr>
          <w:rFonts w:ascii="Times New Roman" w:eastAsia="Times New Roman" w:hAnsi="Times New Roman" w:cs="Times New Roman"/>
          <w:color w:val="000000" w:themeColor="text1"/>
          <w:sz w:val="28"/>
          <w:szCs w:val="28"/>
          <w:lang w:eastAsia="ru-RU"/>
        </w:rPr>
        <w:t xml:space="preserve">В случае внесения изменений в извещение о проведении запроса предложений, документацию о запросе предложений срок подачи заявок должен быть продлен Заказчиком так, чтобы со дня размещения на официальном сайте внесенных в извещение о проведении запроса предложений, документацию о запросе предложений изменений до даты окончания подачи заявок на участие в запросе предложений срок составлял не менее чем </w:t>
      </w:r>
      <w:r w:rsidR="0045465B">
        <w:rPr>
          <w:rFonts w:ascii="Times New Roman" w:eastAsia="Times New Roman" w:hAnsi="Times New Roman" w:cs="Times New Roman"/>
          <w:color w:val="000000" w:themeColor="text1"/>
          <w:sz w:val="28"/>
          <w:szCs w:val="28"/>
          <w:lang w:eastAsia="ru-RU"/>
        </w:rPr>
        <w:t>3 календарных дн</w:t>
      </w:r>
      <w:r w:rsidR="003850AD" w:rsidRPr="003850AD">
        <w:rPr>
          <w:rFonts w:ascii="Times New Roman" w:eastAsia="Times New Roman" w:hAnsi="Times New Roman" w:cs="Times New Roman"/>
          <w:color w:val="000000" w:themeColor="text1"/>
          <w:sz w:val="28"/>
          <w:szCs w:val="28"/>
          <w:lang w:eastAsia="ru-RU"/>
        </w:rPr>
        <w:t>ей.</w:t>
      </w:r>
      <w:proofErr w:type="gramEnd"/>
    </w:p>
    <w:p w:rsidR="0045465B" w:rsidRDefault="0045465B"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8A12FB">
        <w:rPr>
          <w:rFonts w:ascii="Times New Roman" w:eastAsia="Times New Roman" w:hAnsi="Times New Roman" w:cs="Times New Roman"/>
          <w:color w:val="000000" w:themeColor="text1"/>
          <w:sz w:val="28"/>
          <w:szCs w:val="28"/>
          <w:lang w:eastAsia="ru-RU"/>
        </w:rPr>
        <w:t>32.3</w:t>
      </w:r>
      <w:r w:rsidR="003850AD" w:rsidRPr="003850AD">
        <w:rPr>
          <w:rFonts w:ascii="Times New Roman" w:eastAsia="Times New Roman" w:hAnsi="Times New Roman" w:cs="Times New Roman"/>
          <w:color w:val="000000" w:themeColor="text1"/>
          <w:sz w:val="28"/>
          <w:szCs w:val="28"/>
          <w:lang w:eastAsia="ru-RU"/>
        </w:rPr>
        <w:t>. Заявка на участие в запросе предложений должна содержать сведения, указанные Заказчиком в документации о запросе предложений.</w:t>
      </w:r>
      <w:r w:rsidR="003850AD" w:rsidRPr="003850AD">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t xml:space="preserve">          </w:t>
      </w:r>
      <w:r w:rsidR="008A12FB">
        <w:rPr>
          <w:rFonts w:ascii="Times New Roman" w:eastAsia="Times New Roman" w:hAnsi="Times New Roman" w:cs="Times New Roman"/>
          <w:color w:val="000000" w:themeColor="text1"/>
          <w:sz w:val="28"/>
          <w:szCs w:val="28"/>
          <w:lang w:eastAsia="ru-RU"/>
        </w:rPr>
        <w:t>32.4</w:t>
      </w:r>
      <w:r w:rsidR="003850AD" w:rsidRPr="003850AD">
        <w:rPr>
          <w:rFonts w:ascii="Times New Roman" w:eastAsia="Times New Roman" w:hAnsi="Times New Roman" w:cs="Times New Roman"/>
          <w:color w:val="000000" w:themeColor="text1"/>
          <w:sz w:val="28"/>
          <w:szCs w:val="28"/>
          <w:lang w:eastAsia="ru-RU"/>
        </w:rPr>
        <w:t>. Заявка на участие в запросе предложений подается участником закупки в письменной форме.</w:t>
      </w:r>
    </w:p>
    <w:p w:rsidR="0045465B" w:rsidRDefault="0045465B" w:rsidP="0045465B">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8A12FB">
        <w:rPr>
          <w:rFonts w:ascii="Times New Roman" w:eastAsia="Times New Roman" w:hAnsi="Times New Roman" w:cs="Times New Roman"/>
          <w:color w:val="000000" w:themeColor="text1"/>
          <w:sz w:val="28"/>
          <w:szCs w:val="28"/>
          <w:lang w:eastAsia="ru-RU"/>
        </w:rPr>
        <w:t>32.5</w:t>
      </w:r>
      <w:r w:rsidR="003850AD" w:rsidRPr="003850AD">
        <w:rPr>
          <w:rFonts w:ascii="Times New Roman" w:eastAsia="Times New Roman" w:hAnsi="Times New Roman" w:cs="Times New Roman"/>
          <w:color w:val="000000" w:themeColor="text1"/>
          <w:sz w:val="28"/>
          <w:szCs w:val="28"/>
          <w:lang w:eastAsia="ru-RU"/>
        </w:rPr>
        <w:t>. Комиссия</w:t>
      </w:r>
      <w:r w:rsidR="00652D84">
        <w:rPr>
          <w:rFonts w:ascii="Times New Roman" w:eastAsia="Times New Roman" w:hAnsi="Times New Roman" w:cs="Times New Roman"/>
          <w:color w:val="000000" w:themeColor="text1"/>
          <w:sz w:val="28"/>
          <w:szCs w:val="28"/>
          <w:lang w:eastAsia="ru-RU"/>
        </w:rPr>
        <w:t xml:space="preserve"> по закупке</w:t>
      </w:r>
      <w:r w:rsidR="003850AD" w:rsidRPr="003850AD">
        <w:rPr>
          <w:rFonts w:ascii="Times New Roman" w:eastAsia="Times New Roman" w:hAnsi="Times New Roman" w:cs="Times New Roman"/>
          <w:color w:val="000000" w:themeColor="text1"/>
          <w:sz w:val="28"/>
          <w:szCs w:val="28"/>
          <w:lang w:eastAsia="ru-RU"/>
        </w:rPr>
        <w:t xml:space="preserve"> в течение одного рабочего дня, следующего за днем окончания срока подачи заявок на участие в запросе предложений, рассматривает заявки на соответствие их требованиям, установленным в </w:t>
      </w:r>
      <w:r w:rsidR="003850AD" w:rsidRPr="003850AD">
        <w:rPr>
          <w:rFonts w:ascii="Times New Roman" w:eastAsia="Times New Roman" w:hAnsi="Times New Roman" w:cs="Times New Roman"/>
          <w:color w:val="000000" w:themeColor="text1"/>
          <w:sz w:val="28"/>
          <w:szCs w:val="28"/>
          <w:lang w:eastAsia="ru-RU"/>
        </w:rPr>
        <w:lastRenderedPageBreak/>
        <w:t>извещении и документации о проведении запроса предложений, и оценивает такие заявки.</w:t>
      </w:r>
    </w:p>
    <w:p w:rsidR="0045465B" w:rsidRDefault="0045465B" w:rsidP="0045465B">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850AD" w:rsidRPr="003850AD">
        <w:rPr>
          <w:rFonts w:ascii="Times New Roman" w:eastAsia="Times New Roman" w:hAnsi="Times New Roman" w:cs="Times New Roman"/>
          <w:color w:val="000000" w:themeColor="text1"/>
          <w:sz w:val="28"/>
          <w:szCs w:val="28"/>
          <w:lang w:eastAsia="ru-RU"/>
        </w:rPr>
        <w:t>3</w:t>
      </w:r>
      <w:r w:rsidR="008A12FB">
        <w:rPr>
          <w:rFonts w:ascii="Times New Roman" w:eastAsia="Times New Roman" w:hAnsi="Times New Roman" w:cs="Times New Roman"/>
          <w:color w:val="000000" w:themeColor="text1"/>
          <w:sz w:val="28"/>
          <w:szCs w:val="28"/>
          <w:lang w:eastAsia="ru-RU"/>
        </w:rPr>
        <w:t>2.6</w:t>
      </w:r>
      <w:r w:rsidR="003850AD" w:rsidRPr="003850AD">
        <w:rPr>
          <w:rFonts w:ascii="Times New Roman" w:eastAsia="Times New Roman" w:hAnsi="Times New Roman" w:cs="Times New Roman"/>
          <w:color w:val="000000" w:themeColor="text1"/>
          <w:sz w:val="28"/>
          <w:szCs w:val="28"/>
          <w:lang w:eastAsia="ru-RU"/>
        </w:rPr>
        <w:t xml:space="preserve">. </w:t>
      </w:r>
      <w:proofErr w:type="gramStart"/>
      <w:r w:rsidR="003850AD" w:rsidRPr="003850AD">
        <w:rPr>
          <w:rFonts w:ascii="Times New Roman" w:eastAsia="Times New Roman" w:hAnsi="Times New Roman" w:cs="Times New Roman"/>
          <w:color w:val="000000" w:themeColor="text1"/>
          <w:sz w:val="28"/>
          <w:szCs w:val="28"/>
          <w:lang w:eastAsia="ru-RU"/>
        </w:rPr>
        <w:t>Оценка заявок на участие в запр</w:t>
      </w:r>
      <w:r w:rsidR="008A12FB">
        <w:rPr>
          <w:rFonts w:ascii="Times New Roman" w:eastAsia="Times New Roman" w:hAnsi="Times New Roman" w:cs="Times New Roman"/>
          <w:color w:val="000000" w:themeColor="text1"/>
          <w:sz w:val="28"/>
          <w:szCs w:val="28"/>
          <w:lang w:eastAsia="ru-RU"/>
        </w:rPr>
        <w:t>осе предложений осуществляются К</w:t>
      </w:r>
      <w:r w:rsidR="003850AD" w:rsidRPr="003850AD">
        <w:rPr>
          <w:rFonts w:ascii="Times New Roman" w:eastAsia="Times New Roman" w:hAnsi="Times New Roman" w:cs="Times New Roman"/>
          <w:color w:val="000000" w:themeColor="text1"/>
          <w:sz w:val="28"/>
          <w:szCs w:val="28"/>
          <w:lang w:eastAsia="ru-RU"/>
        </w:rPr>
        <w:t>омиссией</w:t>
      </w:r>
      <w:r w:rsidR="00652D84">
        <w:rPr>
          <w:rFonts w:ascii="Times New Roman" w:eastAsia="Times New Roman" w:hAnsi="Times New Roman" w:cs="Times New Roman"/>
          <w:color w:val="000000" w:themeColor="text1"/>
          <w:sz w:val="28"/>
          <w:szCs w:val="28"/>
          <w:lang w:eastAsia="ru-RU"/>
        </w:rPr>
        <w:t xml:space="preserve"> по закупке</w:t>
      </w:r>
      <w:r w:rsidR="003850AD" w:rsidRPr="003850AD">
        <w:rPr>
          <w:rFonts w:ascii="Times New Roman" w:eastAsia="Times New Roman" w:hAnsi="Times New Roman" w:cs="Times New Roman"/>
          <w:color w:val="000000" w:themeColor="text1"/>
          <w:sz w:val="28"/>
          <w:szCs w:val="28"/>
          <w:lang w:eastAsia="ru-RU"/>
        </w:rPr>
        <w:t xml:space="preserve">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Порядка оценки заявок на участие в конкурсе и запросе предложений </w:t>
      </w:r>
      <w:r w:rsidR="008A12FB">
        <w:rPr>
          <w:rFonts w:ascii="Times New Roman" w:eastAsia="Times New Roman" w:hAnsi="Times New Roman" w:cs="Times New Roman"/>
          <w:color w:val="000000" w:themeColor="text1"/>
          <w:sz w:val="28"/>
          <w:szCs w:val="28"/>
          <w:lang w:eastAsia="ru-RU"/>
        </w:rPr>
        <w:t xml:space="preserve">в соответствии с </w:t>
      </w:r>
      <w:hyperlink r:id="rId27" w:history="1">
        <w:r w:rsidR="008A12FB">
          <w:rPr>
            <w:rFonts w:ascii="Times New Roman" w:eastAsia="Times New Roman" w:hAnsi="Times New Roman" w:cs="Times New Roman"/>
            <w:color w:val="000000" w:themeColor="text1"/>
            <w:sz w:val="28"/>
            <w:szCs w:val="28"/>
            <w:lang w:eastAsia="ru-RU"/>
          </w:rPr>
          <w:t>приложение</w:t>
        </w:r>
      </w:hyperlink>
      <w:r w:rsidR="008A12FB" w:rsidRPr="008A12FB">
        <w:rPr>
          <w:rFonts w:ascii="Times New Roman" w:eastAsia="Times New Roman" w:hAnsi="Times New Roman" w:cs="Times New Roman"/>
          <w:color w:val="000000" w:themeColor="text1"/>
          <w:sz w:val="28"/>
          <w:szCs w:val="28"/>
          <w:lang w:eastAsia="ru-RU"/>
        </w:rPr>
        <w:t xml:space="preserve"> к настоящему Положению о закупке</w:t>
      </w:r>
      <w:r w:rsidR="003850AD" w:rsidRPr="003850AD">
        <w:rPr>
          <w:rFonts w:ascii="Times New Roman" w:eastAsia="Times New Roman" w:hAnsi="Times New Roman" w:cs="Times New Roman"/>
          <w:color w:val="000000" w:themeColor="text1"/>
          <w:sz w:val="28"/>
          <w:szCs w:val="28"/>
          <w:lang w:eastAsia="ru-RU"/>
        </w:rPr>
        <w:t>.</w:t>
      </w:r>
      <w:proofErr w:type="gramEnd"/>
    </w:p>
    <w:p w:rsidR="0045465B" w:rsidRDefault="0045465B" w:rsidP="0045465B">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8A12FB">
        <w:rPr>
          <w:rFonts w:ascii="Times New Roman" w:eastAsia="Times New Roman" w:hAnsi="Times New Roman" w:cs="Times New Roman"/>
          <w:color w:val="000000" w:themeColor="text1"/>
          <w:sz w:val="28"/>
          <w:szCs w:val="28"/>
          <w:lang w:eastAsia="ru-RU"/>
        </w:rPr>
        <w:t>32.7</w:t>
      </w:r>
      <w:r w:rsidR="003850AD" w:rsidRPr="003850AD">
        <w:rPr>
          <w:rFonts w:ascii="Times New Roman" w:eastAsia="Times New Roman" w:hAnsi="Times New Roman" w:cs="Times New Roman"/>
          <w:color w:val="000000" w:themeColor="text1"/>
          <w:sz w:val="28"/>
          <w:szCs w:val="28"/>
          <w:lang w:eastAsia="ru-RU"/>
        </w:rPr>
        <w:t>. Победителем запроса предложений признается участник закупки, который предложил лучшие условия исполнения договора и заявке которого присвоен первый номер.</w:t>
      </w:r>
    </w:p>
    <w:p w:rsidR="003850AD" w:rsidRPr="008A12FB" w:rsidRDefault="0045465B" w:rsidP="0045465B">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8A12FB">
        <w:rPr>
          <w:rFonts w:ascii="Times New Roman" w:eastAsia="Times New Roman" w:hAnsi="Times New Roman" w:cs="Times New Roman"/>
          <w:color w:val="000000" w:themeColor="text1"/>
          <w:sz w:val="28"/>
          <w:szCs w:val="28"/>
          <w:lang w:eastAsia="ru-RU"/>
        </w:rPr>
        <w:t>32.8</w:t>
      </w:r>
      <w:r w:rsidR="003850AD" w:rsidRPr="003850AD">
        <w:rPr>
          <w:rFonts w:ascii="Times New Roman" w:eastAsia="Times New Roman" w:hAnsi="Times New Roman" w:cs="Times New Roman"/>
          <w:color w:val="000000" w:themeColor="text1"/>
          <w:sz w:val="28"/>
          <w:szCs w:val="28"/>
          <w:lang w:eastAsia="ru-RU"/>
        </w:rPr>
        <w:t>. Результаты рассмотрения и оценки заявок на участие в запросе предложений оформляются протоколом, который подписывается всеми членами комиссии, представителем Заказчика и размещается Заказчиком на официальном сайте не позднее чем через три дня со дня подписания такого протокола.</w:t>
      </w:r>
      <w:r w:rsidR="003850AD" w:rsidRPr="003850AD">
        <w:rPr>
          <w:rFonts w:ascii="Times New Roman" w:eastAsia="Times New Roman" w:hAnsi="Times New Roman" w:cs="Times New Roman"/>
          <w:color w:val="000000" w:themeColor="text1"/>
          <w:sz w:val="28"/>
          <w:szCs w:val="28"/>
          <w:lang w:eastAsia="ru-RU"/>
        </w:rPr>
        <w:br/>
      </w:r>
      <w:r w:rsidR="008A12FB" w:rsidRPr="008A12FB">
        <w:rPr>
          <w:rFonts w:ascii="Times New Roman" w:eastAsia="Times New Roman" w:hAnsi="Times New Roman" w:cs="Times New Roman"/>
          <w:bCs/>
          <w:color w:val="000000" w:themeColor="text1"/>
          <w:sz w:val="28"/>
          <w:szCs w:val="28"/>
          <w:lang w:eastAsia="ru-RU"/>
        </w:rPr>
        <w:t xml:space="preserve">          33. </w:t>
      </w:r>
      <w:r w:rsidR="003850AD" w:rsidRPr="008A12FB">
        <w:rPr>
          <w:rFonts w:ascii="Times New Roman" w:eastAsia="Times New Roman" w:hAnsi="Times New Roman" w:cs="Times New Roman"/>
          <w:bCs/>
          <w:color w:val="000000" w:themeColor="text1"/>
          <w:sz w:val="28"/>
          <w:szCs w:val="28"/>
          <w:lang w:eastAsia="ru-RU"/>
        </w:rPr>
        <w:t>Закупка путем проведения аукциона</w:t>
      </w:r>
      <w:r w:rsidR="008A12FB" w:rsidRPr="008A12FB">
        <w:rPr>
          <w:rFonts w:ascii="Times New Roman" w:eastAsia="Times New Roman" w:hAnsi="Times New Roman" w:cs="Times New Roman"/>
          <w:bCs/>
          <w:color w:val="000000" w:themeColor="text1"/>
          <w:sz w:val="28"/>
          <w:szCs w:val="28"/>
          <w:lang w:eastAsia="ru-RU"/>
        </w:rPr>
        <w:t>.</w:t>
      </w:r>
      <w:r w:rsidR="003850AD" w:rsidRPr="008A12FB">
        <w:rPr>
          <w:rFonts w:ascii="Times New Roman" w:eastAsia="Times New Roman" w:hAnsi="Times New Roman" w:cs="Times New Roman"/>
          <w:color w:val="000000" w:themeColor="text1"/>
          <w:sz w:val="28"/>
          <w:szCs w:val="28"/>
          <w:lang w:eastAsia="ru-RU"/>
        </w:rPr>
        <w:t xml:space="preserve"> </w:t>
      </w:r>
    </w:p>
    <w:p w:rsidR="0045465B" w:rsidRDefault="0045465B" w:rsidP="0045465B">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8A12FB">
        <w:rPr>
          <w:rFonts w:ascii="Times New Roman" w:eastAsia="Times New Roman" w:hAnsi="Times New Roman" w:cs="Times New Roman"/>
          <w:color w:val="000000" w:themeColor="text1"/>
          <w:sz w:val="28"/>
          <w:szCs w:val="28"/>
          <w:lang w:eastAsia="ru-RU"/>
        </w:rPr>
        <w:t xml:space="preserve">33.1. </w:t>
      </w:r>
      <w:r w:rsidR="003850AD" w:rsidRPr="003850AD">
        <w:rPr>
          <w:rFonts w:ascii="Times New Roman" w:eastAsia="Times New Roman" w:hAnsi="Times New Roman" w:cs="Times New Roman"/>
          <w:color w:val="000000" w:themeColor="text1"/>
          <w:sz w:val="28"/>
          <w:szCs w:val="28"/>
          <w:lang w:eastAsia="ru-RU"/>
        </w:rPr>
        <w:t>Информация о проведен</w:t>
      </w:r>
      <w:proofErr w:type="gramStart"/>
      <w:r w:rsidR="003850AD" w:rsidRPr="003850AD">
        <w:rPr>
          <w:rFonts w:ascii="Times New Roman" w:eastAsia="Times New Roman" w:hAnsi="Times New Roman" w:cs="Times New Roman"/>
          <w:color w:val="000000" w:themeColor="text1"/>
          <w:sz w:val="28"/>
          <w:szCs w:val="28"/>
          <w:lang w:eastAsia="ru-RU"/>
        </w:rPr>
        <w:t>ии ау</w:t>
      </w:r>
      <w:proofErr w:type="gramEnd"/>
      <w:r w:rsidR="003850AD" w:rsidRPr="003850AD">
        <w:rPr>
          <w:rFonts w:ascii="Times New Roman" w:eastAsia="Times New Roman" w:hAnsi="Times New Roman" w:cs="Times New Roman"/>
          <w:color w:val="000000" w:themeColor="text1"/>
          <w:sz w:val="28"/>
          <w:szCs w:val="28"/>
          <w:lang w:eastAsia="ru-RU"/>
        </w:rPr>
        <w:t>кциона, включая извещение о проведении аукциона, аукционную документацию, проект договора, размещается Заказчиком на официальном сайте не менее чем за двадцать дней до установленного в аукционной документации дня окончания подачи заявок на участие в аукционе.</w:t>
      </w:r>
    </w:p>
    <w:p w:rsidR="00440AAB" w:rsidRDefault="003850AD" w:rsidP="0045465B">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t xml:space="preserve">Помимо сведений, указанных в </w:t>
      </w:r>
      <w:hyperlink r:id="rId28" w:history="1">
        <w:r w:rsidRPr="003850AD">
          <w:rPr>
            <w:rFonts w:ascii="Times New Roman" w:eastAsia="Times New Roman" w:hAnsi="Times New Roman" w:cs="Times New Roman"/>
            <w:color w:val="000000" w:themeColor="text1"/>
            <w:sz w:val="28"/>
            <w:szCs w:val="28"/>
            <w:lang w:eastAsia="ru-RU"/>
          </w:rPr>
          <w:t>пункте 28 Положения о закупке</w:t>
        </w:r>
      </w:hyperlink>
      <w:r w:rsidRPr="003850AD">
        <w:rPr>
          <w:rFonts w:ascii="Times New Roman" w:eastAsia="Times New Roman" w:hAnsi="Times New Roman" w:cs="Times New Roman"/>
          <w:color w:val="000000" w:themeColor="text1"/>
          <w:sz w:val="28"/>
          <w:szCs w:val="28"/>
          <w:lang w:eastAsia="ru-RU"/>
        </w:rPr>
        <w:t>, документация об аукционе должна содержать сведения о дате, месте, времени и порядке проведения аукциона.</w:t>
      </w:r>
    </w:p>
    <w:p w:rsidR="00440AAB" w:rsidRDefault="00440AAB" w:rsidP="00440AAB">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8A12FB">
        <w:rPr>
          <w:rFonts w:ascii="Times New Roman" w:eastAsia="Times New Roman" w:hAnsi="Times New Roman" w:cs="Times New Roman"/>
          <w:color w:val="000000" w:themeColor="text1"/>
          <w:sz w:val="28"/>
          <w:szCs w:val="28"/>
          <w:lang w:eastAsia="ru-RU"/>
        </w:rPr>
        <w:t>33.2</w:t>
      </w:r>
      <w:r w:rsidR="003850AD" w:rsidRPr="003850AD">
        <w:rPr>
          <w:rFonts w:ascii="Times New Roman" w:eastAsia="Times New Roman" w:hAnsi="Times New Roman" w:cs="Times New Roman"/>
          <w:color w:val="000000" w:themeColor="text1"/>
          <w:sz w:val="28"/>
          <w:szCs w:val="28"/>
          <w:lang w:eastAsia="ru-RU"/>
        </w:rPr>
        <w:t xml:space="preserve">. </w:t>
      </w:r>
      <w:proofErr w:type="gramStart"/>
      <w:r w:rsidR="003850AD" w:rsidRPr="003850AD">
        <w:rPr>
          <w:rFonts w:ascii="Times New Roman" w:eastAsia="Times New Roman" w:hAnsi="Times New Roman" w:cs="Times New Roman"/>
          <w:color w:val="000000" w:themeColor="text1"/>
          <w:sz w:val="28"/>
          <w:szCs w:val="28"/>
          <w:lang w:eastAsia="ru-RU"/>
        </w:rPr>
        <w:t>В случае внесения изменений в извещение о проведении аукциона, аукционную документацию срок подачи заявок должен быть продлен Заказчиком так, чтобы со дня размещения на официальном сайте внесенных в извещение о проведении аукциона, аукционную документацию изменений до даты окончания подачи заявок на участие в аукционе срок составлял не менее чем</w:t>
      </w:r>
      <w:r>
        <w:rPr>
          <w:rFonts w:ascii="Times New Roman" w:eastAsia="Times New Roman" w:hAnsi="Times New Roman" w:cs="Times New Roman"/>
          <w:color w:val="000000" w:themeColor="text1"/>
          <w:sz w:val="28"/>
          <w:szCs w:val="28"/>
          <w:lang w:eastAsia="ru-RU"/>
        </w:rPr>
        <w:t xml:space="preserve"> 5 календарных д</w:t>
      </w:r>
      <w:r w:rsidR="003850AD" w:rsidRPr="003850AD">
        <w:rPr>
          <w:rFonts w:ascii="Times New Roman" w:eastAsia="Times New Roman" w:hAnsi="Times New Roman" w:cs="Times New Roman"/>
          <w:color w:val="000000" w:themeColor="text1"/>
          <w:sz w:val="28"/>
          <w:szCs w:val="28"/>
          <w:lang w:eastAsia="ru-RU"/>
        </w:rPr>
        <w:t>ней.</w:t>
      </w:r>
      <w:proofErr w:type="gramEnd"/>
    </w:p>
    <w:p w:rsidR="00440AAB" w:rsidRDefault="00440AAB" w:rsidP="00440AAB">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8A12FB">
        <w:rPr>
          <w:rFonts w:ascii="Times New Roman" w:eastAsia="Times New Roman" w:hAnsi="Times New Roman" w:cs="Times New Roman"/>
          <w:color w:val="000000" w:themeColor="text1"/>
          <w:sz w:val="28"/>
          <w:szCs w:val="28"/>
          <w:lang w:eastAsia="ru-RU"/>
        </w:rPr>
        <w:t>33.3</w:t>
      </w:r>
      <w:r w:rsidR="003850AD" w:rsidRPr="003850AD">
        <w:rPr>
          <w:rFonts w:ascii="Times New Roman" w:eastAsia="Times New Roman" w:hAnsi="Times New Roman" w:cs="Times New Roman"/>
          <w:color w:val="000000" w:themeColor="text1"/>
          <w:sz w:val="28"/>
          <w:szCs w:val="28"/>
          <w:lang w:eastAsia="ru-RU"/>
        </w:rPr>
        <w:t>. Для участия в аукционе участник закупки подает заявку на участие в аукционе. Требования к содержанию, форме, оформлению и составу заявки на участие в аукционе указываются в аукционной документации.</w:t>
      </w:r>
      <w:r w:rsidR="003850AD" w:rsidRPr="003850AD">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t xml:space="preserve">          </w:t>
      </w:r>
      <w:r w:rsidR="008A12FB">
        <w:rPr>
          <w:rFonts w:ascii="Times New Roman" w:eastAsia="Times New Roman" w:hAnsi="Times New Roman" w:cs="Times New Roman"/>
          <w:color w:val="000000" w:themeColor="text1"/>
          <w:sz w:val="28"/>
          <w:szCs w:val="28"/>
          <w:lang w:eastAsia="ru-RU"/>
        </w:rPr>
        <w:t>33.4</w:t>
      </w:r>
      <w:r w:rsidR="003850AD" w:rsidRPr="003850AD">
        <w:rPr>
          <w:rFonts w:ascii="Times New Roman" w:eastAsia="Times New Roman" w:hAnsi="Times New Roman" w:cs="Times New Roman"/>
          <w:color w:val="000000" w:themeColor="text1"/>
          <w:sz w:val="28"/>
          <w:szCs w:val="28"/>
          <w:lang w:eastAsia="ru-RU"/>
        </w:rPr>
        <w:t>. Заказчик в документации об аукционе обязан установить четкие требования к участникам закупки и к закупаемой продукции, которые не могут быть изменены участником закупки.</w:t>
      </w:r>
    </w:p>
    <w:p w:rsidR="003850AD" w:rsidRPr="003850AD" w:rsidRDefault="00440AAB" w:rsidP="00440AAB">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8A12FB">
        <w:rPr>
          <w:rFonts w:ascii="Times New Roman" w:eastAsia="Times New Roman" w:hAnsi="Times New Roman" w:cs="Times New Roman"/>
          <w:color w:val="000000" w:themeColor="text1"/>
          <w:sz w:val="28"/>
          <w:szCs w:val="28"/>
          <w:lang w:eastAsia="ru-RU"/>
        </w:rPr>
        <w:t>33.5</w:t>
      </w:r>
      <w:r w:rsidR="003850AD" w:rsidRPr="003850AD">
        <w:rPr>
          <w:rFonts w:ascii="Times New Roman" w:eastAsia="Times New Roman" w:hAnsi="Times New Roman" w:cs="Times New Roman"/>
          <w:color w:val="000000" w:themeColor="text1"/>
          <w:sz w:val="28"/>
          <w:szCs w:val="28"/>
          <w:lang w:eastAsia="ru-RU"/>
        </w:rPr>
        <w:t xml:space="preserve">. Участник закупки вправе подать только одну заявку на участие в аукционе в отношении предмета аукциона (каждого лота), внесение изменений </w:t>
      </w:r>
      <w:proofErr w:type="gramStart"/>
      <w:r w:rsidR="003850AD" w:rsidRPr="003850AD">
        <w:rPr>
          <w:rFonts w:ascii="Times New Roman" w:eastAsia="Times New Roman" w:hAnsi="Times New Roman" w:cs="Times New Roman"/>
          <w:color w:val="000000" w:themeColor="text1"/>
          <w:sz w:val="28"/>
          <w:szCs w:val="28"/>
          <w:lang w:eastAsia="ru-RU"/>
        </w:rPr>
        <w:t>в</w:t>
      </w:r>
      <w:proofErr w:type="gramEnd"/>
      <w:r w:rsidR="003850AD" w:rsidRPr="003850AD">
        <w:rPr>
          <w:rFonts w:ascii="Times New Roman" w:eastAsia="Times New Roman" w:hAnsi="Times New Roman" w:cs="Times New Roman"/>
          <w:color w:val="000000" w:themeColor="text1"/>
          <w:sz w:val="28"/>
          <w:szCs w:val="28"/>
          <w:lang w:eastAsia="ru-RU"/>
        </w:rPr>
        <w:t xml:space="preserve"> которую, не допускается.</w:t>
      </w:r>
    </w:p>
    <w:p w:rsidR="00126045" w:rsidRDefault="00440AAB" w:rsidP="00440AAB">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8A12FB">
        <w:rPr>
          <w:rFonts w:ascii="Times New Roman" w:eastAsia="Times New Roman" w:hAnsi="Times New Roman" w:cs="Times New Roman"/>
          <w:color w:val="000000" w:themeColor="text1"/>
          <w:sz w:val="28"/>
          <w:szCs w:val="28"/>
          <w:lang w:eastAsia="ru-RU"/>
        </w:rPr>
        <w:t>33.6</w:t>
      </w:r>
      <w:r w:rsidR="003850AD" w:rsidRPr="003850AD">
        <w:rPr>
          <w:rFonts w:ascii="Times New Roman" w:eastAsia="Times New Roman" w:hAnsi="Times New Roman" w:cs="Times New Roman"/>
          <w:color w:val="000000" w:themeColor="text1"/>
          <w:sz w:val="28"/>
          <w:szCs w:val="28"/>
          <w:lang w:eastAsia="ru-RU"/>
        </w:rPr>
        <w:t>. Комиссия</w:t>
      </w:r>
      <w:r w:rsidR="00652D84">
        <w:rPr>
          <w:rFonts w:ascii="Times New Roman" w:eastAsia="Times New Roman" w:hAnsi="Times New Roman" w:cs="Times New Roman"/>
          <w:color w:val="000000" w:themeColor="text1"/>
          <w:sz w:val="28"/>
          <w:szCs w:val="28"/>
          <w:lang w:eastAsia="ru-RU"/>
        </w:rPr>
        <w:t xml:space="preserve"> по закупке</w:t>
      </w:r>
      <w:r w:rsidR="003850AD" w:rsidRPr="003850AD">
        <w:rPr>
          <w:rFonts w:ascii="Times New Roman" w:eastAsia="Times New Roman" w:hAnsi="Times New Roman" w:cs="Times New Roman"/>
          <w:color w:val="000000" w:themeColor="text1"/>
          <w:sz w:val="28"/>
          <w:szCs w:val="28"/>
          <w:lang w:eastAsia="ru-RU"/>
        </w:rPr>
        <w:t xml:space="preserve"> в течение одного рабочего дня, следующего за днем окончания срока подачи заявок на участие в аукционе, рассматривает заявки на соответствие их требованиям, установленным в извещении и документации о проведен</w:t>
      </w:r>
      <w:proofErr w:type="gramStart"/>
      <w:r w:rsidR="003850AD" w:rsidRPr="003850AD">
        <w:rPr>
          <w:rFonts w:ascii="Times New Roman" w:eastAsia="Times New Roman" w:hAnsi="Times New Roman" w:cs="Times New Roman"/>
          <w:color w:val="000000" w:themeColor="text1"/>
          <w:sz w:val="28"/>
          <w:szCs w:val="28"/>
          <w:lang w:eastAsia="ru-RU"/>
        </w:rPr>
        <w:t>ии ау</w:t>
      </w:r>
      <w:proofErr w:type="gramEnd"/>
      <w:r w:rsidR="003850AD" w:rsidRPr="003850AD">
        <w:rPr>
          <w:rFonts w:ascii="Times New Roman" w:eastAsia="Times New Roman" w:hAnsi="Times New Roman" w:cs="Times New Roman"/>
          <w:color w:val="000000" w:themeColor="text1"/>
          <w:sz w:val="28"/>
          <w:szCs w:val="28"/>
          <w:lang w:eastAsia="ru-RU"/>
        </w:rPr>
        <w:t>кциона, и принимает решение о допуске участника закупки к участию в аукционе.</w:t>
      </w:r>
    </w:p>
    <w:p w:rsidR="003850AD" w:rsidRPr="003850AD" w:rsidRDefault="00126045"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8A12FB">
        <w:rPr>
          <w:rFonts w:ascii="Times New Roman" w:eastAsia="Times New Roman" w:hAnsi="Times New Roman" w:cs="Times New Roman"/>
          <w:color w:val="000000" w:themeColor="text1"/>
          <w:sz w:val="28"/>
          <w:szCs w:val="28"/>
          <w:lang w:eastAsia="ru-RU"/>
        </w:rPr>
        <w:t>33.7</w:t>
      </w:r>
      <w:r w:rsidR="003850AD" w:rsidRPr="003850AD">
        <w:rPr>
          <w:rFonts w:ascii="Times New Roman" w:eastAsia="Times New Roman" w:hAnsi="Times New Roman" w:cs="Times New Roman"/>
          <w:color w:val="000000" w:themeColor="text1"/>
          <w:sz w:val="28"/>
          <w:szCs w:val="28"/>
          <w:lang w:eastAsia="ru-RU"/>
        </w:rPr>
        <w:t xml:space="preserve">. Результаты рассмотрения заявок на участие в аукционе оформляются протоколом, который подписывается всеми членами комиссии, </w:t>
      </w:r>
      <w:r w:rsidR="003850AD" w:rsidRPr="003850AD">
        <w:rPr>
          <w:rFonts w:ascii="Times New Roman" w:eastAsia="Times New Roman" w:hAnsi="Times New Roman" w:cs="Times New Roman"/>
          <w:color w:val="000000" w:themeColor="text1"/>
          <w:sz w:val="28"/>
          <w:szCs w:val="28"/>
          <w:lang w:eastAsia="ru-RU"/>
        </w:rPr>
        <w:lastRenderedPageBreak/>
        <w:t>представителем Заказчика и размещается Заказчиком на официальном сайте не позднее чем через три дня со дня подписания такого протокола.</w:t>
      </w:r>
    </w:p>
    <w:p w:rsidR="00126045" w:rsidRDefault="00126045"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8A0957">
        <w:rPr>
          <w:rFonts w:ascii="Times New Roman" w:eastAsia="Times New Roman" w:hAnsi="Times New Roman" w:cs="Times New Roman"/>
          <w:color w:val="000000" w:themeColor="text1"/>
          <w:sz w:val="28"/>
          <w:szCs w:val="28"/>
          <w:lang w:eastAsia="ru-RU"/>
        </w:rPr>
        <w:t xml:space="preserve"> </w:t>
      </w:r>
      <w:r w:rsidR="008A12FB">
        <w:rPr>
          <w:rFonts w:ascii="Times New Roman" w:eastAsia="Times New Roman" w:hAnsi="Times New Roman" w:cs="Times New Roman"/>
          <w:color w:val="000000" w:themeColor="text1"/>
          <w:sz w:val="28"/>
          <w:szCs w:val="28"/>
          <w:lang w:eastAsia="ru-RU"/>
        </w:rPr>
        <w:t>33.8</w:t>
      </w:r>
      <w:r w:rsidR="003850AD" w:rsidRPr="003850AD">
        <w:rPr>
          <w:rFonts w:ascii="Times New Roman" w:eastAsia="Times New Roman" w:hAnsi="Times New Roman" w:cs="Times New Roman"/>
          <w:color w:val="000000" w:themeColor="text1"/>
          <w:sz w:val="28"/>
          <w:szCs w:val="28"/>
          <w:lang w:eastAsia="ru-RU"/>
        </w:rPr>
        <w:t>. В случае если подана только одна заявка на участие в аукционе или допущен только один участник, аукцион признается несостоявшимся и Заказчик заключает с таким участником договор по цене, не превышающей начальной (максимальной) цены договора (цены лота).</w:t>
      </w:r>
      <w:r w:rsidR="003850AD" w:rsidRPr="003850AD">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t xml:space="preserve">         </w:t>
      </w:r>
      <w:r w:rsidR="008A12FB">
        <w:rPr>
          <w:rFonts w:ascii="Times New Roman" w:eastAsia="Times New Roman" w:hAnsi="Times New Roman" w:cs="Times New Roman"/>
          <w:color w:val="000000" w:themeColor="text1"/>
          <w:sz w:val="28"/>
          <w:szCs w:val="28"/>
          <w:lang w:eastAsia="ru-RU"/>
        </w:rPr>
        <w:t>33.9</w:t>
      </w:r>
      <w:r w:rsidR="003850AD" w:rsidRPr="003850AD">
        <w:rPr>
          <w:rFonts w:ascii="Times New Roman" w:eastAsia="Times New Roman" w:hAnsi="Times New Roman" w:cs="Times New Roman"/>
          <w:color w:val="000000" w:themeColor="text1"/>
          <w:sz w:val="28"/>
          <w:szCs w:val="28"/>
          <w:lang w:eastAsia="ru-RU"/>
        </w:rPr>
        <w:t>. Аукцион проводится в сроки, установленные в документации об аукционе.</w:t>
      </w:r>
      <w:r w:rsidR="003850AD" w:rsidRPr="003850AD">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t xml:space="preserve">         </w:t>
      </w:r>
      <w:r w:rsidR="008A12FB">
        <w:rPr>
          <w:rFonts w:ascii="Times New Roman" w:eastAsia="Times New Roman" w:hAnsi="Times New Roman" w:cs="Times New Roman"/>
          <w:color w:val="000000" w:themeColor="text1"/>
          <w:sz w:val="28"/>
          <w:szCs w:val="28"/>
          <w:lang w:eastAsia="ru-RU"/>
        </w:rPr>
        <w:t>33.10</w:t>
      </w:r>
      <w:r w:rsidR="003850AD" w:rsidRPr="003850AD">
        <w:rPr>
          <w:rFonts w:ascii="Times New Roman" w:eastAsia="Times New Roman" w:hAnsi="Times New Roman" w:cs="Times New Roman"/>
          <w:color w:val="000000" w:themeColor="text1"/>
          <w:sz w:val="28"/>
          <w:szCs w:val="28"/>
          <w:lang w:eastAsia="ru-RU"/>
        </w:rPr>
        <w:t>. В аукционе могут участвовать только участники закупки, допущенные к участию в аукционе.</w:t>
      </w:r>
    </w:p>
    <w:p w:rsidR="009403E6" w:rsidRDefault="00126045"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8A12FB">
        <w:rPr>
          <w:rFonts w:ascii="Times New Roman" w:eastAsia="Times New Roman" w:hAnsi="Times New Roman" w:cs="Times New Roman"/>
          <w:color w:val="000000" w:themeColor="text1"/>
          <w:sz w:val="28"/>
          <w:szCs w:val="28"/>
          <w:lang w:eastAsia="ru-RU"/>
        </w:rPr>
        <w:t>33.11</w:t>
      </w:r>
      <w:r w:rsidR="003850AD" w:rsidRPr="003850AD">
        <w:rPr>
          <w:rFonts w:ascii="Times New Roman" w:eastAsia="Times New Roman" w:hAnsi="Times New Roman" w:cs="Times New Roman"/>
          <w:color w:val="000000" w:themeColor="text1"/>
          <w:sz w:val="28"/>
          <w:szCs w:val="28"/>
          <w:lang w:eastAsia="ru-RU"/>
        </w:rPr>
        <w:t xml:space="preserve">. Аукцион проводится </w:t>
      </w:r>
      <w:r w:rsidR="008A12FB">
        <w:rPr>
          <w:rFonts w:ascii="Times New Roman" w:eastAsia="Times New Roman" w:hAnsi="Times New Roman" w:cs="Times New Roman"/>
          <w:color w:val="000000" w:themeColor="text1"/>
          <w:sz w:val="28"/>
          <w:szCs w:val="28"/>
          <w:lang w:eastAsia="ru-RU"/>
        </w:rPr>
        <w:t>К</w:t>
      </w:r>
      <w:r w:rsidR="003850AD" w:rsidRPr="003850AD">
        <w:rPr>
          <w:rFonts w:ascii="Times New Roman" w:eastAsia="Times New Roman" w:hAnsi="Times New Roman" w:cs="Times New Roman"/>
          <w:color w:val="000000" w:themeColor="text1"/>
          <w:sz w:val="28"/>
          <w:szCs w:val="28"/>
          <w:lang w:eastAsia="ru-RU"/>
        </w:rPr>
        <w:t>омиссией по закупк</w:t>
      </w:r>
      <w:r w:rsidR="00652D84">
        <w:rPr>
          <w:rFonts w:ascii="Times New Roman" w:eastAsia="Times New Roman" w:hAnsi="Times New Roman" w:cs="Times New Roman"/>
          <w:color w:val="000000" w:themeColor="text1"/>
          <w:sz w:val="28"/>
          <w:szCs w:val="28"/>
          <w:lang w:eastAsia="ru-RU"/>
        </w:rPr>
        <w:t>е</w:t>
      </w:r>
      <w:r w:rsidR="003850AD" w:rsidRPr="003850AD">
        <w:rPr>
          <w:rFonts w:ascii="Times New Roman" w:eastAsia="Times New Roman" w:hAnsi="Times New Roman" w:cs="Times New Roman"/>
          <w:color w:val="000000" w:themeColor="text1"/>
          <w:sz w:val="28"/>
          <w:szCs w:val="28"/>
          <w:lang w:eastAsia="ru-RU"/>
        </w:rPr>
        <w:t xml:space="preserve"> в присутствии участников аукциона или их уполномоченных представителей. Аукционист выбирается из числа членов комиссии по закупкам путем голосования или привлекается Заказчиком.</w:t>
      </w:r>
    </w:p>
    <w:p w:rsidR="00126045" w:rsidRDefault="00126045"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8A0957">
        <w:rPr>
          <w:rFonts w:ascii="Times New Roman" w:eastAsia="Times New Roman" w:hAnsi="Times New Roman" w:cs="Times New Roman"/>
          <w:color w:val="000000" w:themeColor="text1"/>
          <w:sz w:val="28"/>
          <w:szCs w:val="28"/>
          <w:lang w:eastAsia="ru-RU"/>
        </w:rPr>
        <w:t xml:space="preserve">  </w:t>
      </w:r>
      <w:r w:rsidR="009403E6">
        <w:rPr>
          <w:rFonts w:ascii="Times New Roman" w:eastAsia="Times New Roman" w:hAnsi="Times New Roman" w:cs="Times New Roman"/>
          <w:color w:val="000000" w:themeColor="text1"/>
          <w:sz w:val="28"/>
          <w:szCs w:val="28"/>
          <w:lang w:eastAsia="ru-RU"/>
        </w:rPr>
        <w:t>33.12. При проведен</w:t>
      </w:r>
      <w:proofErr w:type="gramStart"/>
      <w:r w:rsidR="009403E6">
        <w:rPr>
          <w:rFonts w:ascii="Times New Roman" w:eastAsia="Times New Roman" w:hAnsi="Times New Roman" w:cs="Times New Roman"/>
          <w:color w:val="000000" w:themeColor="text1"/>
          <w:sz w:val="28"/>
          <w:szCs w:val="28"/>
          <w:lang w:eastAsia="ru-RU"/>
        </w:rPr>
        <w:t>и</w:t>
      </w:r>
      <w:r w:rsidR="009858A9">
        <w:rPr>
          <w:rFonts w:ascii="Times New Roman" w:eastAsia="Times New Roman" w:hAnsi="Times New Roman" w:cs="Times New Roman"/>
          <w:color w:val="000000" w:themeColor="text1"/>
          <w:sz w:val="28"/>
          <w:szCs w:val="28"/>
          <w:lang w:eastAsia="ru-RU"/>
        </w:rPr>
        <w:t>и</w:t>
      </w:r>
      <w:r w:rsidR="003850AD" w:rsidRPr="003850AD">
        <w:rPr>
          <w:rFonts w:ascii="Times New Roman" w:eastAsia="Times New Roman" w:hAnsi="Times New Roman" w:cs="Times New Roman"/>
          <w:color w:val="000000" w:themeColor="text1"/>
          <w:sz w:val="28"/>
          <w:szCs w:val="28"/>
          <w:lang w:eastAsia="ru-RU"/>
        </w:rPr>
        <w:t xml:space="preserve"> ау</w:t>
      </w:r>
      <w:proofErr w:type="gramEnd"/>
      <w:r w:rsidR="003850AD" w:rsidRPr="003850AD">
        <w:rPr>
          <w:rFonts w:ascii="Times New Roman" w:eastAsia="Times New Roman" w:hAnsi="Times New Roman" w:cs="Times New Roman"/>
          <w:color w:val="000000" w:themeColor="text1"/>
          <w:sz w:val="28"/>
          <w:szCs w:val="28"/>
          <w:lang w:eastAsia="ru-RU"/>
        </w:rPr>
        <w:t>кциона ведется протокол аукциона и осуществляется аудиозапись аукциона.</w:t>
      </w:r>
    </w:p>
    <w:p w:rsidR="009403E6" w:rsidRDefault="00126045"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8A0957">
        <w:rPr>
          <w:rFonts w:ascii="Times New Roman" w:eastAsia="Times New Roman" w:hAnsi="Times New Roman" w:cs="Times New Roman"/>
          <w:color w:val="000000" w:themeColor="text1"/>
          <w:sz w:val="28"/>
          <w:szCs w:val="28"/>
          <w:lang w:eastAsia="ru-RU"/>
        </w:rPr>
        <w:t xml:space="preserve">  </w:t>
      </w:r>
      <w:r w:rsidR="009403E6">
        <w:rPr>
          <w:rFonts w:ascii="Times New Roman" w:eastAsia="Times New Roman" w:hAnsi="Times New Roman" w:cs="Times New Roman"/>
          <w:color w:val="000000" w:themeColor="text1"/>
          <w:sz w:val="28"/>
          <w:szCs w:val="28"/>
          <w:lang w:eastAsia="ru-RU"/>
        </w:rPr>
        <w:t>33.13</w:t>
      </w:r>
      <w:r w:rsidR="003850AD" w:rsidRPr="003850AD">
        <w:rPr>
          <w:rFonts w:ascii="Times New Roman" w:eastAsia="Times New Roman" w:hAnsi="Times New Roman" w:cs="Times New Roman"/>
          <w:color w:val="000000" w:themeColor="text1"/>
          <w:sz w:val="28"/>
          <w:szCs w:val="28"/>
          <w:lang w:eastAsia="ru-RU"/>
        </w:rPr>
        <w:t>. Аукцион проводится путем снижения начальной (максимальной) цены договора (цены лота), ук</w:t>
      </w:r>
      <w:r w:rsidR="009403E6">
        <w:rPr>
          <w:rFonts w:ascii="Times New Roman" w:eastAsia="Times New Roman" w:hAnsi="Times New Roman" w:cs="Times New Roman"/>
          <w:color w:val="000000" w:themeColor="text1"/>
          <w:sz w:val="28"/>
          <w:szCs w:val="28"/>
          <w:lang w:eastAsia="ru-RU"/>
        </w:rPr>
        <w:t>азанной в извещении о проведен</w:t>
      </w:r>
      <w:proofErr w:type="gramStart"/>
      <w:r w:rsidR="009403E6">
        <w:rPr>
          <w:rFonts w:ascii="Times New Roman" w:eastAsia="Times New Roman" w:hAnsi="Times New Roman" w:cs="Times New Roman"/>
          <w:color w:val="000000" w:themeColor="text1"/>
          <w:sz w:val="28"/>
          <w:szCs w:val="28"/>
          <w:lang w:eastAsia="ru-RU"/>
        </w:rPr>
        <w:t>и</w:t>
      </w:r>
      <w:r w:rsidR="009858A9">
        <w:rPr>
          <w:rFonts w:ascii="Times New Roman" w:eastAsia="Times New Roman" w:hAnsi="Times New Roman" w:cs="Times New Roman"/>
          <w:color w:val="000000" w:themeColor="text1"/>
          <w:sz w:val="28"/>
          <w:szCs w:val="28"/>
          <w:lang w:eastAsia="ru-RU"/>
        </w:rPr>
        <w:t>и</w:t>
      </w:r>
      <w:r w:rsidR="003850AD" w:rsidRPr="003850AD">
        <w:rPr>
          <w:rFonts w:ascii="Times New Roman" w:eastAsia="Times New Roman" w:hAnsi="Times New Roman" w:cs="Times New Roman"/>
          <w:color w:val="000000" w:themeColor="text1"/>
          <w:sz w:val="28"/>
          <w:szCs w:val="28"/>
          <w:lang w:eastAsia="ru-RU"/>
        </w:rPr>
        <w:t xml:space="preserve"> ау</w:t>
      </w:r>
      <w:proofErr w:type="gramEnd"/>
      <w:r w:rsidR="003850AD" w:rsidRPr="003850AD">
        <w:rPr>
          <w:rFonts w:ascii="Times New Roman" w:eastAsia="Times New Roman" w:hAnsi="Times New Roman" w:cs="Times New Roman"/>
          <w:color w:val="000000" w:themeColor="text1"/>
          <w:sz w:val="28"/>
          <w:szCs w:val="28"/>
          <w:lang w:eastAsia="ru-RU"/>
        </w:rPr>
        <w:t xml:space="preserve">кциона, на </w:t>
      </w:r>
      <w:r w:rsidR="009403E6">
        <w:rPr>
          <w:rFonts w:ascii="Times New Roman" w:eastAsia="Times New Roman" w:hAnsi="Times New Roman" w:cs="Times New Roman"/>
          <w:color w:val="000000" w:themeColor="text1"/>
          <w:sz w:val="28"/>
          <w:szCs w:val="28"/>
          <w:lang w:eastAsia="ru-RU"/>
        </w:rPr>
        <w:t>«</w:t>
      </w:r>
      <w:r w:rsidR="003850AD" w:rsidRPr="003850AD">
        <w:rPr>
          <w:rFonts w:ascii="Times New Roman" w:eastAsia="Times New Roman" w:hAnsi="Times New Roman" w:cs="Times New Roman"/>
          <w:color w:val="000000" w:themeColor="text1"/>
          <w:sz w:val="28"/>
          <w:szCs w:val="28"/>
          <w:lang w:eastAsia="ru-RU"/>
        </w:rPr>
        <w:t>шаг аукциона</w:t>
      </w:r>
      <w:r w:rsidR="009403E6">
        <w:rPr>
          <w:rFonts w:ascii="Times New Roman" w:eastAsia="Times New Roman" w:hAnsi="Times New Roman" w:cs="Times New Roman"/>
          <w:color w:val="000000" w:themeColor="text1"/>
          <w:sz w:val="28"/>
          <w:szCs w:val="28"/>
          <w:lang w:eastAsia="ru-RU"/>
        </w:rPr>
        <w:t>»</w:t>
      </w:r>
      <w:r w:rsidR="003850AD" w:rsidRPr="003850AD">
        <w:rPr>
          <w:rFonts w:ascii="Times New Roman" w:eastAsia="Times New Roman" w:hAnsi="Times New Roman" w:cs="Times New Roman"/>
          <w:color w:val="000000" w:themeColor="text1"/>
          <w:sz w:val="28"/>
          <w:szCs w:val="28"/>
          <w:lang w:eastAsia="ru-RU"/>
        </w:rPr>
        <w:t>.</w:t>
      </w:r>
    </w:p>
    <w:p w:rsidR="00126045" w:rsidRDefault="00126045"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9403E6">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008A0957">
        <w:rPr>
          <w:rFonts w:ascii="Times New Roman" w:eastAsia="Times New Roman" w:hAnsi="Times New Roman" w:cs="Times New Roman"/>
          <w:color w:val="000000" w:themeColor="text1"/>
          <w:sz w:val="28"/>
          <w:szCs w:val="28"/>
          <w:lang w:eastAsia="ru-RU"/>
        </w:rPr>
        <w:t xml:space="preserve">  </w:t>
      </w:r>
      <w:r w:rsidR="009403E6">
        <w:rPr>
          <w:rFonts w:ascii="Times New Roman" w:eastAsia="Times New Roman" w:hAnsi="Times New Roman" w:cs="Times New Roman"/>
          <w:color w:val="000000" w:themeColor="text1"/>
          <w:sz w:val="28"/>
          <w:szCs w:val="28"/>
          <w:lang w:eastAsia="ru-RU"/>
        </w:rPr>
        <w:t>33.14</w:t>
      </w:r>
      <w:r w:rsidR="003850AD" w:rsidRPr="003850AD">
        <w:rPr>
          <w:rFonts w:ascii="Times New Roman" w:eastAsia="Times New Roman" w:hAnsi="Times New Roman" w:cs="Times New Roman"/>
          <w:color w:val="000000" w:themeColor="text1"/>
          <w:sz w:val="28"/>
          <w:szCs w:val="28"/>
          <w:lang w:eastAsia="ru-RU"/>
        </w:rPr>
        <w:t xml:space="preserve">. </w:t>
      </w:r>
      <w:r w:rsidR="009403E6">
        <w:rPr>
          <w:rFonts w:ascii="Times New Roman" w:eastAsia="Times New Roman" w:hAnsi="Times New Roman" w:cs="Times New Roman"/>
          <w:color w:val="000000" w:themeColor="text1"/>
          <w:sz w:val="28"/>
          <w:szCs w:val="28"/>
          <w:lang w:eastAsia="ru-RU"/>
        </w:rPr>
        <w:t>«</w:t>
      </w:r>
      <w:r w:rsidR="003850AD" w:rsidRPr="003850AD">
        <w:rPr>
          <w:rFonts w:ascii="Times New Roman" w:eastAsia="Times New Roman" w:hAnsi="Times New Roman" w:cs="Times New Roman"/>
          <w:color w:val="000000" w:themeColor="text1"/>
          <w:sz w:val="28"/>
          <w:szCs w:val="28"/>
          <w:lang w:eastAsia="ru-RU"/>
        </w:rPr>
        <w:t>Шаг аукциона</w:t>
      </w:r>
      <w:r w:rsidR="009403E6">
        <w:rPr>
          <w:rFonts w:ascii="Times New Roman" w:eastAsia="Times New Roman" w:hAnsi="Times New Roman" w:cs="Times New Roman"/>
          <w:color w:val="000000" w:themeColor="text1"/>
          <w:sz w:val="28"/>
          <w:szCs w:val="28"/>
          <w:lang w:eastAsia="ru-RU"/>
        </w:rPr>
        <w:t>»</w:t>
      </w:r>
      <w:r w:rsidR="003850AD" w:rsidRPr="003850AD">
        <w:rPr>
          <w:rFonts w:ascii="Times New Roman" w:eastAsia="Times New Roman" w:hAnsi="Times New Roman" w:cs="Times New Roman"/>
          <w:color w:val="000000" w:themeColor="text1"/>
          <w:sz w:val="28"/>
          <w:szCs w:val="28"/>
          <w:lang w:eastAsia="ru-RU"/>
        </w:rPr>
        <w:t xml:space="preserve"> устанавливается в размере пяти процентов от начальной (максимальной) цены договора (цены лота), указанной в извещении о проведени</w:t>
      </w:r>
      <w:r w:rsidR="009403E6">
        <w:rPr>
          <w:rFonts w:ascii="Times New Roman" w:eastAsia="Times New Roman" w:hAnsi="Times New Roman" w:cs="Times New Roman"/>
          <w:color w:val="000000" w:themeColor="text1"/>
          <w:sz w:val="28"/>
          <w:szCs w:val="28"/>
          <w:lang w:eastAsia="ru-RU"/>
        </w:rPr>
        <w:t>е</w:t>
      </w:r>
      <w:r w:rsidR="003850AD" w:rsidRPr="003850AD">
        <w:rPr>
          <w:rFonts w:ascii="Times New Roman" w:eastAsia="Times New Roman" w:hAnsi="Times New Roman" w:cs="Times New Roman"/>
          <w:color w:val="000000" w:themeColor="text1"/>
          <w:sz w:val="28"/>
          <w:szCs w:val="28"/>
          <w:lang w:eastAsia="ru-RU"/>
        </w:rPr>
        <w:t xml:space="preserve"> аукциона.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w:t>
      </w:r>
      <w:r w:rsidR="009403E6">
        <w:rPr>
          <w:rFonts w:ascii="Times New Roman" w:eastAsia="Times New Roman" w:hAnsi="Times New Roman" w:cs="Times New Roman"/>
          <w:color w:val="000000" w:themeColor="text1"/>
          <w:sz w:val="28"/>
          <w:szCs w:val="28"/>
          <w:lang w:eastAsia="ru-RU"/>
        </w:rPr>
        <w:t>ену, аукционист обязан снизить «</w:t>
      </w:r>
      <w:r w:rsidR="003850AD" w:rsidRPr="003850AD">
        <w:rPr>
          <w:rFonts w:ascii="Times New Roman" w:eastAsia="Times New Roman" w:hAnsi="Times New Roman" w:cs="Times New Roman"/>
          <w:color w:val="000000" w:themeColor="text1"/>
          <w:sz w:val="28"/>
          <w:szCs w:val="28"/>
          <w:lang w:eastAsia="ru-RU"/>
        </w:rPr>
        <w:t>шаг аукциона</w:t>
      </w:r>
      <w:r w:rsidR="009403E6">
        <w:rPr>
          <w:rFonts w:ascii="Times New Roman" w:eastAsia="Times New Roman" w:hAnsi="Times New Roman" w:cs="Times New Roman"/>
          <w:color w:val="000000" w:themeColor="text1"/>
          <w:sz w:val="28"/>
          <w:szCs w:val="28"/>
          <w:lang w:eastAsia="ru-RU"/>
        </w:rPr>
        <w:t>»</w:t>
      </w:r>
      <w:r w:rsidR="003850AD" w:rsidRPr="003850AD">
        <w:rPr>
          <w:rFonts w:ascii="Times New Roman" w:eastAsia="Times New Roman" w:hAnsi="Times New Roman" w:cs="Times New Roman"/>
          <w:color w:val="000000" w:themeColor="text1"/>
          <w:sz w:val="28"/>
          <w:szCs w:val="28"/>
          <w:lang w:eastAsia="ru-RU"/>
        </w:rPr>
        <w:t xml:space="preserve"> на 0,5 процента начальной (максимальной) цены договора (цены лота), но не ниже 0,5 процента начальной (максимальной) цены договора (цены лота).</w:t>
      </w:r>
    </w:p>
    <w:p w:rsidR="00126045" w:rsidRDefault="009B7CA2"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9403E6">
        <w:rPr>
          <w:rFonts w:ascii="Times New Roman" w:eastAsia="Times New Roman" w:hAnsi="Times New Roman" w:cs="Times New Roman"/>
          <w:color w:val="000000" w:themeColor="text1"/>
          <w:sz w:val="28"/>
          <w:szCs w:val="28"/>
          <w:lang w:eastAsia="ru-RU"/>
        </w:rPr>
        <w:t>33.15</w:t>
      </w:r>
      <w:r w:rsidR="003850AD" w:rsidRPr="003850AD">
        <w:rPr>
          <w:rFonts w:ascii="Times New Roman" w:eastAsia="Times New Roman" w:hAnsi="Times New Roman" w:cs="Times New Roman"/>
          <w:color w:val="000000" w:themeColor="text1"/>
          <w:sz w:val="28"/>
          <w:szCs w:val="28"/>
          <w:lang w:eastAsia="ru-RU"/>
        </w:rPr>
        <w:t>. Аукцион проводится в следующем порядке:</w:t>
      </w:r>
    </w:p>
    <w:p w:rsidR="00126045" w:rsidRDefault="009403E6"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К</w:t>
      </w:r>
      <w:r w:rsidR="003850AD" w:rsidRPr="003850AD">
        <w:rPr>
          <w:rFonts w:ascii="Times New Roman" w:eastAsia="Times New Roman" w:hAnsi="Times New Roman" w:cs="Times New Roman"/>
          <w:color w:val="000000" w:themeColor="text1"/>
          <w:sz w:val="28"/>
          <w:szCs w:val="28"/>
          <w:lang w:eastAsia="ru-RU"/>
        </w:rPr>
        <w:t>омиссия по закупк</w:t>
      </w:r>
      <w:r w:rsidR="00652D84">
        <w:rPr>
          <w:rFonts w:ascii="Times New Roman" w:eastAsia="Times New Roman" w:hAnsi="Times New Roman" w:cs="Times New Roman"/>
          <w:color w:val="000000" w:themeColor="text1"/>
          <w:sz w:val="28"/>
          <w:szCs w:val="28"/>
          <w:lang w:eastAsia="ru-RU"/>
        </w:rPr>
        <w:t>е</w:t>
      </w:r>
      <w:r w:rsidR="003850AD" w:rsidRPr="003850AD">
        <w:rPr>
          <w:rFonts w:ascii="Times New Roman" w:eastAsia="Times New Roman" w:hAnsi="Times New Roman" w:cs="Times New Roman"/>
          <w:color w:val="000000" w:themeColor="text1"/>
          <w:sz w:val="28"/>
          <w:szCs w:val="28"/>
          <w:lang w:eastAsia="ru-RU"/>
        </w:rPr>
        <w:t xml:space="preserve"> непосредственно перед началом проведения аукциона регистрирует участников закупок, явившихся на аукцион, или их представителей. В случае проведения аукциона по нескольким лотам аукционная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w:t>
      </w:r>
      <w:proofErr w:type="gramStart"/>
      <w:r w:rsidR="003850AD" w:rsidRPr="003850AD">
        <w:rPr>
          <w:rFonts w:ascii="Times New Roman" w:eastAsia="Times New Roman" w:hAnsi="Times New Roman" w:cs="Times New Roman"/>
          <w:color w:val="000000" w:themeColor="text1"/>
          <w:sz w:val="28"/>
          <w:szCs w:val="28"/>
          <w:lang w:eastAsia="ru-RU"/>
        </w:rPr>
        <w:t>При регистрации участникам аукциона или их представителям выдаются пронумерованные карточки;</w:t>
      </w:r>
      <w:proofErr w:type="gramEnd"/>
    </w:p>
    <w:p w:rsidR="00126045" w:rsidRDefault="003850AD"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t xml:space="preserve">2) аукционист объявляет о начале проведения аукциона (лота), оглашает номер лота (в случае проведения аукциона по нескольким лотам), предмет договора, начальную (максимальную) цену договора (лота), </w:t>
      </w:r>
      <w:r w:rsidR="009403E6">
        <w:rPr>
          <w:rFonts w:ascii="Times New Roman" w:eastAsia="Times New Roman" w:hAnsi="Times New Roman" w:cs="Times New Roman"/>
          <w:color w:val="000000" w:themeColor="text1"/>
          <w:sz w:val="28"/>
          <w:szCs w:val="28"/>
          <w:lang w:eastAsia="ru-RU"/>
        </w:rPr>
        <w:t>«</w:t>
      </w:r>
      <w:r w:rsidRPr="003850AD">
        <w:rPr>
          <w:rFonts w:ascii="Times New Roman" w:eastAsia="Times New Roman" w:hAnsi="Times New Roman" w:cs="Times New Roman"/>
          <w:color w:val="000000" w:themeColor="text1"/>
          <w:sz w:val="28"/>
          <w:szCs w:val="28"/>
          <w:lang w:eastAsia="ru-RU"/>
        </w:rPr>
        <w:t>шаг аукциона</w:t>
      </w:r>
      <w:r w:rsidR="009403E6">
        <w:rPr>
          <w:rFonts w:ascii="Times New Roman" w:eastAsia="Times New Roman" w:hAnsi="Times New Roman" w:cs="Times New Roman"/>
          <w:color w:val="000000" w:themeColor="text1"/>
          <w:sz w:val="28"/>
          <w:szCs w:val="28"/>
          <w:lang w:eastAsia="ru-RU"/>
        </w:rPr>
        <w:t>»</w:t>
      </w:r>
      <w:r w:rsidRPr="003850AD">
        <w:rPr>
          <w:rFonts w:ascii="Times New Roman" w:eastAsia="Times New Roman" w:hAnsi="Times New Roman" w:cs="Times New Roman"/>
          <w:color w:val="000000" w:themeColor="text1"/>
          <w:sz w:val="28"/>
          <w:szCs w:val="28"/>
          <w:lang w:eastAsia="ru-RU"/>
        </w:rPr>
        <w:t xml:space="preserve">, наименования </w:t>
      </w:r>
      <w:proofErr w:type="spellStart"/>
      <w:r w:rsidRPr="003850AD">
        <w:rPr>
          <w:rFonts w:ascii="Times New Roman" w:eastAsia="Times New Roman" w:hAnsi="Times New Roman" w:cs="Times New Roman"/>
          <w:color w:val="000000" w:themeColor="text1"/>
          <w:sz w:val="28"/>
          <w:szCs w:val="28"/>
          <w:lang w:eastAsia="ru-RU"/>
        </w:rPr>
        <w:t>неявившихся</w:t>
      </w:r>
      <w:proofErr w:type="spellEnd"/>
      <w:r w:rsidRPr="003850AD">
        <w:rPr>
          <w:rFonts w:ascii="Times New Roman" w:eastAsia="Times New Roman" w:hAnsi="Times New Roman" w:cs="Times New Roman"/>
          <w:color w:val="000000" w:themeColor="text1"/>
          <w:sz w:val="28"/>
          <w:szCs w:val="28"/>
          <w:lang w:eastAsia="ru-RU"/>
        </w:rPr>
        <w:t xml:space="preserve"> участников аукциона, аукционист предлагает участникам аукциона заявлять свои предложения о цене договора;</w:t>
      </w:r>
      <w:r w:rsidRPr="003850AD">
        <w:rPr>
          <w:rFonts w:ascii="Times New Roman" w:eastAsia="Times New Roman" w:hAnsi="Times New Roman" w:cs="Times New Roman"/>
          <w:color w:val="000000" w:themeColor="text1"/>
          <w:sz w:val="28"/>
          <w:szCs w:val="28"/>
          <w:lang w:eastAsia="ru-RU"/>
        </w:rPr>
        <w:br/>
        <w:t>3) участник аукциона после объявления аукционистом начальной (максимальной) цены договора (цены лота) и цены догово</w:t>
      </w:r>
      <w:r w:rsidR="009403E6">
        <w:rPr>
          <w:rFonts w:ascii="Times New Roman" w:eastAsia="Times New Roman" w:hAnsi="Times New Roman" w:cs="Times New Roman"/>
          <w:color w:val="000000" w:themeColor="text1"/>
          <w:sz w:val="28"/>
          <w:szCs w:val="28"/>
          <w:lang w:eastAsia="ru-RU"/>
        </w:rPr>
        <w:t>ра, сниженной в соответствии с «</w:t>
      </w:r>
      <w:r w:rsidRPr="003850AD">
        <w:rPr>
          <w:rFonts w:ascii="Times New Roman" w:eastAsia="Times New Roman" w:hAnsi="Times New Roman" w:cs="Times New Roman"/>
          <w:color w:val="000000" w:themeColor="text1"/>
          <w:sz w:val="28"/>
          <w:szCs w:val="28"/>
          <w:lang w:eastAsia="ru-RU"/>
        </w:rPr>
        <w:t>шагом аукциона</w:t>
      </w:r>
      <w:r w:rsidR="009403E6">
        <w:rPr>
          <w:rFonts w:ascii="Times New Roman" w:eastAsia="Times New Roman" w:hAnsi="Times New Roman" w:cs="Times New Roman"/>
          <w:color w:val="000000" w:themeColor="text1"/>
          <w:sz w:val="28"/>
          <w:szCs w:val="28"/>
          <w:lang w:eastAsia="ru-RU"/>
        </w:rPr>
        <w:t>»</w:t>
      </w:r>
      <w:r w:rsidRPr="003850AD">
        <w:rPr>
          <w:rFonts w:ascii="Times New Roman" w:eastAsia="Times New Roman" w:hAnsi="Times New Roman" w:cs="Times New Roman"/>
          <w:color w:val="000000" w:themeColor="text1"/>
          <w:sz w:val="28"/>
          <w:szCs w:val="28"/>
          <w:lang w:eastAsia="ru-RU"/>
        </w:rPr>
        <w:t>, поднимает карточку в случае, если он согласен заключить договор по объявленной цене;</w:t>
      </w:r>
      <w:r w:rsidRPr="003850AD">
        <w:rPr>
          <w:rFonts w:ascii="Times New Roman" w:eastAsia="Times New Roman" w:hAnsi="Times New Roman" w:cs="Times New Roman"/>
          <w:color w:val="000000" w:themeColor="text1"/>
          <w:sz w:val="28"/>
          <w:szCs w:val="28"/>
          <w:lang w:eastAsia="ru-RU"/>
        </w:rPr>
        <w:br/>
        <w:t xml:space="preserve">4)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w:t>
      </w:r>
      <w:r w:rsidR="009403E6">
        <w:rPr>
          <w:rFonts w:ascii="Times New Roman" w:eastAsia="Times New Roman" w:hAnsi="Times New Roman" w:cs="Times New Roman"/>
          <w:color w:val="000000" w:themeColor="text1"/>
          <w:sz w:val="28"/>
          <w:szCs w:val="28"/>
          <w:lang w:eastAsia="ru-RU"/>
        </w:rPr>
        <w:lastRenderedPageBreak/>
        <w:t>«шагом аукциона»</w:t>
      </w:r>
      <w:r w:rsidRPr="003850AD">
        <w:rPr>
          <w:rFonts w:ascii="Times New Roman" w:eastAsia="Times New Roman" w:hAnsi="Times New Roman" w:cs="Times New Roman"/>
          <w:color w:val="000000" w:themeColor="text1"/>
          <w:sz w:val="28"/>
          <w:szCs w:val="28"/>
          <w:lang w:eastAsia="ru-RU"/>
        </w:rPr>
        <w:t xml:space="preserve">, а также новую цену договора, сниженную в соответствии с </w:t>
      </w:r>
      <w:r w:rsidR="009403E6">
        <w:rPr>
          <w:rFonts w:ascii="Times New Roman" w:eastAsia="Times New Roman" w:hAnsi="Times New Roman" w:cs="Times New Roman"/>
          <w:color w:val="000000" w:themeColor="text1"/>
          <w:sz w:val="28"/>
          <w:szCs w:val="28"/>
          <w:lang w:eastAsia="ru-RU"/>
        </w:rPr>
        <w:t>«</w:t>
      </w:r>
      <w:r w:rsidRPr="003850AD">
        <w:rPr>
          <w:rFonts w:ascii="Times New Roman" w:eastAsia="Times New Roman" w:hAnsi="Times New Roman" w:cs="Times New Roman"/>
          <w:color w:val="000000" w:themeColor="text1"/>
          <w:sz w:val="28"/>
          <w:szCs w:val="28"/>
          <w:lang w:eastAsia="ru-RU"/>
        </w:rPr>
        <w:t>шагом аукциона</w:t>
      </w:r>
      <w:r w:rsidR="009403E6">
        <w:rPr>
          <w:rFonts w:ascii="Times New Roman" w:eastAsia="Times New Roman" w:hAnsi="Times New Roman" w:cs="Times New Roman"/>
          <w:color w:val="000000" w:themeColor="text1"/>
          <w:sz w:val="28"/>
          <w:szCs w:val="28"/>
          <w:lang w:eastAsia="ru-RU"/>
        </w:rPr>
        <w:t>», и «</w:t>
      </w:r>
      <w:r w:rsidRPr="003850AD">
        <w:rPr>
          <w:rFonts w:ascii="Times New Roman" w:eastAsia="Times New Roman" w:hAnsi="Times New Roman" w:cs="Times New Roman"/>
          <w:color w:val="000000" w:themeColor="text1"/>
          <w:sz w:val="28"/>
          <w:szCs w:val="28"/>
          <w:lang w:eastAsia="ru-RU"/>
        </w:rPr>
        <w:t>шаг аукциона</w:t>
      </w:r>
      <w:r w:rsidR="009403E6">
        <w:rPr>
          <w:rFonts w:ascii="Times New Roman" w:eastAsia="Times New Roman" w:hAnsi="Times New Roman" w:cs="Times New Roman"/>
          <w:color w:val="000000" w:themeColor="text1"/>
          <w:sz w:val="28"/>
          <w:szCs w:val="28"/>
          <w:lang w:eastAsia="ru-RU"/>
        </w:rPr>
        <w:t>»</w:t>
      </w:r>
      <w:r w:rsidRPr="003850AD">
        <w:rPr>
          <w:rFonts w:ascii="Times New Roman" w:eastAsia="Times New Roman" w:hAnsi="Times New Roman" w:cs="Times New Roman"/>
          <w:color w:val="000000" w:themeColor="text1"/>
          <w:sz w:val="28"/>
          <w:szCs w:val="28"/>
          <w:lang w:eastAsia="ru-RU"/>
        </w:rPr>
        <w:t>, в соответствии с которым снижается цена;</w:t>
      </w:r>
      <w:r w:rsidRPr="003850AD">
        <w:rPr>
          <w:rFonts w:ascii="Times New Roman" w:eastAsia="Times New Roman" w:hAnsi="Times New Roman" w:cs="Times New Roman"/>
          <w:color w:val="000000" w:themeColor="text1"/>
          <w:sz w:val="28"/>
          <w:szCs w:val="28"/>
          <w:lang w:eastAsia="ru-RU"/>
        </w:rPr>
        <w:br/>
        <w:t>5)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3850AD" w:rsidRPr="009403E6" w:rsidRDefault="00126045"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9403E6">
        <w:rPr>
          <w:rFonts w:ascii="Times New Roman" w:eastAsia="Times New Roman" w:hAnsi="Times New Roman" w:cs="Times New Roman"/>
          <w:color w:val="000000" w:themeColor="text1"/>
          <w:sz w:val="28"/>
          <w:szCs w:val="28"/>
          <w:lang w:eastAsia="ru-RU"/>
        </w:rPr>
        <w:t>33.16</w:t>
      </w:r>
      <w:r w:rsidR="003850AD" w:rsidRPr="003850AD">
        <w:rPr>
          <w:rFonts w:ascii="Times New Roman" w:eastAsia="Times New Roman" w:hAnsi="Times New Roman" w:cs="Times New Roman"/>
          <w:color w:val="000000" w:themeColor="text1"/>
          <w:sz w:val="28"/>
          <w:szCs w:val="28"/>
          <w:lang w:eastAsia="ru-RU"/>
        </w:rPr>
        <w:t>. Победителем аукциона признается лицо, предложившее наиболее низкую цену договора за исключением случаев, когда при проведен</w:t>
      </w:r>
      <w:proofErr w:type="gramStart"/>
      <w:r w:rsidR="003850AD" w:rsidRPr="003850AD">
        <w:rPr>
          <w:rFonts w:ascii="Times New Roman" w:eastAsia="Times New Roman" w:hAnsi="Times New Roman" w:cs="Times New Roman"/>
          <w:color w:val="000000" w:themeColor="text1"/>
          <w:sz w:val="28"/>
          <w:szCs w:val="28"/>
          <w:lang w:eastAsia="ru-RU"/>
        </w:rPr>
        <w:t>и</w:t>
      </w:r>
      <w:r w:rsidR="009858A9">
        <w:rPr>
          <w:rFonts w:ascii="Times New Roman" w:eastAsia="Times New Roman" w:hAnsi="Times New Roman" w:cs="Times New Roman"/>
          <w:color w:val="000000" w:themeColor="text1"/>
          <w:sz w:val="28"/>
          <w:szCs w:val="28"/>
          <w:lang w:eastAsia="ru-RU"/>
        </w:rPr>
        <w:t>и</w:t>
      </w:r>
      <w:r w:rsidR="003850AD" w:rsidRPr="003850AD">
        <w:rPr>
          <w:rFonts w:ascii="Times New Roman" w:eastAsia="Times New Roman" w:hAnsi="Times New Roman" w:cs="Times New Roman"/>
          <w:color w:val="000000" w:themeColor="text1"/>
          <w:sz w:val="28"/>
          <w:szCs w:val="28"/>
          <w:lang w:eastAsia="ru-RU"/>
        </w:rPr>
        <w:t xml:space="preserve"> ау</w:t>
      </w:r>
      <w:proofErr w:type="gramEnd"/>
      <w:r w:rsidR="003850AD" w:rsidRPr="003850AD">
        <w:rPr>
          <w:rFonts w:ascii="Times New Roman" w:eastAsia="Times New Roman" w:hAnsi="Times New Roman" w:cs="Times New Roman"/>
          <w:color w:val="000000" w:themeColor="text1"/>
          <w:sz w:val="28"/>
          <w:szCs w:val="28"/>
          <w:lang w:eastAsia="ru-RU"/>
        </w:rPr>
        <w:t>кциона цена договора была снижена до нуля, и аукцион проводится на продажу права заключить договор. В этом случае победителем аукциона признается лицо, предложившее наиболее высокую цену права заключить договор.</w:t>
      </w:r>
      <w:r w:rsidR="003850AD" w:rsidRPr="003850AD">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t xml:space="preserve">          </w:t>
      </w:r>
      <w:r w:rsidR="009403E6">
        <w:rPr>
          <w:rFonts w:ascii="Times New Roman" w:eastAsia="Times New Roman" w:hAnsi="Times New Roman" w:cs="Times New Roman"/>
          <w:color w:val="000000" w:themeColor="text1"/>
          <w:sz w:val="28"/>
          <w:szCs w:val="28"/>
          <w:lang w:eastAsia="ru-RU"/>
        </w:rPr>
        <w:t>33.17</w:t>
      </w:r>
      <w:r w:rsidR="003850AD" w:rsidRPr="003850AD">
        <w:rPr>
          <w:rFonts w:ascii="Times New Roman" w:eastAsia="Times New Roman" w:hAnsi="Times New Roman" w:cs="Times New Roman"/>
          <w:color w:val="000000" w:themeColor="text1"/>
          <w:sz w:val="28"/>
          <w:szCs w:val="28"/>
          <w:lang w:eastAsia="ru-RU"/>
        </w:rPr>
        <w:t>. По итогам проведения аукциона составляется протокол аукциона, который подписывается</w:t>
      </w:r>
      <w:r w:rsidR="009403E6">
        <w:rPr>
          <w:rFonts w:ascii="Times New Roman" w:eastAsia="Times New Roman" w:hAnsi="Times New Roman" w:cs="Times New Roman"/>
          <w:color w:val="000000" w:themeColor="text1"/>
          <w:sz w:val="28"/>
          <w:szCs w:val="28"/>
          <w:lang w:eastAsia="ru-RU"/>
        </w:rPr>
        <w:t xml:space="preserve"> всеми присутствующими членами К</w:t>
      </w:r>
      <w:r w:rsidR="003850AD" w:rsidRPr="003850AD">
        <w:rPr>
          <w:rFonts w:ascii="Times New Roman" w:eastAsia="Times New Roman" w:hAnsi="Times New Roman" w:cs="Times New Roman"/>
          <w:color w:val="000000" w:themeColor="text1"/>
          <w:sz w:val="28"/>
          <w:szCs w:val="28"/>
          <w:lang w:eastAsia="ru-RU"/>
        </w:rPr>
        <w:t>омиссии</w:t>
      </w:r>
      <w:r w:rsidR="009403E6">
        <w:rPr>
          <w:rFonts w:ascii="Times New Roman" w:eastAsia="Times New Roman" w:hAnsi="Times New Roman" w:cs="Times New Roman"/>
          <w:color w:val="000000" w:themeColor="text1"/>
          <w:sz w:val="28"/>
          <w:szCs w:val="28"/>
          <w:lang w:eastAsia="ru-RU"/>
        </w:rPr>
        <w:t xml:space="preserve"> по закупк</w:t>
      </w:r>
      <w:r w:rsidR="00652D84">
        <w:rPr>
          <w:rFonts w:ascii="Times New Roman" w:eastAsia="Times New Roman" w:hAnsi="Times New Roman" w:cs="Times New Roman"/>
          <w:color w:val="000000" w:themeColor="text1"/>
          <w:sz w:val="28"/>
          <w:szCs w:val="28"/>
          <w:lang w:eastAsia="ru-RU"/>
        </w:rPr>
        <w:t>е</w:t>
      </w:r>
      <w:r w:rsidR="003850AD" w:rsidRPr="003850AD">
        <w:rPr>
          <w:rFonts w:ascii="Times New Roman" w:eastAsia="Times New Roman" w:hAnsi="Times New Roman" w:cs="Times New Roman"/>
          <w:color w:val="000000" w:themeColor="text1"/>
          <w:sz w:val="28"/>
          <w:szCs w:val="28"/>
          <w:lang w:eastAsia="ru-RU"/>
        </w:rPr>
        <w:t>, представителем Заказчика и размещается Заказчиком на официальном сайте не позднее чем через три дня со дня подписания такого протокола.</w:t>
      </w:r>
      <w:r w:rsidR="003850AD" w:rsidRPr="003850AD">
        <w:rPr>
          <w:rFonts w:ascii="Times New Roman" w:eastAsia="Times New Roman" w:hAnsi="Times New Roman" w:cs="Times New Roman"/>
          <w:color w:val="000000" w:themeColor="text1"/>
          <w:sz w:val="28"/>
          <w:szCs w:val="28"/>
          <w:lang w:eastAsia="ru-RU"/>
        </w:rPr>
        <w:br/>
      </w:r>
      <w:r w:rsidR="009403E6">
        <w:rPr>
          <w:rFonts w:ascii="Times New Roman" w:eastAsia="Times New Roman" w:hAnsi="Times New Roman" w:cs="Times New Roman"/>
          <w:bCs/>
          <w:color w:val="000000" w:themeColor="text1"/>
          <w:sz w:val="28"/>
          <w:szCs w:val="28"/>
          <w:lang w:eastAsia="ru-RU"/>
        </w:rPr>
        <w:t xml:space="preserve">          </w:t>
      </w:r>
      <w:r w:rsidR="009403E6" w:rsidRPr="009403E6">
        <w:rPr>
          <w:rFonts w:ascii="Times New Roman" w:eastAsia="Times New Roman" w:hAnsi="Times New Roman" w:cs="Times New Roman"/>
          <w:bCs/>
          <w:color w:val="000000" w:themeColor="text1"/>
          <w:sz w:val="28"/>
          <w:szCs w:val="28"/>
          <w:lang w:eastAsia="ru-RU"/>
        </w:rPr>
        <w:t xml:space="preserve">34. </w:t>
      </w:r>
      <w:r w:rsidR="003850AD" w:rsidRPr="009403E6">
        <w:rPr>
          <w:rFonts w:ascii="Times New Roman" w:eastAsia="Times New Roman" w:hAnsi="Times New Roman" w:cs="Times New Roman"/>
          <w:bCs/>
          <w:color w:val="000000" w:themeColor="text1"/>
          <w:sz w:val="28"/>
          <w:szCs w:val="28"/>
          <w:lang w:eastAsia="ru-RU"/>
        </w:rPr>
        <w:t>Закупка путем проведения конкурса</w:t>
      </w:r>
      <w:r w:rsidR="009403E6">
        <w:rPr>
          <w:rFonts w:ascii="Times New Roman" w:eastAsia="Times New Roman" w:hAnsi="Times New Roman" w:cs="Times New Roman"/>
          <w:bCs/>
          <w:color w:val="000000" w:themeColor="text1"/>
          <w:sz w:val="28"/>
          <w:szCs w:val="28"/>
          <w:lang w:eastAsia="ru-RU"/>
        </w:rPr>
        <w:t>.</w:t>
      </w:r>
      <w:r w:rsidR="003850AD" w:rsidRPr="009403E6">
        <w:rPr>
          <w:rFonts w:ascii="Times New Roman" w:eastAsia="Times New Roman" w:hAnsi="Times New Roman" w:cs="Times New Roman"/>
          <w:color w:val="000000" w:themeColor="text1"/>
          <w:sz w:val="28"/>
          <w:szCs w:val="28"/>
          <w:lang w:eastAsia="ru-RU"/>
        </w:rPr>
        <w:t xml:space="preserve"> </w:t>
      </w:r>
    </w:p>
    <w:p w:rsidR="00126045" w:rsidRDefault="00126045"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9403E6">
        <w:rPr>
          <w:rFonts w:ascii="Times New Roman" w:eastAsia="Times New Roman" w:hAnsi="Times New Roman" w:cs="Times New Roman"/>
          <w:color w:val="000000" w:themeColor="text1"/>
          <w:sz w:val="28"/>
          <w:szCs w:val="28"/>
          <w:lang w:eastAsia="ru-RU"/>
        </w:rPr>
        <w:t>34.1</w:t>
      </w:r>
      <w:r w:rsidR="003850AD" w:rsidRPr="003850AD">
        <w:rPr>
          <w:rFonts w:ascii="Times New Roman" w:eastAsia="Times New Roman" w:hAnsi="Times New Roman" w:cs="Times New Roman"/>
          <w:color w:val="000000" w:themeColor="text1"/>
          <w:sz w:val="28"/>
          <w:szCs w:val="28"/>
          <w:lang w:eastAsia="ru-RU"/>
        </w:rPr>
        <w:t>. Информация о проведении конкурса, включая извещение о проведении конкурса, конкурсную документацию, проект договора, размещается Заказчиком на официальном сайте не менее чем за двадцать дней до установленного в конкурсной документации дня окончания подачи заявок на участие в конкурсе.</w:t>
      </w:r>
    </w:p>
    <w:p w:rsidR="00126045" w:rsidRDefault="00126045"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3850AD">
        <w:rPr>
          <w:rFonts w:ascii="Times New Roman" w:eastAsia="Times New Roman" w:hAnsi="Times New Roman" w:cs="Times New Roman"/>
          <w:color w:val="000000" w:themeColor="text1"/>
          <w:sz w:val="28"/>
          <w:szCs w:val="28"/>
          <w:lang w:eastAsia="ru-RU"/>
        </w:rPr>
        <w:t>Для участия в конкурсе участник закупки подает заявку на участие в конкурсе. Требования к содержанию, форме, оформлению и составу заявки на участие в конкурсе указываются в конкурсной документации.</w:t>
      </w:r>
      <w:r w:rsidRPr="003850AD">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t xml:space="preserve">          </w:t>
      </w:r>
      <w:r w:rsidR="009403E6">
        <w:rPr>
          <w:rFonts w:ascii="Times New Roman" w:eastAsia="Times New Roman" w:hAnsi="Times New Roman" w:cs="Times New Roman"/>
          <w:color w:val="000000" w:themeColor="text1"/>
          <w:sz w:val="28"/>
          <w:szCs w:val="28"/>
          <w:lang w:eastAsia="ru-RU"/>
        </w:rPr>
        <w:t>34.2</w:t>
      </w:r>
      <w:r w:rsidR="003850AD" w:rsidRPr="003850AD">
        <w:rPr>
          <w:rFonts w:ascii="Times New Roman" w:eastAsia="Times New Roman" w:hAnsi="Times New Roman" w:cs="Times New Roman"/>
          <w:color w:val="000000" w:themeColor="text1"/>
          <w:sz w:val="28"/>
          <w:szCs w:val="28"/>
          <w:lang w:eastAsia="ru-RU"/>
        </w:rPr>
        <w:t xml:space="preserve">. </w:t>
      </w:r>
      <w:proofErr w:type="gramStart"/>
      <w:r w:rsidR="003850AD" w:rsidRPr="003850AD">
        <w:rPr>
          <w:rFonts w:ascii="Times New Roman" w:eastAsia="Times New Roman" w:hAnsi="Times New Roman" w:cs="Times New Roman"/>
          <w:color w:val="000000" w:themeColor="text1"/>
          <w:sz w:val="28"/>
          <w:szCs w:val="28"/>
          <w:lang w:eastAsia="ru-RU"/>
        </w:rPr>
        <w:t>В случае внесения изменений в извещение о проведении конкурса, конкурсную документацию срок подачи заявок должен быть продлен Заказчиком так, чтобы со дня размещения на официальном сайте внесенных в извещение о проведении конкурса, конкурсную документацию изменений до даты окончания подачи заявок на участие в конкурсе срок составлял не менее чем пятнадцать дней.</w:t>
      </w:r>
      <w:proofErr w:type="gramEnd"/>
    </w:p>
    <w:p w:rsidR="00126045" w:rsidRDefault="00126045"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9403E6">
        <w:rPr>
          <w:rFonts w:ascii="Times New Roman" w:eastAsia="Times New Roman" w:hAnsi="Times New Roman" w:cs="Times New Roman"/>
          <w:color w:val="000000" w:themeColor="text1"/>
          <w:sz w:val="28"/>
          <w:szCs w:val="28"/>
          <w:lang w:eastAsia="ru-RU"/>
        </w:rPr>
        <w:t>34.3</w:t>
      </w:r>
      <w:r w:rsidR="003850AD" w:rsidRPr="003850AD">
        <w:rPr>
          <w:rFonts w:ascii="Times New Roman" w:eastAsia="Times New Roman" w:hAnsi="Times New Roman" w:cs="Times New Roman"/>
          <w:color w:val="000000" w:themeColor="text1"/>
          <w:sz w:val="28"/>
          <w:szCs w:val="28"/>
          <w:lang w:eastAsia="ru-RU"/>
        </w:rPr>
        <w:t xml:space="preserve">. </w:t>
      </w:r>
      <w:proofErr w:type="gramStart"/>
      <w:r w:rsidR="003850AD" w:rsidRPr="003850AD">
        <w:rPr>
          <w:rFonts w:ascii="Times New Roman" w:eastAsia="Times New Roman" w:hAnsi="Times New Roman" w:cs="Times New Roman"/>
          <w:color w:val="000000" w:themeColor="text1"/>
          <w:sz w:val="28"/>
          <w:szCs w:val="28"/>
          <w:lang w:eastAsia="ru-RU"/>
        </w:rPr>
        <w:t xml:space="preserve">В случае если изменения в извещение о проведении конкурса, конкурсную документацию внесены Заказчиком </w:t>
      </w:r>
      <w:r w:rsidR="009403E6" w:rsidRPr="003850AD">
        <w:rPr>
          <w:rFonts w:ascii="Times New Roman" w:eastAsia="Times New Roman" w:hAnsi="Times New Roman" w:cs="Times New Roman"/>
          <w:color w:val="000000" w:themeColor="text1"/>
          <w:sz w:val="28"/>
          <w:szCs w:val="28"/>
          <w:lang w:eastAsia="ru-RU"/>
        </w:rPr>
        <w:t>позднее,</w:t>
      </w:r>
      <w:r w:rsidR="003850AD" w:rsidRPr="003850AD">
        <w:rPr>
          <w:rFonts w:ascii="Times New Roman" w:eastAsia="Times New Roman" w:hAnsi="Times New Roman" w:cs="Times New Roman"/>
          <w:color w:val="000000" w:themeColor="text1"/>
          <w:sz w:val="28"/>
          <w:szCs w:val="28"/>
          <w:lang w:eastAsia="ru-RU"/>
        </w:rPr>
        <w:t xml:space="preserve"> чем за </w:t>
      </w:r>
      <w:r>
        <w:rPr>
          <w:rFonts w:ascii="Times New Roman" w:eastAsia="Times New Roman" w:hAnsi="Times New Roman" w:cs="Times New Roman"/>
          <w:color w:val="000000" w:themeColor="text1"/>
          <w:sz w:val="28"/>
          <w:szCs w:val="28"/>
          <w:lang w:eastAsia="ru-RU"/>
        </w:rPr>
        <w:t xml:space="preserve">5 календарных </w:t>
      </w:r>
      <w:r w:rsidR="003850AD" w:rsidRPr="003850AD">
        <w:rPr>
          <w:rFonts w:ascii="Times New Roman" w:eastAsia="Times New Roman" w:hAnsi="Times New Roman" w:cs="Times New Roman"/>
          <w:color w:val="000000" w:themeColor="text1"/>
          <w:sz w:val="28"/>
          <w:szCs w:val="28"/>
          <w:lang w:eastAsia="ru-RU"/>
        </w:rPr>
        <w:t>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внесенных в извещение о проведении конкурса, конкурсную документацию изменений до даты окончания подачи заявок</w:t>
      </w:r>
      <w:proofErr w:type="gramEnd"/>
      <w:r w:rsidR="003850AD" w:rsidRPr="003850AD">
        <w:rPr>
          <w:rFonts w:ascii="Times New Roman" w:eastAsia="Times New Roman" w:hAnsi="Times New Roman" w:cs="Times New Roman"/>
          <w:color w:val="000000" w:themeColor="text1"/>
          <w:sz w:val="28"/>
          <w:szCs w:val="28"/>
          <w:lang w:eastAsia="ru-RU"/>
        </w:rPr>
        <w:t xml:space="preserve"> на участие в закупке такой срок составлял не менее чем пятнадцать дней.</w:t>
      </w:r>
      <w:r w:rsidR="003850AD" w:rsidRPr="003850AD">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t xml:space="preserve">        </w:t>
      </w:r>
      <w:r w:rsidR="008A0957">
        <w:rPr>
          <w:rFonts w:ascii="Times New Roman" w:eastAsia="Times New Roman" w:hAnsi="Times New Roman" w:cs="Times New Roman"/>
          <w:color w:val="000000" w:themeColor="text1"/>
          <w:sz w:val="28"/>
          <w:szCs w:val="28"/>
          <w:lang w:eastAsia="ru-RU"/>
        </w:rPr>
        <w:t xml:space="preserve">  </w:t>
      </w:r>
      <w:r w:rsidR="009403E6">
        <w:rPr>
          <w:rFonts w:ascii="Times New Roman" w:eastAsia="Times New Roman" w:hAnsi="Times New Roman" w:cs="Times New Roman"/>
          <w:color w:val="000000" w:themeColor="text1"/>
          <w:sz w:val="28"/>
          <w:szCs w:val="28"/>
          <w:lang w:eastAsia="ru-RU"/>
        </w:rPr>
        <w:t>34.4</w:t>
      </w:r>
      <w:r w:rsidR="003850AD" w:rsidRPr="003850AD">
        <w:rPr>
          <w:rFonts w:ascii="Times New Roman" w:eastAsia="Times New Roman" w:hAnsi="Times New Roman" w:cs="Times New Roman"/>
          <w:color w:val="000000" w:themeColor="text1"/>
          <w:sz w:val="28"/>
          <w:szCs w:val="28"/>
          <w:lang w:eastAsia="ru-RU"/>
        </w:rPr>
        <w:t>. Заявка на участие в конкурсе должна содержать всю указанную Заказчиком в конкурсной документации информацию.</w:t>
      </w:r>
    </w:p>
    <w:p w:rsidR="009403E6" w:rsidRDefault="00126045"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8A0957">
        <w:rPr>
          <w:rFonts w:ascii="Times New Roman" w:eastAsia="Times New Roman" w:hAnsi="Times New Roman" w:cs="Times New Roman"/>
          <w:color w:val="000000" w:themeColor="text1"/>
          <w:sz w:val="28"/>
          <w:szCs w:val="28"/>
          <w:lang w:eastAsia="ru-RU"/>
        </w:rPr>
        <w:t xml:space="preserve">  </w:t>
      </w:r>
      <w:r w:rsidR="009403E6">
        <w:rPr>
          <w:rFonts w:ascii="Times New Roman" w:eastAsia="Times New Roman" w:hAnsi="Times New Roman" w:cs="Times New Roman"/>
          <w:color w:val="000000" w:themeColor="text1"/>
          <w:sz w:val="28"/>
          <w:szCs w:val="28"/>
          <w:lang w:eastAsia="ru-RU"/>
        </w:rPr>
        <w:t>34.5</w:t>
      </w:r>
      <w:r w:rsidR="003850AD" w:rsidRPr="003850AD">
        <w:rPr>
          <w:rFonts w:ascii="Times New Roman" w:eastAsia="Times New Roman" w:hAnsi="Times New Roman" w:cs="Times New Roman"/>
          <w:color w:val="000000" w:themeColor="text1"/>
          <w:sz w:val="28"/>
          <w:szCs w:val="28"/>
          <w:lang w:eastAsia="ru-RU"/>
        </w:rPr>
        <w:t>. Участник закупки вправе подать только одну заявку на участие в конкурсе в отношении каждого предмета конкурса (лота).</w:t>
      </w:r>
      <w:r w:rsidR="003850AD" w:rsidRPr="003850AD">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t xml:space="preserve">         </w:t>
      </w:r>
      <w:r w:rsidR="008A0957">
        <w:rPr>
          <w:rFonts w:ascii="Times New Roman" w:eastAsia="Times New Roman" w:hAnsi="Times New Roman" w:cs="Times New Roman"/>
          <w:color w:val="000000" w:themeColor="text1"/>
          <w:sz w:val="28"/>
          <w:szCs w:val="28"/>
          <w:lang w:eastAsia="ru-RU"/>
        </w:rPr>
        <w:t xml:space="preserve">  </w:t>
      </w:r>
      <w:r w:rsidR="009403E6">
        <w:rPr>
          <w:rFonts w:ascii="Times New Roman" w:eastAsia="Times New Roman" w:hAnsi="Times New Roman" w:cs="Times New Roman"/>
          <w:color w:val="000000" w:themeColor="text1"/>
          <w:sz w:val="28"/>
          <w:szCs w:val="28"/>
          <w:lang w:eastAsia="ru-RU"/>
        </w:rPr>
        <w:t>34.6</w:t>
      </w:r>
      <w:r w:rsidR="003850AD" w:rsidRPr="003850AD">
        <w:rPr>
          <w:rFonts w:ascii="Times New Roman" w:eastAsia="Times New Roman" w:hAnsi="Times New Roman" w:cs="Times New Roman"/>
          <w:color w:val="000000" w:themeColor="text1"/>
          <w:sz w:val="28"/>
          <w:szCs w:val="28"/>
          <w:lang w:eastAsia="ru-RU"/>
        </w:rPr>
        <w:t xml:space="preserve">. Прием заявок на участие в конкурсе прекращается после окончания срока подачи заявок на участие в конкурсе, установленного в конкурсной </w:t>
      </w:r>
      <w:r w:rsidR="003850AD" w:rsidRPr="003850AD">
        <w:rPr>
          <w:rFonts w:ascii="Times New Roman" w:eastAsia="Times New Roman" w:hAnsi="Times New Roman" w:cs="Times New Roman"/>
          <w:color w:val="000000" w:themeColor="text1"/>
          <w:sz w:val="28"/>
          <w:szCs w:val="28"/>
          <w:lang w:eastAsia="ru-RU"/>
        </w:rPr>
        <w:lastRenderedPageBreak/>
        <w:t>документации.</w:t>
      </w:r>
      <w:r w:rsidR="003850AD" w:rsidRPr="003850AD">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t xml:space="preserve">          </w:t>
      </w:r>
      <w:r w:rsidR="009403E6">
        <w:rPr>
          <w:rFonts w:ascii="Times New Roman" w:eastAsia="Times New Roman" w:hAnsi="Times New Roman" w:cs="Times New Roman"/>
          <w:color w:val="000000" w:themeColor="text1"/>
          <w:sz w:val="28"/>
          <w:szCs w:val="28"/>
          <w:lang w:eastAsia="ru-RU"/>
        </w:rPr>
        <w:t>34.7</w:t>
      </w:r>
      <w:r w:rsidR="003850AD" w:rsidRPr="003850AD">
        <w:rPr>
          <w:rFonts w:ascii="Times New Roman" w:eastAsia="Times New Roman" w:hAnsi="Times New Roman" w:cs="Times New Roman"/>
          <w:color w:val="000000" w:themeColor="text1"/>
          <w:sz w:val="28"/>
          <w:szCs w:val="28"/>
          <w:lang w:eastAsia="ru-RU"/>
        </w:rPr>
        <w:t xml:space="preserve">. </w:t>
      </w:r>
      <w:proofErr w:type="gramStart"/>
      <w:r w:rsidR="003850AD" w:rsidRPr="003850AD">
        <w:rPr>
          <w:rFonts w:ascii="Times New Roman" w:eastAsia="Times New Roman" w:hAnsi="Times New Roman" w:cs="Times New Roman"/>
          <w:color w:val="000000" w:themeColor="text1"/>
          <w:sz w:val="28"/>
          <w:szCs w:val="28"/>
          <w:lang w:eastAsia="ru-RU"/>
        </w:rPr>
        <w:t xml:space="preserve">Вскрытие конвертов с заявками на участие в конкурсе осуществляется </w:t>
      </w:r>
      <w:r w:rsidR="009403E6">
        <w:rPr>
          <w:rFonts w:ascii="Times New Roman" w:eastAsia="Times New Roman" w:hAnsi="Times New Roman" w:cs="Times New Roman"/>
          <w:color w:val="000000" w:themeColor="text1"/>
          <w:sz w:val="28"/>
          <w:szCs w:val="28"/>
          <w:lang w:eastAsia="ru-RU"/>
        </w:rPr>
        <w:t>К</w:t>
      </w:r>
      <w:r w:rsidR="003850AD" w:rsidRPr="003850AD">
        <w:rPr>
          <w:rFonts w:ascii="Times New Roman" w:eastAsia="Times New Roman" w:hAnsi="Times New Roman" w:cs="Times New Roman"/>
          <w:color w:val="000000" w:themeColor="text1"/>
          <w:sz w:val="28"/>
          <w:szCs w:val="28"/>
          <w:lang w:eastAsia="ru-RU"/>
        </w:rPr>
        <w:t xml:space="preserve">омиссией </w:t>
      </w:r>
      <w:r w:rsidR="009403E6">
        <w:rPr>
          <w:rFonts w:ascii="Times New Roman" w:eastAsia="Times New Roman" w:hAnsi="Times New Roman" w:cs="Times New Roman"/>
          <w:color w:val="000000" w:themeColor="text1"/>
          <w:sz w:val="28"/>
          <w:szCs w:val="28"/>
          <w:lang w:eastAsia="ru-RU"/>
        </w:rPr>
        <w:t xml:space="preserve">по закупке </w:t>
      </w:r>
      <w:r w:rsidR="003850AD" w:rsidRPr="003850AD">
        <w:rPr>
          <w:rFonts w:ascii="Times New Roman" w:eastAsia="Times New Roman" w:hAnsi="Times New Roman" w:cs="Times New Roman"/>
          <w:color w:val="000000" w:themeColor="text1"/>
          <w:sz w:val="28"/>
          <w:szCs w:val="28"/>
          <w:lang w:eastAsia="ru-RU"/>
        </w:rPr>
        <w:t>публично в день, во время и в месте, указанные в конкурсной документации.</w:t>
      </w:r>
      <w:proofErr w:type="gramEnd"/>
    </w:p>
    <w:p w:rsidR="00126045" w:rsidRDefault="00126045"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9403E6">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009403E6">
        <w:rPr>
          <w:rFonts w:ascii="Times New Roman" w:eastAsia="Times New Roman" w:hAnsi="Times New Roman" w:cs="Times New Roman"/>
          <w:color w:val="000000" w:themeColor="text1"/>
          <w:sz w:val="28"/>
          <w:szCs w:val="28"/>
          <w:lang w:eastAsia="ru-RU"/>
        </w:rPr>
        <w:t>34.8</w:t>
      </w:r>
      <w:r w:rsidR="003850AD" w:rsidRPr="003850AD">
        <w:rPr>
          <w:rFonts w:ascii="Times New Roman" w:eastAsia="Times New Roman" w:hAnsi="Times New Roman" w:cs="Times New Roman"/>
          <w:color w:val="000000" w:themeColor="text1"/>
          <w:sz w:val="28"/>
          <w:szCs w:val="28"/>
          <w:lang w:eastAsia="ru-RU"/>
        </w:rPr>
        <w:t>. Комиссией</w:t>
      </w:r>
      <w:r w:rsidR="009403E6">
        <w:rPr>
          <w:rFonts w:ascii="Times New Roman" w:eastAsia="Times New Roman" w:hAnsi="Times New Roman" w:cs="Times New Roman"/>
          <w:color w:val="000000" w:themeColor="text1"/>
          <w:sz w:val="28"/>
          <w:szCs w:val="28"/>
          <w:lang w:eastAsia="ru-RU"/>
        </w:rPr>
        <w:t xml:space="preserve"> по закупке</w:t>
      </w:r>
      <w:r w:rsidR="003850AD" w:rsidRPr="003850AD">
        <w:rPr>
          <w:rFonts w:ascii="Times New Roman" w:eastAsia="Times New Roman" w:hAnsi="Times New Roman" w:cs="Times New Roman"/>
          <w:color w:val="000000" w:themeColor="text1"/>
          <w:sz w:val="28"/>
          <w:szCs w:val="28"/>
          <w:lang w:eastAsia="ru-RU"/>
        </w:rPr>
        <w:t xml:space="preserve"> ведется протокол вскрытия конвертов, который подписывается</w:t>
      </w:r>
      <w:r w:rsidR="009403E6">
        <w:rPr>
          <w:rFonts w:ascii="Times New Roman" w:eastAsia="Times New Roman" w:hAnsi="Times New Roman" w:cs="Times New Roman"/>
          <w:color w:val="000000" w:themeColor="text1"/>
          <w:sz w:val="28"/>
          <w:szCs w:val="28"/>
          <w:lang w:eastAsia="ru-RU"/>
        </w:rPr>
        <w:t xml:space="preserve"> всеми присутствующими членами К</w:t>
      </w:r>
      <w:r w:rsidR="003850AD" w:rsidRPr="003850AD">
        <w:rPr>
          <w:rFonts w:ascii="Times New Roman" w:eastAsia="Times New Roman" w:hAnsi="Times New Roman" w:cs="Times New Roman"/>
          <w:color w:val="000000" w:themeColor="text1"/>
          <w:sz w:val="28"/>
          <w:szCs w:val="28"/>
          <w:lang w:eastAsia="ru-RU"/>
        </w:rPr>
        <w:t>омиссии</w:t>
      </w:r>
      <w:r w:rsidR="009403E6">
        <w:rPr>
          <w:rFonts w:ascii="Times New Roman" w:eastAsia="Times New Roman" w:hAnsi="Times New Roman" w:cs="Times New Roman"/>
          <w:color w:val="000000" w:themeColor="text1"/>
          <w:sz w:val="28"/>
          <w:szCs w:val="28"/>
          <w:lang w:eastAsia="ru-RU"/>
        </w:rPr>
        <w:t xml:space="preserve"> по закупке</w:t>
      </w:r>
      <w:r w:rsidR="003850AD" w:rsidRPr="003850AD">
        <w:rPr>
          <w:rFonts w:ascii="Times New Roman" w:eastAsia="Times New Roman" w:hAnsi="Times New Roman" w:cs="Times New Roman"/>
          <w:color w:val="000000" w:themeColor="text1"/>
          <w:sz w:val="28"/>
          <w:szCs w:val="28"/>
          <w:lang w:eastAsia="ru-RU"/>
        </w:rPr>
        <w:t xml:space="preserve"> и представителем Заказчика и размещается Заказчиком на официальном сайте не позднее трех дней со дня подписания такого протокола.</w:t>
      </w:r>
    </w:p>
    <w:p w:rsidR="00126045" w:rsidRDefault="00126045"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8A0957">
        <w:rPr>
          <w:rFonts w:ascii="Times New Roman" w:eastAsia="Times New Roman" w:hAnsi="Times New Roman" w:cs="Times New Roman"/>
          <w:color w:val="000000" w:themeColor="text1"/>
          <w:sz w:val="28"/>
          <w:szCs w:val="28"/>
          <w:lang w:eastAsia="ru-RU"/>
        </w:rPr>
        <w:t xml:space="preserve"> </w:t>
      </w:r>
      <w:r w:rsidR="009403E6">
        <w:rPr>
          <w:rFonts w:ascii="Times New Roman" w:eastAsia="Times New Roman" w:hAnsi="Times New Roman" w:cs="Times New Roman"/>
          <w:color w:val="000000" w:themeColor="text1"/>
          <w:sz w:val="28"/>
          <w:szCs w:val="28"/>
          <w:lang w:eastAsia="ru-RU"/>
        </w:rPr>
        <w:t>34.9</w:t>
      </w:r>
      <w:r w:rsidR="003850AD" w:rsidRPr="003850AD">
        <w:rPr>
          <w:rFonts w:ascii="Times New Roman" w:eastAsia="Times New Roman" w:hAnsi="Times New Roman" w:cs="Times New Roman"/>
          <w:color w:val="000000" w:themeColor="text1"/>
          <w:sz w:val="28"/>
          <w:szCs w:val="28"/>
          <w:lang w:eastAsia="ru-RU"/>
        </w:rPr>
        <w:t>. Комиссия</w:t>
      </w:r>
      <w:r w:rsidR="009403E6">
        <w:rPr>
          <w:rFonts w:ascii="Times New Roman" w:eastAsia="Times New Roman" w:hAnsi="Times New Roman" w:cs="Times New Roman"/>
          <w:color w:val="000000" w:themeColor="text1"/>
          <w:sz w:val="28"/>
          <w:szCs w:val="28"/>
          <w:lang w:eastAsia="ru-RU"/>
        </w:rPr>
        <w:t xml:space="preserve"> по закупке</w:t>
      </w:r>
      <w:r w:rsidR="003850AD" w:rsidRPr="003850AD">
        <w:rPr>
          <w:rFonts w:ascii="Times New Roman" w:eastAsia="Times New Roman" w:hAnsi="Times New Roman" w:cs="Times New Roman"/>
          <w:color w:val="000000" w:themeColor="text1"/>
          <w:sz w:val="28"/>
          <w:szCs w:val="28"/>
          <w:lang w:eastAsia="ru-RU"/>
        </w:rPr>
        <w:t xml:space="preserve"> рассматривает заявки на участие в конкурсе на соответствие </w:t>
      </w:r>
      <w:r w:rsidR="003850AD" w:rsidRPr="00652D84">
        <w:rPr>
          <w:rFonts w:ascii="Times New Roman" w:eastAsia="Times New Roman" w:hAnsi="Times New Roman" w:cs="Times New Roman"/>
          <w:color w:val="000000" w:themeColor="text1"/>
          <w:sz w:val="28"/>
          <w:szCs w:val="28"/>
          <w:lang w:eastAsia="ru-RU"/>
        </w:rPr>
        <w:t>требованиям,</w:t>
      </w:r>
      <w:r w:rsidR="003850AD" w:rsidRPr="003850AD">
        <w:rPr>
          <w:rFonts w:ascii="Times New Roman" w:eastAsia="Times New Roman" w:hAnsi="Times New Roman" w:cs="Times New Roman"/>
          <w:color w:val="000000" w:themeColor="text1"/>
          <w:sz w:val="28"/>
          <w:szCs w:val="28"/>
          <w:lang w:eastAsia="ru-RU"/>
        </w:rPr>
        <w:t xml:space="preserve"> установленным конкурсной документацией.</w:t>
      </w:r>
      <w:r w:rsidR="003850AD" w:rsidRPr="003850AD">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t xml:space="preserve">          </w:t>
      </w:r>
      <w:r w:rsidR="00652D84">
        <w:rPr>
          <w:rFonts w:ascii="Times New Roman" w:eastAsia="Times New Roman" w:hAnsi="Times New Roman" w:cs="Times New Roman"/>
          <w:color w:val="000000" w:themeColor="text1"/>
          <w:sz w:val="28"/>
          <w:szCs w:val="28"/>
          <w:lang w:eastAsia="ru-RU"/>
        </w:rPr>
        <w:t>34.10</w:t>
      </w:r>
      <w:r w:rsidR="003850AD" w:rsidRPr="003850AD">
        <w:rPr>
          <w:rFonts w:ascii="Times New Roman" w:eastAsia="Times New Roman" w:hAnsi="Times New Roman" w:cs="Times New Roman"/>
          <w:color w:val="000000" w:themeColor="text1"/>
          <w:sz w:val="28"/>
          <w:szCs w:val="28"/>
          <w:lang w:eastAsia="ru-RU"/>
        </w:rPr>
        <w:t xml:space="preserve">. </w:t>
      </w:r>
      <w:proofErr w:type="gramStart"/>
      <w:r w:rsidR="003850AD" w:rsidRPr="003850AD">
        <w:rPr>
          <w:rFonts w:ascii="Times New Roman" w:eastAsia="Times New Roman" w:hAnsi="Times New Roman" w:cs="Times New Roman"/>
          <w:color w:val="000000" w:themeColor="text1"/>
          <w:sz w:val="28"/>
          <w:szCs w:val="28"/>
          <w:lang w:eastAsia="ru-RU"/>
        </w:rPr>
        <w:t>На основании результатов рассмотрения заявок на участие в конкурсе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предусмотренным в конкурсной документацией, и оформляется протокол, который подписывается всеми</w:t>
      </w:r>
      <w:proofErr w:type="gramEnd"/>
      <w:r w:rsidR="003850AD" w:rsidRPr="003850AD">
        <w:rPr>
          <w:rFonts w:ascii="Times New Roman" w:eastAsia="Times New Roman" w:hAnsi="Times New Roman" w:cs="Times New Roman"/>
          <w:color w:val="000000" w:themeColor="text1"/>
          <w:sz w:val="28"/>
          <w:szCs w:val="28"/>
          <w:lang w:eastAsia="ru-RU"/>
        </w:rPr>
        <w:t xml:space="preserve"> присутствующими на заседании членами комиссии и представителем Заказчика. Указанный протокол размещается Заказчиком на официальном сайте не позднее трех дней со дня подписания такого протокола.</w:t>
      </w:r>
    </w:p>
    <w:p w:rsidR="00126045" w:rsidRDefault="00126045"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8A0957">
        <w:rPr>
          <w:rFonts w:ascii="Times New Roman" w:eastAsia="Times New Roman" w:hAnsi="Times New Roman" w:cs="Times New Roman"/>
          <w:color w:val="000000" w:themeColor="text1"/>
          <w:sz w:val="28"/>
          <w:szCs w:val="28"/>
          <w:lang w:eastAsia="ru-RU"/>
        </w:rPr>
        <w:t xml:space="preserve"> </w:t>
      </w:r>
      <w:r w:rsidR="00652D84">
        <w:rPr>
          <w:rFonts w:ascii="Times New Roman" w:eastAsia="Times New Roman" w:hAnsi="Times New Roman" w:cs="Times New Roman"/>
          <w:color w:val="000000" w:themeColor="text1"/>
          <w:sz w:val="28"/>
          <w:szCs w:val="28"/>
          <w:lang w:eastAsia="ru-RU"/>
        </w:rPr>
        <w:t>34.11</w:t>
      </w:r>
      <w:r w:rsidR="003850AD" w:rsidRPr="003850AD">
        <w:rPr>
          <w:rFonts w:ascii="Times New Roman" w:eastAsia="Times New Roman" w:hAnsi="Times New Roman" w:cs="Times New Roman"/>
          <w:color w:val="000000" w:themeColor="text1"/>
          <w:sz w:val="28"/>
          <w:szCs w:val="28"/>
          <w:lang w:eastAsia="ru-RU"/>
        </w:rPr>
        <w:t xml:space="preserve">. </w:t>
      </w:r>
      <w:proofErr w:type="gramStart"/>
      <w:r w:rsidR="003850AD" w:rsidRPr="003850AD">
        <w:rPr>
          <w:rFonts w:ascii="Times New Roman" w:eastAsia="Times New Roman" w:hAnsi="Times New Roman" w:cs="Times New Roman"/>
          <w:color w:val="000000" w:themeColor="text1"/>
          <w:sz w:val="28"/>
          <w:szCs w:val="28"/>
          <w:lang w:eastAsia="ru-RU"/>
        </w:rPr>
        <w:t>В случае если подана только одна заявка на участие в конкурсе или допущен только один участник, конкурс признается несостоявшимся, и Заказчик заключает с таким участником договор по цене, не превышающей начальной (максимальной) цены договора (цены лота) и включает в такой договор условия исполнения договора, предложенные таким участников в заявке на участие в конкурсе.</w:t>
      </w:r>
      <w:proofErr w:type="gramEnd"/>
    </w:p>
    <w:p w:rsidR="00652D84" w:rsidRDefault="00126045"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652D84">
        <w:rPr>
          <w:rFonts w:ascii="Times New Roman" w:eastAsia="Times New Roman" w:hAnsi="Times New Roman" w:cs="Times New Roman"/>
          <w:color w:val="000000" w:themeColor="text1"/>
          <w:sz w:val="28"/>
          <w:szCs w:val="28"/>
          <w:lang w:eastAsia="ru-RU"/>
        </w:rPr>
        <w:t>34.12</w:t>
      </w:r>
      <w:r w:rsidR="003850AD" w:rsidRPr="003850AD">
        <w:rPr>
          <w:rFonts w:ascii="Times New Roman" w:eastAsia="Times New Roman" w:hAnsi="Times New Roman" w:cs="Times New Roman"/>
          <w:color w:val="000000" w:themeColor="text1"/>
          <w:sz w:val="28"/>
          <w:szCs w:val="28"/>
          <w:lang w:eastAsia="ru-RU"/>
        </w:rPr>
        <w:t>. Комиссия</w:t>
      </w:r>
      <w:r w:rsidR="00652D84">
        <w:rPr>
          <w:rFonts w:ascii="Times New Roman" w:eastAsia="Times New Roman" w:hAnsi="Times New Roman" w:cs="Times New Roman"/>
          <w:color w:val="000000" w:themeColor="text1"/>
          <w:sz w:val="28"/>
          <w:szCs w:val="28"/>
          <w:lang w:eastAsia="ru-RU"/>
        </w:rPr>
        <w:t xml:space="preserve"> по закупке</w:t>
      </w:r>
      <w:r w:rsidR="003850AD" w:rsidRPr="003850AD">
        <w:rPr>
          <w:rFonts w:ascii="Times New Roman" w:eastAsia="Times New Roman" w:hAnsi="Times New Roman" w:cs="Times New Roman"/>
          <w:color w:val="000000" w:themeColor="text1"/>
          <w:sz w:val="28"/>
          <w:szCs w:val="28"/>
          <w:lang w:eastAsia="ru-RU"/>
        </w:rPr>
        <w:t xml:space="preserve"> осуществляет оценку и сопоставление заявок на участие в конкурсе, поданных участниками закупки, признанными участниками конкурса.</w:t>
      </w:r>
    </w:p>
    <w:p w:rsidR="00126045" w:rsidRDefault="00126045"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652D84">
        <w:rPr>
          <w:rFonts w:ascii="Times New Roman" w:eastAsia="Times New Roman" w:hAnsi="Times New Roman" w:cs="Times New Roman"/>
          <w:color w:val="000000" w:themeColor="text1"/>
          <w:sz w:val="28"/>
          <w:szCs w:val="28"/>
          <w:lang w:eastAsia="ru-RU"/>
        </w:rPr>
        <w:t>34.13</w:t>
      </w:r>
      <w:r w:rsidR="003850AD" w:rsidRPr="003850AD">
        <w:rPr>
          <w:rFonts w:ascii="Times New Roman" w:eastAsia="Times New Roman" w:hAnsi="Times New Roman" w:cs="Times New Roman"/>
          <w:color w:val="000000" w:themeColor="text1"/>
          <w:sz w:val="28"/>
          <w:szCs w:val="28"/>
          <w:lang w:eastAsia="ru-RU"/>
        </w:rPr>
        <w:t>. Оценка и сопоставление заявок на уча</w:t>
      </w:r>
      <w:r w:rsidR="00652D84">
        <w:rPr>
          <w:rFonts w:ascii="Times New Roman" w:eastAsia="Times New Roman" w:hAnsi="Times New Roman" w:cs="Times New Roman"/>
          <w:color w:val="000000" w:themeColor="text1"/>
          <w:sz w:val="28"/>
          <w:szCs w:val="28"/>
          <w:lang w:eastAsia="ru-RU"/>
        </w:rPr>
        <w:t>стие в конкурсе осуществляются К</w:t>
      </w:r>
      <w:r w:rsidR="003850AD" w:rsidRPr="003850AD">
        <w:rPr>
          <w:rFonts w:ascii="Times New Roman" w:eastAsia="Times New Roman" w:hAnsi="Times New Roman" w:cs="Times New Roman"/>
          <w:color w:val="000000" w:themeColor="text1"/>
          <w:sz w:val="28"/>
          <w:szCs w:val="28"/>
          <w:lang w:eastAsia="ru-RU"/>
        </w:rPr>
        <w:t>омиссией</w:t>
      </w:r>
      <w:r w:rsidR="00652D84">
        <w:rPr>
          <w:rFonts w:ascii="Times New Roman" w:eastAsia="Times New Roman" w:hAnsi="Times New Roman" w:cs="Times New Roman"/>
          <w:color w:val="000000" w:themeColor="text1"/>
          <w:sz w:val="28"/>
          <w:szCs w:val="28"/>
          <w:lang w:eastAsia="ru-RU"/>
        </w:rPr>
        <w:t xml:space="preserve"> по закупке</w:t>
      </w:r>
      <w:r w:rsidR="003850AD" w:rsidRPr="003850AD">
        <w:rPr>
          <w:rFonts w:ascii="Times New Roman" w:eastAsia="Times New Roman" w:hAnsi="Times New Roman" w:cs="Times New Roman"/>
          <w:color w:val="000000" w:themeColor="text1"/>
          <w:sz w:val="28"/>
          <w:szCs w:val="28"/>
          <w:lang w:eastAsia="ru-RU"/>
        </w:rPr>
        <w:t xml:space="preserve"> в целях выявления лучших условий исполнения договора в соответствии с критериями и в порядке, установленными конкурсной документацией на основании Порядка оценки заявок на участие в конкурсе и запросе предложений </w:t>
      </w:r>
      <w:r w:rsidR="00652D84">
        <w:rPr>
          <w:rFonts w:ascii="Times New Roman" w:eastAsia="Times New Roman" w:hAnsi="Times New Roman" w:cs="Times New Roman"/>
          <w:color w:val="000000" w:themeColor="text1"/>
          <w:sz w:val="28"/>
          <w:szCs w:val="28"/>
          <w:lang w:eastAsia="ru-RU"/>
        </w:rPr>
        <w:t xml:space="preserve">в соответствии с </w:t>
      </w:r>
      <w:hyperlink r:id="rId29" w:history="1">
        <w:r w:rsidR="00652D84">
          <w:rPr>
            <w:rFonts w:ascii="Times New Roman" w:eastAsia="Times New Roman" w:hAnsi="Times New Roman" w:cs="Times New Roman"/>
            <w:color w:val="000000" w:themeColor="text1"/>
            <w:sz w:val="28"/>
            <w:szCs w:val="28"/>
            <w:lang w:eastAsia="ru-RU"/>
          </w:rPr>
          <w:t>приложением</w:t>
        </w:r>
      </w:hyperlink>
      <w:r w:rsidR="00652D84" w:rsidRPr="00652D84">
        <w:rPr>
          <w:rFonts w:ascii="Times New Roman" w:eastAsia="Times New Roman" w:hAnsi="Times New Roman" w:cs="Times New Roman"/>
          <w:color w:val="000000" w:themeColor="text1"/>
          <w:sz w:val="28"/>
          <w:szCs w:val="28"/>
          <w:lang w:eastAsia="ru-RU"/>
        </w:rPr>
        <w:t xml:space="preserve"> к настоящему Положению о закупке</w:t>
      </w:r>
      <w:r w:rsidR="003850AD" w:rsidRPr="003850AD">
        <w:rPr>
          <w:rFonts w:ascii="Times New Roman" w:eastAsia="Times New Roman" w:hAnsi="Times New Roman" w:cs="Times New Roman"/>
          <w:color w:val="000000" w:themeColor="text1"/>
          <w:sz w:val="28"/>
          <w:szCs w:val="28"/>
          <w:lang w:eastAsia="ru-RU"/>
        </w:rPr>
        <w:t>.</w:t>
      </w:r>
    </w:p>
    <w:p w:rsidR="00126045" w:rsidRDefault="00126045"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652D84">
        <w:rPr>
          <w:rFonts w:ascii="Times New Roman" w:eastAsia="Times New Roman" w:hAnsi="Times New Roman" w:cs="Times New Roman"/>
          <w:color w:val="000000" w:themeColor="text1"/>
          <w:sz w:val="28"/>
          <w:szCs w:val="28"/>
          <w:lang w:eastAsia="ru-RU"/>
        </w:rPr>
        <w:t>34.14</w:t>
      </w:r>
      <w:r w:rsidR="003850AD" w:rsidRPr="003850AD">
        <w:rPr>
          <w:rFonts w:ascii="Times New Roman" w:eastAsia="Times New Roman" w:hAnsi="Times New Roman" w:cs="Times New Roman"/>
          <w:color w:val="000000" w:themeColor="text1"/>
          <w:sz w:val="28"/>
          <w:szCs w:val="28"/>
          <w:lang w:eastAsia="ru-RU"/>
        </w:rPr>
        <w:t>. На основании результатов оценки и сопоставления заявок на участие в конкурсе</w:t>
      </w:r>
      <w:r w:rsidR="009858A9">
        <w:rPr>
          <w:rFonts w:ascii="Times New Roman" w:eastAsia="Times New Roman" w:hAnsi="Times New Roman" w:cs="Times New Roman"/>
          <w:color w:val="000000" w:themeColor="text1"/>
          <w:sz w:val="28"/>
          <w:szCs w:val="28"/>
          <w:lang w:eastAsia="ru-RU"/>
        </w:rPr>
        <w:t xml:space="preserve">, </w:t>
      </w:r>
      <w:r w:rsidR="00652D84">
        <w:rPr>
          <w:rFonts w:ascii="Times New Roman" w:eastAsia="Times New Roman" w:hAnsi="Times New Roman" w:cs="Times New Roman"/>
          <w:color w:val="000000" w:themeColor="text1"/>
          <w:sz w:val="28"/>
          <w:szCs w:val="28"/>
          <w:lang w:eastAsia="ru-RU"/>
        </w:rPr>
        <w:t>К</w:t>
      </w:r>
      <w:r w:rsidR="003850AD" w:rsidRPr="003850AD">
        <w:rPr>
          <w:rFonts w:ascii="Times New Roman" w:eastAsia="Times New Roman" w:hAnsi="Times New Roman" w:cs="Times New Roman"/>
          <w:color w:val="000000" w:themeColor="text1"/>
          <w:sz w:val="28"/>
          <w:szCs w:val="28"/>
          <w:lang w:eastAsia="ru-RU"/>
        </w:rPr>
        <w:t>омиссией</w:t>
      </w:r>
      <w:r w:rsidR="00652D84">
        <w:rPr>
          <w:rFonts w:ascii="Times New Roman" w:eastAsia="Times New Roman" w:hAnsi="Times New Roman" w:cs="Times New Roman"/>
          <w:color w:val="000000" w:themeColor="text1"/>
          <w:sz w:val="28"/>
          <w:szCs w:val="28"/>
          <w:lang w:eastAsia="ru-RU"/>
        </w:rPr>
        <w:t xml:space="preserve"> по закупке</w:t>
      </w:r>
      <w:r w:rsidR="003850AD" w:rsidRPr="003850AD">
        <w:rPr>
          <w:rFonts w:ascii="Times New Roman" w:eastAsia="Times New Roman" w:hAnsi="Times New Roman" w:cs="Times New Roman"/>
          <w:color w:val="000000" w:themeColor="text1"/>
          <w:sz w:val="28"/>
          <w:szCs w:val="28"/>
          <w:lang w:eastAsia="ru-RU"/>
        </w:rPr>
        <w:t xml:space="preserve"> каждой заявке на участие в конкурсе относительно других заявок участников конкурса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126045" w:rsidRDefault="00126045"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652D84">
        <w:rPr>
          <w:rFonts w:ascii="Times New Roman" w:eastAsia="Times New Roman" w:hAnsi="Times New Roman" w:cs="Times New Roman"/>
          <w:color w:val="000000" w:themeColor="text1"/>
          <w:sz w:val="28"/>
          <w:szCs w:val="28"/>
          <w:lang w:eastAsia="ru-RU"/>
        </w:rPr>
        <w:t>34.15</w:t>
      </w:r>
      <w:r w:rsidR="003850AD" w:rsidRPr="003850AD">
        <w:rPr>
          <w:rFonts w:ascii="Times New Roman" w:eastAsia="Times New Roman" w:hAnsi="Times New Roman" w:cs="Times New Roman"/>
          <w:color w:val="000000" w:themeColor="text1"/>
          <w:sz w:val="28"/>
          <w:szCs w:val="28"/>
          <w:lang w:eastAsia="ru-RU"/>
        </w:rPr>
        <w:t xml:space="preserve">. </w:t>
      </w:r>
      <w:proofErr w:type="gramStart"/>
      <w:r w:rsidR="003850AD" w:rsidRPr="003850AD">
        <w:rPr>
          <w:rFonts w:ascii="Times New Roman" w:eastAsia="Times New Roman" w:hAnsi="Times New Roman" w:cs="Times New Roman"/>
          <w:color w:val="000000" w:themeColor="text1"/>
          <w:sz w:val="28"/>
          <w:szCs w:val="28"/>
          <w:lang w:eastAsia="ru-RU"/>
        </w:rPr>
        <w:t xml:space="preserve">Победителем конкурса признается участник конкурса, который предложил лучшие условия исполнения договора в соответствии с критериями </w:t>
      </w:r>
      <w:r w:rsidR="003850AD" w:rsidRPr="003850AD">
        <w:rPr>
          <w:rFonts w:ascii="Times New Roman" w:eastAsia="Times New Roman" w:hAnsi="Times New Roman" w:cs="Times New Roman"/>
          <w:color w:val="000000" w:themeColor="text1"/>
          <w:sz w:val="28"/>
          <w:szCs w:val="28"/>
          <w:lang w:eastAsia="ru-RU"/>
        </w:rPr>
        <w:lastRenderedPageBreak/>
        <w:t>и порядком оценки и сопоставления заявок, которые установлены в конкурсной документации на основании настоящего Положения о закупке и заявке на участие в конкурсе которого, присвоен первый номер.</w:t>
      </w:r>
      <w:proofErr w:type="gramEnd"/>
    </w:p>
    <w:p w:rsidR="00126045" w:rsidRDefault="00126045"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652D84">
        <w:rPr>
          <w:rFonts w:ascii="Times New Roman" w:eastAsia="Times New Roman" w:hAnsi="Times New Roman" w:cs="Times New Roman"/>
          <w:color w:val="000000" w:themeColor="text1"/>
          <w:sz w:val="28"/>
          <w:szCs w:val="28"/>
          <w:lang w:eastAsia="ru-RU"/>
        </w:rPr>
        <w:t>34.16</w:t>
      </w:r>
      <w:r w:rsidR="003850AD" w:rsidRPr="003850AD">
        <w:rPr>
          <w:rFonts w:ascii="Times New Roman" w:eastAsia="Times New Roman" w:hAnsi="Times New Roman" w:cs="Times New Roman"/>
          <w:color w:val="000000" w:themeColor="text1"/>
          <w:sz w:val="28"/>
          <w:szCs w:val="28"/>
          <w:lang w:eastAsia="ru-RU"/>
        </w:rPr>
        <w:t>. Комиссия</w:t>
      </w:r>
      <w:r w:rsidR="00652D84">
        <w:rPr>
          <w:rFonts w:ascii="Times New Roman" w:eastAsia="Times New Roman" w:hAnsi="Times New Roman" w:cs="Times New Roman"/>
          <w:color w:val="000000" w:themeColor="text1"/>
          <w:sz w:val="28"/>
          <w:szCs w:val="28"/>
          <w:lang w:eastAsia="ru-RU"/>
        </w:rPr>
        <w:t xml:space="preserve"> по закупке</w:t>
      </w:r>
      <w:r w:rsidR="003850AD" w:rsidRPr="003850AD">
        <w:rPr>
          <w:rFonts w:ascii="Times New Roman" w:eastAsia="Times New Roman" w:hAnsi="Times New Roman" w:cs="Times New Roman"/>
          <w:color w:val="000000" w:themeColor="text1"/>
          <w:sz w:val="28"/>
          <w:szCs w:val="28"/>
          <w:lang w:eastAsia="ru-RU"/>
        </w:rPr>
        <w:t xml:space="preserve"> ведет протокол оценки и сопоставления заявок на участие в конкурсе, который составляется в двух экземплярах и подписывается всеми присутствующими членами комиссии, представителем Заказчика и победителем конкурса и размещается Заказчиком на официальном сайте не позднее чем через три дня со дня подписания такого протокола.</w:t>
      </w:r>
      <w:r w:rsidR="003850AD" w:rsidRPr="003850AD">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t xml:space="preserve">         </w:t>
      </w:r>
      <w:r w:rsidR="00652D84">
        <w:rPr>
          <w:rFonts w:ascii="Times New Roman" w:eastAsia="Times New Roman" w:hAnsi="Times New Roman" w:cs="Times New Roman"/>
          <w:color w:val="000000" w:themeColor="text1"/>
          <w:sz w:val="28"/>
          <w:szCs w:val="28"/>
          <w:lang w:eastAsia="ru-RU"/>
        </w:rPr>
        <w:t>34.17</w:t>
      </w:r>
      <w:r w:rsidR="003850AD" w:rsidRPr="003850AD">
        <w:rPr>
          <w:rFonts w:ascii="Times New Roman" w:eastAsia="Times New Roman" w:hAnsi="Times New Roman" w:cs="Times New Roman"/>
          <w:color w:val="000000" w:themeColor="text1"/>
          <w:sz w:val="28"/>
          <w:szCs w:val="28"/>
          <w:lang w:eastAsia="ru-RU"/>
        </w:rPr>
        <w:t>. Заказчик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9858A9" w:rsidRDefault="00652D84" w:rsidP="009858A9">
      <w:pPr>
        <w:spacing w:before="100" w:beforeAutospacing="1" w:after="100" w:afterAutospacing="1" w:line="240" w:lineRule="auto"/>
        <w:contextualSpacing/>
        <w:jc w:val="both"/>
        <w:rPr>
          <w:rFonts w:ascii="Times New Roman" w:eastAsia="Times New Roman" w:hAnsi="Times New Roman" w:cs="Times New Roman"/>
          <w:bCs/>
          <w:color w:val="000000" w:themeColor="text1"/>
          <w:sz w:val="28"/>
          <w:szCs w:val="28"/>
          <w:lang w:eastAsia="ru-RU"/>
        </w:rPr>
      </w:pPr>
      <w:r w:rsidRPr="00652D84">
        <w:rPr>
          <w:rFonts w:ascii="Times New Roman" w:eastAsia="Times New Roman" w:hAnsi="Times New Roman" w:cs="Times New Roman"/>
          <w:bCs/>
          <w:color w:val="000000" w:themeColor="text1"/>
          <w:sz w:val="28"/>
          <w:szCs w:val="28"/>
          <w:lang w:eastAsia="ru-RU"/>
        </w:rPr>
        <w:t xml:space="preserve">         35. </w:t>
      </w:r>
      <w:r w:rsidR="003850AD" w:rsidRPr="00652D84">
        <w:rPr>
          <w:rFonts w:ascii="Times New Roman" w:eastAsia="Times New Roman" w:hAnsi="Times New Roman" w:cs="Times New Roman"/>
          <w:bCs/>
          <w:color w:val="000000" w:themeColor="text1"/>
          <w:sz w:val="28"/>
          <w:szCs w:val="28"/>
          <w:lang w:eastAsia="ru-RU"/>
        </w:rPr>
        <w:t>Закрытые процедуры закупки</w:t>
      </w:r>
      <w:r w:rsidRPr="00652D84">
        <w:rPr>
          <w:rFonts w:ascii="Times New Roman" w:eastAsia="Times New Roman" w:hAnsi="Times New Roman" w:cs="Times New Roman"/>
          <w:bCs/>
          <w:color w:val="000000" w:themeColor="text1"/>
          <w:sz w:val="28"/>
          <w:szCs w:val="28"/>
          <w:lang w:eastAsia="ru-RU"/>
        </w:rPr>
        <w:t>.</w:t>
      </w:r>
    </w:p>
    <w:p w:rsidR="00126045" w:rsidRDefault="00126045" w:rsidP="009858A9">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652D84">
        <w:rPr>
          <w:rFonts w:ascii="Times New Roman" w:eastAsia="Times New Roman" w:hAnsi="Times New Roman" w:cs="Times New Roman"/>
          <w:color w:val="000000" w:themeColor="text1"/>
          <w:sz w:val="28"/>
          <w:szCs w:val="28"/>
          <w:lang w:eastAsia="ru-RU"/>
        </w:rPr>
        <w:t>35.1</w:t>
      </w:r>
      <w:r w:rsidR="003850AD" w:rsidRPr="003850AD">
        <w:rPr>
          <w:rFonts w:ascii="Times New Roman" w:eastAsia="Times New Roman" w:hAnsi="Times New Roman" w:cs="Times New Roman"/>
          <w:color w:val="000000" w:themeColor="text1"/>
          <w:sz w:val="28"/>
          <w:szCs w:val="28"/>
          <w:lang w:eastAsia="ru-RU"/>
        </w:rPr>
        <w:t>. Участниками закрытой процедуры закупки являются только лица, специально приглашенные для этой цели Заказчиком.</w:t>
      </w:r>
      <w:r w:rsidR="003850AD" w:rsidRPr="003850AD">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t xml:space="preserve">         </w:t>
      </w:r>
      <w:r w:rsidR="003A61A2">
        <w:rPr>
          <w:rFonts w:ascii="Times New Roman" w:eastAsia="Times New Roman" w:hAnsi="Times New Roman" w:cs="Times New Roman"/>
          <w:color w:val="000000" w:themeColor="text1"/>
          <w:sz w:val="28"/>
          <w:szCs w:val="28"/>
          <w:lang w:eastAsia="ru-RU"/>
        </w:rPr>
        <w:t>35.2</w:t>
      </w:r>
      <w:r w:rsidR="003850AD" w:rsidRPr="003850AD">
        <w:rPr>
          <w:rFonts w:ascii="Times New Roman" w:eastAsia="Times New Roman" w:hAnsi="Times New Roman" w:cs="Times New Roman"/>
          <w:color w:val="000000" w:themeColor="text1"/>
          <w:sz w:val="28"/>
          <w:szCs w:val="28"/>
          <w:lang w:eastAsia="ru-RU"/>
        </w:rPr>
        <w:t>. Закрытые процедуры могут проводиться в следующих случаях:</w:t>
      </w:r>
      <w:r w:rsidR="003850AD" w:rsidRPr="003850AD">
        <w:rPr>
          <w:rFonts w:ascii="Times New Roman" w:eastAsia="Times New Roman" w:hAnsi="Times New Roman" w:cs="Times New Roman"/>
          <w:color w:val="000000" w:themeColor="text1"/>
          <w:sz w:val="28"/>
          <w:szCs w:val="28"/>
          <w:lang w:eastAsia="ru-RU"/>
        </w:rPr>
        <w:br/>
        <w:t xml:space="preserve">1) </w:t>
      </w:r>
      <w:r w:rsidR="003A61A2">
        <w:rPr>
          <w:rFonts w:ascii="Times New Roman" w:eastAsia="Times New Roman" w:hAnsi="Times New Roman" w:cs="Times New Roman"/>
          <w:color w:val="000000" w:themeColor="text1"/>
          <w:sz w:val="28"/>
          <w:szCs w:val="28"/>
          <w:lang w:eastAsia="ru-RU"/>
        </w:rPr>
        <w:t xml:space="preserve"> </w:t>
      </w:r>
      <w:r w:rsidR="003850AD" w:rsidRPr="003850AD">
        <w:rPr>
          <w:rFonts w:ascii="Times New Roman" w:eastAsia="Times New Roman" w:hAnsi="Times New Roman" w:cs="Times New Roman"/>
          <w:color w:val="000000" w:themeColor="text1"/>
          <w:sz w:val="28"/>
          <w:szCs w:val="28"/>
          <w:lang w:eastAsia="ru-RU"/>
        </w:rPr>
        <w:t>если сведения о закупке, составляют государственную тайну, при условии, что такие сведения содержатся в извещении о закупке, документации о закупке или в проекте договора;</w:t>
      </w:r>
    </w:p>
    <w:p w:rsidR="00126045" w:rsidRDefault="003850AD"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t>2) если Правительством Российской Федерации определена конкретная закупка, сведения о которой не составляют государственную тайну, но не подлежат размещению на официальном сайте;</w:t>
      </w:r>
    </w:p>
    <w:p w:rsidR="00126045" w:rsidRDefault="003850AD"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t xml:space="preserve">3) если закупка производится на поставку товаров, выполнение работ, оказание услуг, включенные в перечни и (или) группы товаров, работ, услуг, определенные Правительством Российской Федерации, </w:t>
      </w:r>
      <w:r w:rsidR="003A61A2" w:rsidRPr="003850AD">
        <w:rPr>
          <w:rFonts w:ascii="Times New Roman" w:eastAsia="Times New Roman" w:hAnsi="Times New Roman" w:cs="Times New Roman"/>
          <w:color w:val="000000" w:themeColor="text1"/>
          <w:sz w:val="28"/>
          <w:szCs w:val="28"/>
          <w:lang w:eastAsia="ru-RU"/>
        </w:rPr>
        <w:t>сведения,</w:t>
      </w:r>
      <w:r w:rsidRPr="003850AD">
        <w:rPr>
          <w:rFonts w:ascii="Times New Roman" w:eastAsia="Times New Roman" w:hAnsi="Times New Roman" w:cs="Times New Roman"/>
          <w:color w:val="000000" w:themeColor="text1"/>
          <w:sz w:val="28"/>
          <w:szCs w:val="28"/>
          <w:lang w:eastAsia="ru-RU"/>
        </w:rPr>
        <w:t xml:space="preserve"> о закупке которых не составляют государственную тайну, но не подлежат </w:t>
      </w:r>
      <w:r w:rsidR="009858A9">
        <w:rPr>
          <w:rFonts w:ascii="Times New Roman" w:eastAsia="Times New Roman" w:hAnsi="Times New Roman" w:cs="Times New Roman"/>
          <w:color w:val="000000" w:themeColor="text1"/>
          <w:sz w:val="28"/>
          <w:szCs w:val="28"/>
          <w:lang w:eastAsia="ru-RU"/>
        </w:rPr>
        <w:t>размещению на официальном сайте.</w:t>
      </w:r>
    </w:p>
    <w:p w:rsidR="00126045" w:rsidRDefault="00126045"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A61A2">
        <w:rPr>
          <w:rFonts w:ascii="Times New Roman" w:eastAsia="Times New Roman" w:hAnsi="Times New Roman" w:cs="Times New Roman"/>
          <w:color w:val="000000" w:themeColor="text1"/>
          <w:sz w:val="28"/>
          <w:szCs w:val="28"/>
          <w:lang w:eastAsia="ru-RU"/>
        </w:rPr>
        <w:t>35.3</w:t>
      </w:r>
      <w:r w:rsidR="003850AD" w:rsidRPr="003850AD">
        <w:rPr>
          <w:rFonts w:ascii="Times New Roman" w:eastAsia="Times New Roman" w:hAnsi="Times New Roman" w:cs="Times New Roman"/>
          <w:color w:val="000000" w:themeColor="text1"/>
          <w:sz w:val="28"/>
          <w:szCs w:val="28"/>
          <w:lang w:eastAsia="ru-RU"/>
        </w:rPr>
        <w:t>. Закрытые процедуры проводятся в соответствии с Положением о закупке с учетом следующих особенностей:</w:t>
      </w:r>
    </w:p>
    <w:p w:rsidR="003850AD" w:rsidRPr="003850AD" w:rsidRDefault="003850AD"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t xml:space="preserve">1) </w:t>
      </w:r>
      <w:r w:rsidR="003A61A2">
        <w:rPr>
          <w:rFonts w:ascii="Times New Roman" w:eastAsia="Times New Roman" w:hAnsi="Times New Roman" w:cs="Times New Roman"/>
          <w:color w:val="000000" w:themeColor="text1"/>
          <w:sz w:val="28"/>
          <w:szCs w:val="28"/>
          <w:lang w:eastAsia="ru-RU"/>
        </w:rPr>
        <w:t>р</w:t>
      </w:r>
      <w:r w:rsidRPr="003850AD">
        <w:rPr>
          <w:rFonts w:ascii="Times New Roman" w:eastAsia="Times New Roman" w:hAnsi="Times New Roman" w:cs="Times New Roman"/>
          <w:color w:val="000000" w:themeColor="text1"/>
          <w:sz w:val="28"/>
          <w:szCs w:val="28"/>
          <w:lang w:eastAsia="ru-RU"/>
        </w:rPr>
        <w:t>азмещение информации о проведении закупки на официальном сайте не осуществляется. Такая информация направляется в адрес лиц, приглашенных</w:t>
      </w:r>
      <w:r w:rsidR="009858A9">
        <w:rPr>
          <w:rFonts w:ascii="Times New Roman" w:eastAsia="Times New Roman" w:hAnsi="Times New Roman" w:cs="Times New Roman"/>
          <w:color w:val="000000" w:themeColor="text1"/>
          <w:sz w:val="28"/>
          <w:szCs w:val="28"/>
          <w:lang w:eastAsia="ru-RU"/>
        </w:rPr>
        <w:t xml:space="preserve"> Заказчиком к участию в закупке;</w:t>
      </w:r>
    </w:p>
    <w:p w:rsidR="003850AD" w:rsidRPr="003850AD" w:rsidRDefault="003850AD"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t>2) Заказчик не предоставляет документацию о закупке лицам, которым</w:t>
      </w:r>
      <w:r w:rsidR="009858A9">
        <w:rPr>
          <w:rFonts w:ascii="Times New Roman" w:eastAsia="Times New Roman" w:hAnsi="Times New Roman" w:cs="Times New Roman"/>
          <w:color w:val="000000" w:themeColor="text1"/>
          <w:sz w:val="28"/>
          <w:szCs w:val="28"/>
          <w:lang w:eastAsia="ru-RU"/>
        </w:rPr>
        <w:t xml:space="preserve"> не было направлено приглашение;</w:t>
      </w:r>
    </w:p>
    <w:p w:rsidR="003850AD" w:rsidRPr="003850AD" w:rsidRDefault="009858A9"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3850AD" w:rsidRPr="003850AD">
        <w:rPr>
          <w:rFonts w:ascii="Times New Roman" w:eastAsia="Times New Roman" w:hAnsi="Times New Roman" w:cs="Times New Roman"/>
          <w:color w:val="000000" w:themeColor="text1"/>
          <w:sz w:val="28"/>
          <w:szCs w:val="28"/>
          <w:lang w:eastAsia="ru-RU"/>
        </w:rPr>
        <w:t>) при проведении закупки Заказчик может потребовать, чтобы участники закупки до получения документации о закупке заключили с ним соглашение о конфиденциальности. Такое условие должно содержаться в приглашении к участию в закупке. Соглашение о конфиденциальности заключается с каждым участником закупки. Документация о закупке предоставляется только после подписания участником такого соглашения</w:t>
      </w:r>
      <w:r>
        <w:rPr>
          <w:rFonts w:ascii="Times New Roman" w:eastAsia="Times New Roman" w:hAnsi="Times New Roman" w:cs="Times New Roman"/>
          <w:color w:val="000000" w:themeColor="text1"/>
          <w:sz w:val="28"/>
          <w:szCs w:val="28"/>
          <w:lang w:eastAsia="ru-RU"/>
        </w:rPr>
        <w:t>;</w:t>
      </w:r>
    </w:p>
    <w:p w:rsidR="003850AD" w:rsidRPr="003850AD" w:rsidRDefault="009858A9"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003850AD" w:rsidRPr="003850AD">
        <w:rPr>
          <w:rFonts w:ascii="Times New Roman" w:eastAsia="Times New Roman" w:hAnsi="Times New Roman" w:cs="Times New Roman"/>
          <w:color w:val="000000" w:themeColor="text1"/>
          <w:sz w:val="28"/>
          <w:szCs w:val="28"/>
          <w:lang w:eastAsia="ru-RU"/>
        </w:rPr>
        <w:t xml:space="preserve">) при проведении закрытой закупки Заказчик может потребовать, чтобы представители участника закупки имели допуск к государственной тайне в соответствии с </w:t>
      </w:r>
      <w:hyperlink r:id="rId30" w:history="1">
        <w:r w:rsidR="003850AD" w:rsidRPr="003850AD">
          <w:rPr>
            <w:rFonts w:ascii="Times New Roman" w:eastAsia="Times New Roman" w:hAnsi="Times New Roman" w:cs="Times New Roman"/>
            <w:color w:val="000000" w:themeColor="text1"/>
            <w:sz w:val="28"/>
            <w:szCs w:val="28"/>
            <w:lang w:eastAsia="ru-RU"/>
          </w:rPr>
          <w:t>Законом Российской Федерации от 21</w:t>
        </w:r>
        <w:r w:rsidR="00126045">
          <w:rPr>
            <w:rFonts w:ascii="Times New Roman" w:eastAsia="Times New Roman" w:hAnsi="Times New Roman" w:cs="Times New Roman"/>
            <w:color w:val="000000" w:themeColor="text1"/>
            <w:sz w:val="28"/>
            <w:szCs w:val="28"/>
            <w:lang w:eastAsia="ru-RU"/>
          </w:rPr>
          <w:t>.07.</w:t>
        </w:r>
        <w:r w:rsidR="003850AD" w:rsidRPr="003850AD">
          <w:rPr>
            <w:rFonts w:ascii="Times New Roman" w:eastAsia="Times New Roman" w:hAnsi="Times New Roman" w:cs="Times New Roman"/>
            <w:color w:val="000000" w:themeColor="text1"/>
            <w:sz w:val="28"/>
            <w:szCs w:val="28"/>
            <w:lang w:eastAsia="ru-RU"/>
          </w:rPr>
          <w:t xml:space="preserve">1993 </w:t>
        </w:r>
        <w:r w:rsidR="00126045">
          <w:rPr>
            <w:rFonts w:ascii="Times New Roman" w:eastAsia="Times New Roman" w:hAnsi="Times New Roman" w:cs="Times New Roman"/>
            <w:color w:val="000000" w:themeColor="text1"/>
            <w:sz w:val="28"/>
            <w:szCs w:val="28"/>
            <w:lang w:eastAsia="ru-RU"/>
          </w:rPr>
          <w:t>№</w:t>
        </w:r>
        <w:r w:rsidR="003A61A2">
          <w:rPr>
            <w:rFonts w:ascii="Times New Roman" w:eastAsia="Times New Roman" w:hAnsi="Times New Roman" w:cs="Times New Roman"/>
            <w:color w:val="000000" w:themeColor="text1"/>
            <w:sz w:val="28"/>
            <w:szCs w:val="28"/>
            <w:lang w:eastAsia="ru-RU"/>
          </w:rPr>
          <w:t xml:space="preserve"> 5485-I «</w:t>
        </w:r>
        <w:r w:rsidR="003850AD" w:rsidRPr="003850AD">
          <w:rPr>
            <w:rFonts w:ascii="Times New Roman" w:eastAsia="Times New Roman" w:hAnsi="Times New Roman" w:cs="Times New Roman"/>
            <w:color w:val="000000" w:themeColor="text1"/>
            <w:sz w:val="28"/>
            <w:szCs w:val="28"/>
            <w:lang w:eastAsia="ru-RU"/>
          </w:rPr>
          <w:t>О государственной тайне</w:t>
        </w:r>
      </w:hyperlink>
      <w:r w:rsidR="003A61A2">
        <w:t>»</w:t>
      </w:r>
      <w:r>
        <w:t>;</w:t>
      </w:r>
    </w:p>
    <w:p w:rsidR="003A61A2" w:rsidRDefault="009858A9" w:rsidP="00126045">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r w:rsidR="003850AD" w:rsidRPr="003850AD">
        <w:rPr>
          <w:rFonts w:ascii="Times New Roman" w:eastAsia="Times New Roman" w:hAnsi="Times New Roman" w:cs="Times New Roman"/>
          <w:color w:val="000000" w:themeColor="text1"/>
          <w:sz w:val="28"/>
          <w:szCs w:val="28"/>
          <w:lang w:eastAsia="ru-RU"/>
        </w:rPr>
        <w:t xml:space="preserve">) все связанные с проведением закрытой процедуры документы и сведения направляются (предоставляются) на бумажном носителе. Использование электронного документооборота, осуществление аудио- и видеозаписи не </w:t>
      </w:r>
      <w:r w:rsidR="003850AD" w:rsidRPr="003850AD">
        <w:rPr>
          <w:rFonts w:ascii="Times New Roman" w:eastAsia="Times New Roman" w:hAnsi="Times New Roman" w:cs="Times New Roman"/>
          <w:color w:val="000000" w:themeColor="text1"/>
          <w:sz w:val="28"/>
          <w:szCs w:val="28"/>
          <w:lang w:eastAsia="ru-RU"/>
        </w:rPr>
        <w:lastRenderedPageBreak/>
        <w:t>допускается.</w:t>
      </w:r>
      <w:r w:rsidR="003850AD" w:rsidRPr="003850AD">
        <w:rPr>
          <w:rFonts w:ascii="Times New Roman" w:eastAsia="Times New Roman" w:hAnsi="Times New Roman" w:cs="Times New Roman"/>
          <w:color w:val="000000" w:themeColor="text1"/>
          <w:sz w:val="28"/>
          <w:szCs w:val="28"/>
          <w:lang w:eastAsia="ru-RU"/>
        </w:rPr>
        <w:br/>
      </w:r>
    </w:p>
    <w:p w:rsidR="003850AD" w:rsidRDefault="003850AD" w:rsidP="003A61A2">
      <w:pPr>
        <w:spacing w:before="100" w:beforeAutospacing="1" w:after="100" w:afterAutospacing="1" w:line="240" w:lineRule="auto"/>
        <w:contextualSpacing/>
        <w:jc w:val="center"/>
        <w:rPr>
          <w:rFonts w:ascii="Times New Roman" w:eastAsia="Times New Roman" w:hAnsi="Times New Roman" w:cs="Times New Roman"/>
          <w:b/>
          <w:bCs/>
          <w:color w:val="000000" w:themeColor="text1"/>
          <w:sz w:val="28"/>
          <w:szCs w:val="28"/>
          <w:lang w:eastAsia="ru-RU"/>
        </w:rPr>
      </w:pPr>
      <w:r w:rsidRPr="003850AD">
        <w:rPr>
          <w:rFonts w:ascii="Times New Roman" w:eastAsia="Times New Roman" w:hAnsi="Times New Roman" w:cs="Times New Roman"/>
          <w:b/>
          <w:bCs/>
          <w:color w:val="000000" w:themeColor="text1"/>
          <w:sz w:val="28"/>
          <w:szCs w:val="28"/>
          <w:lang w:eastAsia="ru-RU"/>
        </w:rPr>
        <w:t>VII. Порядок заключения и исполнения договора</w:t>
      </w:r>
    </w:p>
    <w:p w:rsidR="003A61A2" w:rsidRPr="003850AD" w:rsidRDefault="003A61A2" w:rsidP="003A61A2">
      <w:pPr>
        <w:spacing w:before="100" w:beforeAutospacing="1" w:after="100" w:afterAutospacing="1" w:line="240" w:lineRule="auto"/>
        <w:contextualSpacing/>
        <w:jc w:val="center"/>
        <w:rPr>
          <w:rFonts w:ascii="Times New Roman" w:eastAsia="Times New Roman" w:hAnsi="Times New Roman" w:cs="Times New Roman"/>
          <w:b/>
          <w:bCs/>
          <w:color w:val="000000" w:themeColor="text1"/>
          <w:sz w:val="28"/>
          <w:szCs w:val="28"/>
          <w:lang w:eastAsia="ru-RU"/>
        </w:rPr>
      </w:pPr>
    </w:p>
    <w:p w:rsidR="003850AD" w:rsidRPr="003850AD" w:rsidRDefault="00126045"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A61A2">
        <w:rPr>
          <w:rFonts w:ascii="Times New Roman" w:eastAsia="Times New Roman" w:hAnsi="Times New Roman" w:cs="Times New Roman"/>
          <w:color w:val="000000" w:themeColor="text1"/>
          <w:sz w:val="28"/>
          <w:szCs w:val="28"/>
          <w:lang w:eastAsia="ru-RU"/>
        </w:rPr>
        <w:t>36</w:t>
      </w:r>
      <w:r w:rsidR="003850AD" w:rsidRPr="003850AD">
        <w:rPr>
          <w:rFonts w:ascii="Times New Roman" w:eastAsia="Times New Roman" w:hAnsi="Times New Roman" w:cs="Times New Roman"/>
          <w:color w:val="000000" w:themeColor="text1"/>
          <w:sz w:val="28"/>
          <w:szCs w:val="28"/>
          <w:lang w:eastAsia="ru-RU"/>
        </w:rPr>
        <w:t xml:space="preserve">. Порядок заключения и исполнения договора регулируется </w:t>
      </w:r>
      <w:hyperlink r:id="rId31" w:history="1">
        <w:r w:rsidR="003850AD" w:rsidRPr="003850AD">
          <w:rPr>
            <w:rFonts w:ascii="Times New Roman" w:eastAsia="Times New Roman" w:hAnsi="Times New Roman" w:cs="Times New Roman"/>
            <w:color w:val="000000" w:themeColor="text1"/>
            <w:sz w:val="28"/>
            <w:szCs w:val="28"/>
            <w:lang w:eastAsia="ru-RU"/>
          </w:rPr>
          <w:t>Гражданским кодексом Российской Федерации</w:t>
        </w:r>
      </w:hyperlink>
      <w:r w:rsidR="003850AD" w:rsidRPr="003850AD">
        <w:rPr>
          <w:rFonts w:ascii="Times New Roman" w:eastAsia="Times New Roman" w:hAnsi="Times New Roman" w:cs="Times New Roman"/>
          <w:color w:val="000000" w:themeColor="text1"/>
          <w:sz w:val="28"/>
          <w:szCs w:val="28"/>
          <w:lang w:eastAsia="ru-RU"/>
        </w:rPr>
        <w:t>, иными нормативными правовыми актами Российской Федерации, локальными актами Заказчика с учетом Положения о закупке.</w:t>
      </w:r>
    </w:p>
    <w:p w:rsidR="003850AD" w:rsidRPr="003850AD" w:rsidRDefault="00126045"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A61A2">
        <w:rPr>
          <w:rFonts w:ascii="Times New Roman" w:eastAsia="Times New Roman" w:hAnsi="Times New Roman" w:cs="Times New Roman"/>
          <w:color w:val="000000" w:themeColor="text1"/>
          <w:sz w:val="28"/>
          <w:szCs w:val="28"/>
          <w:lang w:eastAsia="ru-RU"/>
        </w:rPr>
        <w:t>37</w:t>
      </w:r>
      <w:r w:rsidR="003850AD" w:rsidRPr="003850AD">
        <w:rPr>
          <w:rFonts w:ascii="Times New Roman" w:eastAsia="Times New Roman" w:hAnsi="Times New Roman" w:cs="Times New Roman"/>
          <w:color w:val="000000" w:themeColor="text1"/>
          <w:sz w:val="28"/>
          <w:szCs w:val="28"/>
          <w:lang w:eastAsia="ru-RU"/>
        </w:rPr>
        <w:t xml:space="preserve">. Договор с победителем либо иным лицом, с которым в соответствии с Положением о закупке заключается такой договор (далее - участник закупки, обязанный заключить договор), должен быть заключен Заказчиком не позднее </w:t>
      </w:r>
      <w:r>
        <w:rPr>
          <w:rFonts w:ascii="Times New Roman" w:eastAsia="Times New Roman" w:hAnsi="Times New Roman" w:cs="Times New Roman"/>
          <w:color w:val="000000" w:themeColor="text1"/>
          <w:sz w:val="28"/>
          <w:szCs w:val="28"/>
          <w:lang w:eastAsia="ru-RU"/>
        </w:rPr>
        <w:t xml:space="preserve">20 дней </w:t>
      </w:r>
      <w:r w:rsidR="003850AD" w:rsidRPr="003850AD">
        <w:rPr>
          <w:rFonts w:ascii="Times New Roman" w:eastAsia="Times New Roman" w:hAnsi="Times New Roman" w:cs="Times New Roman"/>
          <w:color w:val="000000" w:themeColor="text1"/>
          <w:sz w:val="28"/>
          <w:szCs w:val="28"/>
          <w:lang w:eastAsia="ru-RU"/>
        </w:rPr>
        <w:t>со дня подписания итогового протокола.</w:t>
      </w:r>
    </w:p>
    <w:p w:rsidR="003850AD" w:rsidRPr="003850AD" w:rsidRDefault="00126045"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A61A2">
        <w:rPr>
          <w:rFonts w:ascii="Times New Roman" w:eastAsia="Times New Roman" w:hAnsi="Times New Roman" w:cs="Times New Roman"/>
          <w:color w:val="000000" w:themeColor="text1"/>
          <w:sz w:val="28"/>
          <w:szCs w:val="28"/>
          <w:lang w:eastAsia="ru-RU"/>
        </w:rPr>
        <w:t>38</w:t>
      </w:r>
      <w:r w:rsidR="003850AD" w:rsidRPr="003850AD">
        <w:rPr>
          <w:rFonts w:ascii="Times New Roman" w:eastAsia="Times New Roman" w:hAnsi="Times New Roman" w:cs="Times New Roman"/>
          <w:color w:val="000000" w:themeColor="text1"/>
          <w:sz w:val="28"/>
          <w:szCs w:val="28"/>
          <w:lang w:eastAsia="ru-RU"/>
        </w:rPr>
        <w:t>.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закупки, если требование о предоставлении обеспечения исполнения договора было предусмотрено Заказчиком в документации о закупке.</w:t>
      </w:r>
    </w:p>
    <w:p w:rsidR="00126045" w:rsidRDefault="00126045"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A61A2">
        <w:rPr>
          <w:rFonts w:ascii="Times New Roman" w:eastAsia="Times New Roman" w:hAnsi="Times New Roman" w:cs="Times New Roman"/>
          <w:color w:val="000000" w:themeColor="text1"/>
          <w:sz w:val="28"/>
          <w:szCs w:val="28"/>
          <w:lang w:eastAsia="ru-RU"/>
        </w:rPr>
        <w:t>39</w:t>
      </w:r>
      <w:r w:rsidR="003850AD" w:rsidRPr="003850AD">
        <w:rPr>
          <w:rFonts w:ascii="Times New Roman" w:eastAsia="Times New Roman" w:hAnsi="Times New Roman" w:cs="Times New Roman"/>
          <w:color w:val="000000" w:themeColor="text1"/>
          <w:sz w:val="28"/>
          <w:szCs w:val="28"/>
          <w:lang w:eastAsia="ru-RU"/>
        </w:rPr>
        <w:t xml:space="preserve">. </w:t>
      </w:r>
      <w:proofErr w:type="gramStart"/>
      <w:r w:rsidR="003850AD" w:rsidRPr="003850AD">
        <w:rPr>
          <w:rFonts w:ascii="Times New Roman" w:eastAsia="Times New Roman" w:hAnsi="Times New Roman" w:cs="Times New Roman"/>
          <w:color w:val="000000" w:themeColor="text1"/>
          <w:sz w:val="28"/>
          <w:szCs w:val="28"/>
          <w:lang w:eastAsia="ru-RU"/>
        </w:rPr>
        <w:t xml:space="preserve">В случае если участник закупки, обязанный заключить договор, не предоставил Заказчику в срок, указанный в пункте </w:t>
      </w:r>
      <w:r w:rsidR="003A61A2">
        <w:rPr>
          <w:rFonts w:ascii="Times New Roman" w:eastAsia="Times New Roman" w:hAnsi="Times New Roman" w:cs="Times New Roman"/>
          <w:color w:val="000000" w:themeColor="text1"/>
          <w:sz w:val="28"/>
          <w:szCs w:val="28"/>
          <w:lang w:eastAsia="ru-RU"/>
        </w:rPr>
        <w:t>37</w:t>
      </w:r>
      <w:r w:rsidR="003850AD" w:rsidRPr="003850AD">
        <w:rPr>
          <w:rFonts w:ascii="Times New Roman" w:eastAsia="Times New Roman" w:hAnsi="Times New Roman" w:cs="Times New Roman"/>
          <w:color w:val="000000" w:themeColor="text1"/>
          <w:sz w:val="28"/>
          <w:szCs w:val="28"/>
          <w:lang w:eastAsia="ru-RU"/>
        </w:rPr>
        <w:t xml:space="preserve"> Положения о закупке, подписанный со своей стороны договор, либо не предоставил надлежащее обеспечение исполнения договора, если такое обеспечение должно быть представлено в соответствии с документацией о закупке, такой участник признается уклонившимся от заключения договора.</w:t>
      </w:r>
      <w:r>
        <w:rPr>
          <w:rFonts w:ascii="Times New Roman" w:eastAsia="Times New Roman" w:hAnsi="Times New Roman" w:cs="Times New Roman"/>
          <w:color w:val="000000" w:themeColor="text1"/>
          <w:sz w:val="28"/>
          <w:szCs w:val="28"/>
          <w:lang w:eastAsia="ru-RU"/>
        </w:rPr>
        <w:t xml:space="preserve"> </w:t>
      </w:r>
      <w:proofErr w:type="gramEnd"/>
    </w:p>
    <w:p w:rsidR="00617405" w:rsidRDefault="00126045"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roofErr w:type="gramStart"/>
      <w:r w:rsidR="003850AD" w:rsidRPr="003850AD">
        <w:rPr>
          <w:rFonts w:ascii="Times New Roman" w:eastAsia="Times New Roman" w:hAnsi="Times New Roman" w:cs="Times New Roman"/>
          <w:color w:val="000000" w:themeColor="text1"/>
          <w:sz w:val="28"/>
          <w:szCs w:val="28"/>
          <w:lang w:eastAsia="ru-RU"/>
        </w:rPr>
        <w:t>В случае уклонения участника закупки 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закупке было предусмотрено Заказчиком в документации о закупке или осуществляется взыскание денежных средств, в случае предоставления участником закупки обеспечения заявки иными способами, кроме залога денежных средств.</w:t>
      </w:r>
      <w:proofErr w:type="gramEnd"/>
    </w:p>
    <w:p w:rsidR="00617405" w:rsidRDefault="00617405"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9B7CA2">
        <w:rPr>
          <w:rFonts w:ascii="Times New Roman" w:eastAsia="Times New Roman" w:hAnsi="Times New Roman" w:cs="Times New Roman"/>
          <w:color w:val="000000" w:themeColor="text1"/>
          <w:sz w:val="28"/>
          <w:szCs w:val="28"/>
          <w:lang w:eastAsia="ru-RU"/>
        </w:rPr>
        <w:t xml:space="preserve">  </w:t>
      </w:r>
      <w:r w:rsidRPr="003850AD">
        <w:rPr>
          <w:rFonts w:ascii="Times New Roman" w:eastAsia="Times New Roman" w:hAnsi="Times New Roman" w:cs="Times New Roman"/>
          <w:color w:val="000000" w:themeColor="text1"/>
          <w:sz w:val="28"/>
          <w:szCs w:val="28"/>
          <w:lang w:eastAsia="ru-RU"/>
        </w:rPr>
        <w:t xml:space="preserve">Сведения об участниках закупки, уклонившихся от заключения договора, направляются Заказчиком для включения в Реестр недобросовестных поставщиков в порядке, установленном </w:t>
      </w:r>
      <w:hyperlink r:id="rId32" w:history="1">
        <w:r w:rsidRPr="003850AD">
          <w:rPr>
            <w:rFonts w:ascii="Times New Roman" w:eastAsia="Times New Roman" w:hAnsi="Times New Roman" w:cs="Times New Roman"/>
            <w:color w:val="000000" w:themeColor="text1"/>
            <w:sz w:val="28"/>
            <w:szCs w:val="28"/>
            <w:lang w:eastAsia="ru-RU"/>
          </w:rPr>
          <w:t xml:space="preserve">Постановлением Правительства Российской Федерации от 22.11.2012 </w:t>
        </w:r>
        <w:r>
          <w:rPr>
            <w:rFonts w:ascii="Times New Roman" w:eastAsia="Times New Roman" w:hAnsi="Times New Roman" w:cs="Times New Roman"/>
            <w:color w:val="000000" w:themeColor="text1"/>
            <w:sz w:val="28"/>
            <w:szCs w:val="28"/>
            <w:lang w:eastAsia="ru-RU"/>
          </w:rPr>
          <w:t>№ 1211 «</w:t>
        </w:r>
        <w:r w:rsidRPr="003850AD">
          <w:rPr>
            <w:rFonts w:ascii="Times New Roman" w:eastAsia="Times New Roman" w:hAnsi="Times New Roman" w:cs="Times New Roman"/>
            <w:color w:val="000000" w:themeColor="text1"/>
            <w:sz w:val="28"/>
            <w:szCs w:val="28"/>
            <w:lang w:eastAsia="ru-RU"/>
          </w:rPr>
          <w:t xml:space="preserve">О ведении реестра недобросовестных поставщиков, предусмотренного Федеральным законом </w:t>
        </w:r>
        <w:r>
          <w:rPr>
            <w:rFonts w:ascii="Times New Roman" w:eastAsia="Times New Roman" w:hAnsi="Times New Roman" w:cs="Times New Roman"/>
            <w:color w:val="000000" w:themeColor="text1"/>
            <w:sz w:val="28"/>
            <w:szCs w:val="28"/>
            <w:lang w:eastAsia="ru-RU"/>
          </w:rPr>
          <w:t>«</w:t>
        </w:r>
        <w:r w:rsidRPr="003850AD">
          <w:rPr>
            <w:rFonts w:ascii="Times New Roman" w:eastAsia="Times New Roman" w:hAnsi="Times New Roman" w:cs="Times New Roman"/>
            <w:color w:val="000000" w:themeColor="text1"/>
            <w:sz w:val="28"/>
            <w:szCs w:val="28"/>
            <w:lang w:eastAsia="ru-RU"/>
          </w:rPr>
          <w:t>О закупках товаров, работ, услуг отдельными видами юридических лиц</w:t>
        </w:r>
      </w:hyperlink>
      <w:r>
        <w:t>»</w:t>
      </w:r>
      <w:r w:rsidRPr="003850AD">
        <w:rPr>
          <w:rFonts w:ascii="Times New Roman" w:eastAsia="Times New Roman" w:hAnsi="Times New Roman" w:cs="Times New Roman"/>
          <w:color w:val="000000" w:themeColor="text1"/>
          <w:sz w:val="28"/>
          <w:szCs w:val="28"/>
          <w:lang w:eastAsia="ru-RU"/>
        </w:rPr>
        <w:t>.</w:t>
      </w:r>
      <w:r w:rsidRPr="003850AD">
        <w:rPr>
          <w:rFonts w:ascii="Times New Roman" w:eastAsia="Times New Roman" w:hAnsi="Times New Roman" w:cs="Times New Roman"/>
          <w:color w:val="000000" w:themeColor="text1"/>
          <w:sz w:val="28"/>
          <w:szCs w:val="28"/>
          <w:lang w:eastAsia="ru-RU"/>
        </w:rPr>
        <w:br/>
      </w:r>
      <w:r w:rsidR="00126045">
        <w:rPr>
          <w:rFonts w:ascii="Times New Roman" w:eastAsia="Times New Roman" w:hAnsi="Times New Roman" w:cs="Times New Roman"/>
          <w:color w:val="000000" w:themeColor="text1"/>
          <w:sz w:val="28"/>
          <w:szCs w:val="28"/>
          <w:lang w:eastAsia="ru-RU"/>
        </w:rPr>
        <w:t xml:space="preserve">         </w:t>
      </w:r>
      <w:r w:rsidR="003A61A2">
        <w:rPr>
          <w:rFonts w:ascii="Times New Roman" w:eastAsia="Times New Roman" w:hAnsi="Times New Roman" w:cs="Times New Roman"/>
          <w:color w:val="000000" w:themeColor="text1"/>
          <w:sz w:val="28"/>
          <w:szCs w:val="28"/>
          <w:lang w:eastAsia="ru-RU"/>
        </w:rPr>
        <w:t>40</w:t>
      </w:r>
      <w:r w:rsidR="003850AD" w:rsidRPr="003850AD">
        <w:rPr>
          <w:rFonts w:ascii="Times New Roman" w:eastAsia="Times New Roman" w:hAnsi="Times New Roman" w:cs="Times New Roman"/>
          <w:color w:val="000000" w:themeColor="text1"/>
          <w:sz w:val="28"/>
          <w:szCs w:val="28"/>
          <w:lang w:eastAsia="ru-RU"/>
        </w:rPr>
        <w:t xml:space="preserve">. </w:t>
      </w:r>
      <w:proofErr w:type="gramStart"/>
      <w:r w:rsidR="003850AD" w:rsidRPr="003850AD">
        <w:rPr>
          <w:rFonts w:ascii="Times New Roman" w:eastAsia="Times New Roman" w:hAnsi="Times New Roman" w:cs="Times New Roman"/>
          <w:color w:val="000000" w:themeColor="text1"/>
          <w:sz w:val="28"/>
          <w:szCs w:val="28"/>
          <w:lang w:eastAsia="ru-RU"/>
        </w:rPr>
        <w:t>В случае если участник закупки, обязанный заключить договор, признан уклонившимся от заключения договора, Заказчик имеет право:</w:t>
      </w:r>
      <w:r w:rsidR="003850AD" w:rsidRPr="003850AD">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t xml:space="preserve">а) </w:t>
      </w:r>
      <w:r w:rsidR="003850AD" w:rsidRPr="003850AD">
        <w:rPr>
          <w:rFonts w:ascii="Times New Roman" w:eastAsia="Times New Roman" w:hAnsi="Times New Roman" w:cs="Times New Roman"/>
          <w:color w:val="000000" w:themeColor="text1"/>
          <w:sz w:val="28"/>
          <w:szCs w:val="28"/>
          <w:lang w:eastAsia="ru-RU"/>
        </w:rPr>
        <w:t>заключить договор с участником закупки, предложившим такую же, как победитель цену договора или предложение о цене договора которого, содержит лучшие условия по цене договора, следующие после предложенных победителем закупки условий или заявке на участие в закупке которого, присвоен следующий порядковый номер;</w:t>
      </w:r>
      <w:proofErr w:type="gramEnd"/>
    </w:p>
    <w:p w:rsidR="00617405" w:rsidRDefault="00617405"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б) </w:t>
      </w:r>
      <w:r w:rsidR="003850AD" w:rsidRPr="003850AD">
        <w:rPr>
          <w:rFonts w:ascii="Times New Roman" w:eastAsia="Times New Roman" w:hAnsi="Times New Roman" w:cs="Times New Roman"/>
          <w:color w:val="000000" w:themeColor="text1"/>
          <w:sz w:val="28"/>
          <w:szCs w:val="28"/>
          <w:lang w:eastAsia="ru-RU"/>
        </w:rPr>
        <w:t>обратиться в суд с требованием о понуждении победителя заключить договор, а также возместить убытки, причиненные уклонением от заключения договора;</w:t>
      </w:r>
      <w:r w:rsidR="003850AD" w:rsidRPr="003850AD">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t xml:space="preserve">в) </w:t>
      </w:r>
      <w:r w:rsidR="003850AD" w:rsidRPr="003850AD">
        <w:rPr>
          <w:rFonts w:ascii="Times New Roman" w:eastAsia="Times New Roman" w:hAnsi="Times New Roman" w:cs="Times New Roman"/>
          <w:color w:val="000000" w:themeColor="text1"/>
          <w:sz w:val="28"/>
          <w:szCs w:val="28"/>
          <w:lang w:eastAsia="ru-RU"/>
        </w:rPr>
        <w:t>провести новую процедуру закупки.</w:t>
      </w:r>
    </w:p>
    <w:p w:rsidR="003850AD" w:rsidRPr="003850AD" w:rsidRDefault="003850AD" w:rsidP="00617405">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8"/>
          <w:szCs w:val="28"/>
          <w:lang w:eastAsia="ru-RU"/>
        </w:rPr>
      </w:pPr>
      <w:proofErr w:type="gramStart"/>
      <w:r w:rsidRPr="003850AD">
        <w:rPr>
          <w:rFonts w:ascii="Times New Roman" w:eastAsia="Times New Roman" w:hAnsi="Times New Roman" w:cs="Times New Roman"/>
          <w:color w:val="000000" w:themeColor="text1"/>
          <w:sz w:val="28"/>
          <w:szCs w:val="28"/>
          <w:lang w:eastAsia="ru-RU"/>
        </w:rPr>
        <w:lastRenderedPageBreak/>
        <w:t xml:space="preserve">В случае признания участника закупки уклонившимся от заключения договора, Заказчик составляет протокол об отказе от заключения договора с таким участником в течение одного рабочего дня после истечения срока, указанного в пункте </w:t>
      </w:r>
      <w:r w:rsidR="003A61A2">
        <w:rPr>
          <w:rFonts w:ascii="Times New Roman" w:eastAsia="Times New Roman" w:hAnsi="Times New Roman" w:cs="Times New Roman"/>
          <w:color w:val="000000" w:themeColor="text1"/>
          <w:sz w:val="28"/>
          <w:szCs w:val="28"/>
          <w:lang w:eastAsia="ru-RU"/>
        </w:rPr>
        <w:t>37</w:t>
      </w:r>
      <w:r w:rsidRPr="003850AD">
        <w:rPr>
          <w:rFonts w:ascii="Times New Roman" w:eastAsia="Times New Roman" w:hAnsi="Times New Roman" w:cs="Times New Roman"/>
          <w:color w:val="000000" w:themeColor="text1"/>
          <w:sz w:val="28"/>
          <w:szCs w:val="28"/>
          <w:lang w:eastAsia="ru-RU"/>
        </w:rPr>
        <w:t xml:space="preserve"> Положения о закупке и размещает его на официальном сайте не позднее чем через три дня со дня подписания такого протокола.</w:t>
      </w:r>
      <w:r w:rsidRPr="003850AD">
        <w:rPr>
          <w:rFonts w:ascii="Times New Roman" w:eastAsia="Times New Roman" w:hAnsi="Times New Roman" w:cs="Times New Roman"/>
          <w:color w:val="000000" w:themeColor="text1"/>
          <w:sz w:val="28"/>
          <w:szCs w:val="28"/>
          <w:lang w:eastAsia="ru-RU"/>
        </w:rPr>
        <w:br/>
      </w:r>
      <w:r w:rsidR="00617405">
        <w:rPr>
          <w:rFonts w:ascii="Times New Roman" w:eastAsia="Times New Roman" w:hAnsi="Times New Roman" w:cs="Times New Roman"/>
          <w:color w:val="000000" w:themeColor="text1"/>
          <w:sz w:val="28"/>
          <w:szCs w:val="28"/>
          <w:lang w:eastAsia="ru-RU"/>
        </w:rPr>
        <w:t xml:space="preserve">     </w:t>
      </w:r>
      <w:r w:rsidR="009D4929">
        <w:rPr>
          <w:rFonts w:ascii="Times New Roman" w:eastAsia="Times New Roman" w:hAnsi="Times New Roman" w:cs="Times New Roman"/>
          <w:color w:val="000000" w:themeColor="text1"/>
          <w:sz w:val="28"/>
          <w:szCs w:val="28"/>
          <w:lang w:eastAsia="ru-RU"/>
        </w:rPr>
        <w:t xml:space="preserve"> </w:t>
      </w:r>
      <w:r w:rsidR="00617405">
        <w:rPr>
          <w:rFonts w:ascii="Times New Roman" w:eastAsia="Times New Roman" w:hAnsi="Times New Roman" w:cs="Times New Roman"/>
          <w:color w:val="000000" w:themeColor="text1"/>
          <w:sz w:val="28"/>
          <w:szCs w:val="28"/>
          <w:lang w:eastAsia="ru-RU"/>
        </w:rPr>
        <w:t xml:space="preserve">    </w:t>
      </w:r>
      <w:r w:rsidR="003A61A2">
        <w:rPr>
          <w:rFonts w:ascii="Times New Roman" w:eastAsia="Times New Roman" w:hAnsi="Times New Roman" w:cs="Times New Roman"/>
          <w:color w:val="000000" w:themeColor="text1"/>
          <w:sz w:val="28"/>
          <w:szCs w:val="28"/>
          <w:lang w:eastAsia="ru-RU"/>
        </w:rPr>
        <w:t>41</w:t>
      </w:r>
      <w:r w:rsidRPr="003850AD">
        <w:rPr>
          <w:rFonts w:ascii="Times New Roman" w:eastAsia="Times New Roman" w:hAnsi="Times New Roman" w:cs="Times New Roman"/>
          <w:color w:val="000000" w:themeColor="text1"/>
          <w:sz w:val="28"/>
          <w:szCs w:val="28"/>
          <w:lang w:eastAsia="ru-RU"/>
        </w:rPr>
        <w:t>.</w:t>
      </w:r>
      <w:proofErr w:type="gramEnd"/>
      <w:r w:rsidRPr="003850AD">
        <w:rPr>
          <w:rFonts w:ascii="Times New Roman" w:eastAsia="Times New Roman" w:hAnsi="Times New Roman" w:cs="Times New Roman"/>
          <w:color w:val="000000" w:themeColor="text1"/>
          <w:sz w:val="28"/>
          <w:szCs w:val="28"/>
          <w:lang w:eastAsia="ru-RU"/>
        </w:rPr>
        <w:t xml:space="preserve"> При заключении и исполнении договора не допускается изменение его условий по сравнению с </w:t>
      </w:r>
      <w:proofErr w:type="gramStart"/>
      <w:r w:rsidRPr="003850AD">
        <w:rPr>
          <w:rFonts w:ascii="Times New Roman" w:eastAsia="Times New Roman" w:hAnsi="Times New Roman" w:cs="Times New Roman"/>
          <w:color w:val="000000" w:themeColor="text1"/>
          <w:sz w:val="28"/>
          <w:szCs w:val="28"/>
          <w:lang w:eastAsia="ru-RU"/>
        </w:rPr>
        <w:t>указанными</w:t>
      </w:r>
      <w:proofErr w:type="gramEnd"/>
      <w:r w:rsidRPr="003850AD">
        <w:rPr>
          <w:rFonts w:ascii="Times New Roman" w:eastAsia="Times New Roman" w:hAnsi="Times New Roman" w:cs="Times New Roman"/>
          <w:color w:val="000000" w:themeColor="text1"/>
          <w:sz w:val="28"/>
          <w:szCs w:val="28"/>
          <w:lang w:eastAsia="ru-RU"/>
        </w:rPr>
        <w:t xml:space="preserve"> в извещении о закупке, документации о закупке и протоколе, составленном по результатам закупки, кроме случаев, предусмотренных настоящим разделом Положения о закупке.</w:t>
      </w:r>
      <w:r w:rsidRPr="003850AD">
        <w:rPr>
          <w:rFonts w:ascii="Times New Roman" w:eastAsia="Times New Roman" w:hAnsi="Times New Roman" w:cs="Times New Roman"/>
          <w:color w:val="000000" w:themeColor="text1"/>
          <w:sz w:val="28"/>
          <w:szCs w:val="28"/>
          <w:lang w:eastAsia="ru-RU"/>
        </w:rPr>
        <w:br/>
      </w:r>
      <w:r w:rsidR="00617405">
        <w:rPr>
          <w:rFonts w:ascii="Times New Roman" w:eastAsia="Times New Roman" w:hAnsi="Times New Roman" w:cs="Times New Roman"/>
          <w:color w:val="000000" w:themeColor="text1"/>
          <w:sz w:val="28"/>
          <w:szCs w:val="28"/>
          <w:lang w:eastAsia="ru-RU"/>
        </w:rPr>
        <w:t xml:space="preserve">   </w:t>
      </w:r>
      <w:r w:rsidR="009D4929">
        <w:rPr>
          <w:rFonts w:ascii="Times New Roman" w:eastAsia="Times New Roman" w:hAnsi="Times New Roman" w:cs="Times New Roman"/>
          <w:color w:val="000000" w:themeColor="text1"/>
          <w:sz w:val="28"/>
          <w:szCs w:val="28"/>
          <w:lang w:eastAsia="ru-RU"/>
        </w:rPr>
        <w:t xml:space="preserve"> </w:t>
      </w:r>
      <w:r w:rsidR="00617405">
        <w:rPr>
          <w:rFonts w:ascii="Times New Roman" w:eastAsia="Times New Roman" w:hAnsi="Times New Roman" w:cs="Times New Roman"/>
          <w:color w:val="000000" w:themeColor="text1"/>
          <w:sz w:val="28"/>
          <w:szCs w:val="28"/>
          <w:lang w:eastAsia="ru-RU"/>
        </w:rPr>
        <w:t xml:space="preserve">  </w:t>
      </w:r>
      <w:r w:rsidR="009D4929">
        <w:rPr>
          <w:rFonts w:ascii="Times New Roman" w:eastAsia="Times New Roman" w:hAnsi="Times New Roman" w:cs="Times New Roman"/>
          <w:color w:val="000000" w:themeColor="text1"/>
          <w:sz w:val="28"/>
          <w:szCs w:val="28"/>
          <w:lang w:eastAsia="ru-RU"/>
        </w:rPr>
        <w:t xml:space="preserve"> </w:t>
      </w:r>
      <w:r w:rsidR="00617405">
        <w:rPr>
          <w:rFonts w:ascii="Times New Roman" w:eastAsia="Times New Roman" w:hAnsi="Times New Roman" w:cs="Times New Roman"/>
          <w:color w:val="000000" w:themeColor="text1"/>
          <w:sz w:val="28"/>
          <w:szCs w:val="28"/>
          <w:lang w:eastAsia="ru-RU"/>
        </w:rPr>
        <w:t xml:space="preserve">   </w:t>
      </w:r>
      <w:r w:rsidR="003A61A2">
        <w:rPr>
          <w:rFonts w:ascii="Times New Roman" w:eastAsia="Times New Roman" w:hAnsi="Times New Roman" w:cs="Times New Roman"/>
          <w:color w:val="000000" w:themeColor="text1"/>
          <w:sz w:val="28"/>
          <w:szCs w:val="28"/>
          <w:lang w:eastAsia="ru-RU"/>
        </w:rPr>
        <w:t>42</w:t>
      </w:r>
      <w:r w:rsidRPr="003850AD">
        <w:rPr>
          <w:rFonts w:ascii="Times New Roman" w:eastAsia="Times New Roman" w:hAnsi="Times New Roman" w:cs="Times New Roman"/>
          <w:color w:val="000000" w:themeColor="text1"/>
          <w:sz w:val="28"/>
          <w:szCs w:val="28"/>
          <w:lang w:eastAsia="ru-RU"/>
        </w:rPr>
        <w:t>. 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направленные на уточнение несущественных условий договора. Преддоговорные переговоры должны входить в сроки заключения договоров.</w:t>
      </w:r>
    </w:p>
    <w:p w:rsidR="00617405" w:rsidRDefault="00617405"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9D4929">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003A61A2">
        <w:rPr>
          <w:rFonts w:ascii="Times New Roman" w:eastAsia="Times New Roman" w:hAnsi="Times New Roman" w:cs="Times New Roman"/>
          <w:color w:val="000000" w:themeColor="text1"/>
          <w:sz w:val="28"/>
          <w:szCs w:val="28"/>
          <w:lang w:eastAsia="ru-RU"/>
        </w:rPr>
        <w:t>43</w:t>
      </w:r>
      <w:r w:rsidR="003850AD" w:rsidRPr="003850AD">
        <w:rPr>
          <w:rFonts w:ascii="Times New Roman" w:eastAsia="Times New Roman" w:hAnsi="Times New Roman" w:cs="Times New Roman"/>
          <w:color w:val="000000" w:themeColor="text1"/>
          <w:sz w:val="28"/>
          <w:szCs w:val="28"/>
          <w:lang w:eastAsia="ru-RU"/>
        </w:rPr>
        <w:t>. В случае если Заказчиком в документации о закупке были предусмотрены начальные (максимальные) цены за единицу товара, работы, услуги, Заказчик включает соответствующие цены в текст договора (в смету, спецификацию, иное приложение) с сохранением пропорционального соотношения этих цен путем применения к начальным (максимальным) ценам за единицу товара, работы, услуги понижающего коэффициента. Понижающий коэффициент рассчитывается путем деления цены, предложенной в ходе процедуры закупки участником закупки, обязанным заключить договор, на начальную (максимальную) цену договора.</w:t>
      </w:r>
    </w:p>
    <w:p w:rsidR="003850AD" w:rsidRPr="003850AD" w:rsidRDefault="00617405"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A61A2">
        <w:rPr>
          <w:rFonts w:ascii="Times New Roman" w:eastAsia="Times New Roman" w:hAnsi="Times New Roman" w:cs="Times New Roman"/>
          <w:color w:val="000000" w:themeColor="text1"/>
          <w:sz w:val="28"/>
          <w:szCs w:val="28"/>
          <w:lang w:eastAsia="ru-RU"/>
        </w:rPr>
        <w:t>44</w:t>
      </w:r>
      <w:r w:rsidR="003850AD" w:rsidRPr="003850AD">
        <w:rPr>
          <w:rFonts w:ascii="Times New Roman" w:eastAsia="Times New Roman" w:hAnsi="Times New Roman" w:cs="Times New Roman"/>
          <w:color w:val="000000" w:themeColor="text1"/>
          <w:sz w:val="28"/>
          <w:szCs w:val="28"/>
          <w:lang w:eastAsia="ru-RU"/>
        </w:rPr>
        <w:t>. Заказчик по согласованию с участником при заключении и исполнении договора вправе изменить:</w:t>
      </w:r>
    </w:p>
    <w:p w:rsidR="003850AD" w:rsidRPr="003850AD" w:rsidRDefault="003850AD"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t>1) количество товара, объем работы или услуги не более чем на десять процентов. При этом цена договора должна быть изменена пропорционально количеству товара, объему работы или услуги, исходя из установленной в договоре цены единицы товара, работы или услуги, но не более чем на</w:t>
      </w:r>
      <w:r w:rsidR="00617405">
        <w:rPr>
          <w:rFonts w:ascii="Times New Roman" w:eastAsia="Times New Roman" w:hAnsi="Times New Roman" w:cs="Times New Roman"/>
          <w:color w:val="000000" w:themeColor="text1"/>
          <w:sz w:val="28"/>
          <w:szCs w:val="28"/>
          <w:lang w:eastAsia="ru-RU"/>
        </w:rPr>
        <w:t xml:space="preserve"> десять процентов цены договора;</w:t>
      </w:r>
    </w:p>
    <w:p w:rsidR="003850AD" w:rsidRPr="003850AD" w:rsidRDefault="003850AD"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t>2) сроки исполнения обязательств по договору, в случае если необходимость изменения сроков вызвана просрочкой выполнения Заказчиком своих обязательств по договору, но при условии, если срок исполнения договора не являлся критерием оценки заявок при проведении конкурса, запроса предложений или обстоятельствами непреодолимой силы;</w:t>
      </w:r>
    </w:p>
    <w:p w:rsidR="00617405" w:rsidRDefault="003850AD"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t>3) цену договора:</w:t>
      </w:r>
    </w:p>
    <w:p w:rsidR="00617405" w:rsidRDefault="003A61A2"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  </w:t>
      </w:r>
      <w:r w:rsidR="003850AD" w:rsidRPr="003850AD">
        <w:rPr>
          <w:rFonts w:ascii="Times New Roman" w:eastAsia="Times New Roman" w:hAnsi="Times New Roman" w:cs="Times New Roman"/>
          <w:color w:val="000000" w:themeColor="text1"/>
          <w:sz w:val="28"/>
          <w:szCs w:val="28"/>
          <w:lang w:eastAsia="ru-RU"/>
        </w:rPr>
        <w:t>путем ее уменьшения без изменения иных условий исполнения договора;</w:t>
      </w:r>
      <w:r w:rsidR="003850AD" w:rsidRPr="003850AD">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t xml:space="preserve"> - </w:t>
      </w:r>
      <w:r w:rsidR="003850AD" w:rsidRPr="003850AD">
        <w:rPr>
          <w:rFonts w:ascii="Times New Roman" w:eastAsia="Times New Roman" w:hAnsi="Times New Roman" w:cs="Times New Roman"/>
          <w:color w:val="000000" w:themeColor="text1"/>
          <w:sz w:val="28"/>
          <w:szCs w:val="28"/>
          <w:lang w:eastAsia="ru-RU"/>
        </w:rPr>
        <w:t>в случае изменения в соответствии с законодательством Российской Федерации регулируемых государством цен (тарифов).</w:t>
      </w:r>
    </w:p>
    <w:p w:rsidR="003850AD" w:rsidRPr="003850AD" w:rsidRDefault="00617405"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A61A2">
        <w:rPr>
          <w:rFonts w:ascii="Times New Roman" w:eastAsia="Times New Roman" w:hAnsi="Times New Roman" w:cs="Times New Roman"/>
          <w:color w:val="000000" w:themeColor="text1"/>
          <w:sz w:val="28"/>
          <w:szCs w:val="28"/>
          <w:lang w:eastAsia="ru-RU"/>
        </w:rPr>
        <w:t>45</w:t>
      </w:r>
      <w:r w:rsidR="003850AD" w:rsidRPr="003850AD">
        <w:rPr>
          <w:rFonts w:ascii="Times New Roman" w:eastAsia="Times New Roman" w:hAnsi="Times New Roman" w:cs="Times New Roman"/>
          <w:color w:val="000000" w:themeColor="text1"/>
          <w:sz w:val="28"/>
          <w:szCs w:val="28"/>
          <w:lang w:eastAsia="ru-RU"/>
        </w:rPr>
        <w:t xml:space="preserve">. </w:t>
      </w:r>
      <w:proofErr w:type="gramStart"/>
      <w:r w:rsidR="003850AD" w:rsidRPr="003850AD">
        <w:rPr>
          <w:rFonts w:ascii="Times New Roman" w:eastAsia="Times New Roman" w:hAnsi="Times New Roman" w:cs="Times New Roman"/>
          <w:color w:val="000000" w:themeColor="text1"/>
          <w:sz w:val="28"/>
          <w:szCs w:val="28"/>
          <w:lang w:eastAsia="ru-RU"/>
        </w:rPr>
        <w:t>В случае если при заключении и исполнении договора изменяются объем, цена закупаемого товара, работы, услуги или сроки исполнения договора по сравнению с указанными в извещении о закупке, документации о закупке, протоколе, составленном по результатам закупки, не позднее чем в течение десяти дней со дня внесения изменений в договор на официальном сайте размещается информация об изменении договора с указанием измененных условий</w:t>
      </w:r>
      <w:proofErr w:type="gramEnd"/>
      <w:r w:rsidR="003850AD" w:rsidRPr="003850AD">
        <w:rPr>
          <w:rFonts w:ascii="Times New Roman" w:eastAsia="Times New Roman" w:hAnsi="Times New Roman" w:cs="Times New Roman"/>
          <w:color w:val="000000" w:themeColor="text1"/>
          <w:sz w:val="28"/>
          <w:szCs w:val="28"/>
          <w:lang w:eastAsia="ru-RU"/>
        </w:rPr>
        <w:t>.</w:t>
      </w:r>
    </w:p>
    <w:p w:rsidR="003850AD" w:rsidRDefault="00617405" w:rsidP="00617405">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003A61A2">
        <w:rPr>
          <w:rFonts w:ascii="Times New Roman" w:eastAsia="Times New Roman" w:hAnsi="Times New Roman" w:cs="Times New Roman"/>
          <w:color w:val="000000" w:themeColor="text1"/>
          <w:sz w:val="28"/>
          <w:szCs w:val="28"/>
          <w:lang w:eastAsia="ru-RU"/>
        </w:rPr>
        <w:t>46</w:t>
      </w:r>
      <w:r w:rsidR="003850AD" w:rsidRPr="003850AD">
        <w:rPr>
          <w:rFonts w:ascii="Times New Roman" w:eastAsia="Times New Roman" w:hAnsi="Times New Roman" w:cs="Times New Roman"/>
          <w:color w:val="000000" w:themeColor="text1"/>
          <w:sz w:val="28"/>
          <w:szCs w:val="28"/>
          <w:lang w:eastAsia="ru-RU"/>
        </w:rPr>
        <w:t>.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r w:rsidR="003850AD" w:rsidRPr="003850AD">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t xml:space="preserve">      </w:t>
      </w:r>
      <w:r w:rsidR="009D4929">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003A61A2">
        <w:rPr>
          <w:rFonts w:ascii="Times New Roman" w:eastAsia="Times New Roman" w:hAnsi="Times New Roman" w:cs="Times New Roman"/>
          <w:color w:val="000000" w:themeColor="text1"/>
          <w:sz w:val="28"/>
          <w:szCs w:val="28"/>
          <w:lang w:eastAsia="ru-RU"/>
        </w:rPr>
        <w:t>47</w:t>
      </w:r>
      <w:r w:rsidR="003850AD" w:rsidRPr="003850AD">
        <w:rPr>
          <w:rFonts w:ascii="Times New Roman" w:eastAsia="Times New Roman" w:hAnsi="Times New Roman" w:cs="Times New Roman"/>
          <w:color w:val="000000" w:themeColor="text1"/>
          <w:sz w:val="28"/>
          <w:szCs w:val="28"/>
          <w:lang w:eastAsia="ru-RU"/>
        </w:rPr>
        <w:t>. Расторжение договора допускается по основаниям и в порядке, предусмотренном гражданским законодательством</w:t>
      </w:r>
      <w:r w:rsidR="003A61A2">
        <w:rPr>
          <w:rFonts w:ascii="Times New Roman" w:eastAsia="Times New Roman" w:hAnsi="Times New Roman" w:cs="Times New Roman"/>
          <w:color w:val="000000" w:themeColor="text1"/>
          <w:sz w:val="28"/>
          <w:szCs w:val="28"/>
          <w:lang w:eastAsia="ru-RU"/>
        </w:rPr>
        <w:t xml:space="preserve"> Российской Федерации</w:t>
      </w:r>
      <w:r w:rsidR="003850AD" w:rsidRPr="003850AD">
        <w:rPr>
          <w:rFonts w:ascii="Times New Roman" w:eastAsia="Times New Roman" w:hAnsi="Times New Roman" w:cs="Times New Roman"/>
          <w:color w:val="000000" w:themeColor="text1"/>
          <w:sz w:val="28"/>
          <w:szCs w:val="28"/>
          <w:lang w:eastAsia="ru-RU"/>
        </w:rPr>
        <w:t xml:space="preserve"> и договором.</w:t>
      </w:r>
      <w:r w:rsidR="003850AD" w:rsidRPr="003850AD">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t xml:space="preserve">          </w:t>
      </w:r>
      <w:r w:rsidR="003A61A2">
        <w:rPr>
          <w:rFonts w:ascii="Times New Roman" w:eastAsia="Times New Roman" w:hAnsi="Times New Roman" w:cs="Times New Roman"/>
          <w:color w:val="000000" w:themeColor="text1"/>
          <w:sz w:val="28"/>
          <w:szCs w:val="28"/>
          <w:lang w:eastAsia="ru-RU"/>
        </w:rPr>
        <w:t>48</w:t>
      </w:r>
      <w:r w:rsidR="003850AD" w:rsidRPr="003850AD">
        <w:rPr>
          <w:rFonts w:ascii="Times New Roman" w:eastAsia="Times New Roman" w:hAnsi="Times New Roman" w:cs="Times New Roman"/>
          <w:color w:val="000000" w:themeColor="text1"/>
          <w:sz w:val="28"/>
          <w:szCs w:val="28"/>
          <w:lang w:eastAsia="ru-RU"/>
        </w:rPr>
        <w:t xml:space="preserve">. </w:t>
      </w:r>
      <w:proofErr w:type="gramStart"/>
      <w:r w:rsidR="003850AD" w:rsidRPr="003850AD">
        <w:rPr>
          <w:rFonts w:ascii="Times New Roman" w:eastAsia="Times New Roman" w:hAnsi="Times New Roman" w:cs="Times New Roman"/>
          <w:color w:val="000000" w:themeColor="text1"/>
          <w:sz w:val="28"/>
          <w:szCs w:val="28"/>
          <w:lang w:eastAsia="ru-RU"/>
        </w:rPr>
        <w:t>В случае если договор, заключаемый по итогам процедуры закупки, является для Заказчика крупной сделкой и (или) сделкой, в совершении которой имеется заинтересованность, такой договор подлежит соответственно предварительному согласованию и (или) одобрению органом, осуществляющим функции и полномочия учредителя Заказчика, и может быть заключен только после получения соответствующего предварительного согласования и (или) одобрения.</w:t>
      </w:r>
      <w:proofErr w:type="gramEnd"/>
      <w:r w:rsidR="003850AD" w:rsidRPr="003850AD">
        <w:rPr>
          <w:rFonts w:ascii="Times New Roman" w:eastAsia="Times New Roman" w:hAnsi="Times New Roman" w:cs="Times New Roman"/>
          <w:color w:val="000000" w:themeColor="text1"/>
          <w:sz w:val="28"/>
          <w:szCs w:val="28"/>
          <w:lang w:eastAsia="ru-RU"/>
        </w:rPr>
        <w:t xml:space="preserve"> В случае неполучения соответствующего предварительного согласования и (или) одобрения, Заказчик обязан отказаться от заключения договора.</w:t>
      </w:r>
      <w:r w:rsidR="003850AD" w:rsidRPr="003850AD">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t xml:space="preserve">         </w:t>
      </w:r>
      <w:r w:rsidR="003A61A2">
        <w:rPr>
          <w:rFonts w:ascii="Times New Roman" w:eastAsia="Times New Roman" w:hAnsi="Times New Roman" w:cs="Times New Roman"/>
          <w:color w:val="000000" w:themeColor="text1"/>
          <w:sz w:val="28"/>
          <w:szCs w:val="28"/>
          <w:lang w:eastAsia="ru-RU"/>
        </w:rPr>
        <w:t>49</w:t>
      </w:r>
      <w:r w:rsidR="003850AD" w:rsidRPr="003850AD">
        <w:rPr>
          <w:rFonts w:ascii="Times New Roman" w:eastAsia="Times New Roman" w:hAnsi="Times New Roman" w:cs="Times New Roman"/>
          <w:color w:val="000000" w:themeColor="text1"/>
          <w:sz w:val="28"/>
          <w:szCs w:val="28"/>
          <w:lang w:eastAsia="ru-RU"/>
        </w:rPr>
        <w:t xml:space="preserve">. В случае если предварительное согласие и (или) одобрение сделки, предусмотренное пунктом </w:t>
      </w:r>
      <w:r w:rsidR="003A61A2">
        <w:rPr>
          <w:rFonts w:ascii="Times New Roman" w:eastAsia="Times New Roman" w:hAnsi="Times New Roman" w:cs="Times New Roman"/>
          <w:color w:val="000000" w:themeColor="text1"/>
          <w:sz w:val="28"/>
          <w:szCs w:val="28"/>
          <w:lang w:eastAsia="ru-RU"/>
        </w:rPr>
        <w:t>48</w:t>
      </w:r>
      <w:r w:rsidR="003850AD" w:rsidRPr="003850AD">
        <w:rPr>
          <w:rFonts w:ascii="Times New Roman" w:eastAsia="Times New Roman" w:hAnsi="Times New Roman" w:cs="Times New Roman"/>
          <w:color w:val="000000" w:themeColor="text1"/>
          <w:sz w:val="28"/>
          <w:szCs w:val="28"/>
          <w:lang w:eastAsia="ru-RU"/>
        </w:rPr>
        <w:t xml:space="preserve"> Положения о закупке, не может быть получено в срок, указанный в пункте </w:t>
      </w:r>
      <w:r w:rsidR="003A61A2">
        <w:rPr>
          <w:rFonts w:ascii="Times New Roman" w:eastAsia="Times New Roman" w:hAnsi="Times New Roman" w:cs="Times New Roman"/>
          <w:color w:val="000000" w:themeColor="text1"/>
          <w:sz w:val="28"/>
          <w:szCs w:val="28"/>
          <w:lang w:eastAsia="ru-RU"/>
        </w:rPr>
        <w:t>37</w:t>
      </w:r>
      <w:r w:rsidR="003850AD" w:rsidRPr="003850AD">
        <w:rPr>
          <w:rFonts w:ascii="Times New Roman" w:eastAsia="Times New Roman" w:hAnsi="Times New Roman" w:cs="Times New Roman"/>
          <w:color w:val="000000" w:themeColor="text1"/>
          <w:sz w:val="28"/>
          <w:szCs w:val="28"/>
          <w:lang w:eastAsia="ru-RU"/>
        </w:rPr>
        <w:t xml:space="preserve"> Положения о закупке, и Заказчик заключил договор, то такой договор подлежит последующему одобрению. В случае если сделка не одобрена, Заказчик вправе в одностороннем порядке отказаться от исполнения договора, уведомив об этом поставщика (подрядчика, исполнителя).</w:t>
      </w:r>
      <w:r w:rsidR="003850AD" w:rsidRPr="003850AD">
        <w:rPr>
          <w:rFonts w:ascii="Times New Roman" w:eastAsia="Times New Roman" w:hAnsi="Times New Roman" w:cs="Times New Roman"/>
          <w:color w:val="000000" w:themeColor="text1"/>
          <w:sz w:val="28"/>
          <w:szCs w:val="28"/>
          <w:lang w:eastAsia="ru-RU"/>
        </w:rPr>
        <w:br/>
      </w:r>
      <w:r w:rsidR="003850AD" w:rsidRPr="003850AD">
        <w:rPr>
          <w:rFonts w:ascii="Times New Roman" w:eastAsia="Times New Roman" w:hAnsi="Times New Roman" w:cs="Times New Roman"/>
          <w:color w:val="000000" w:themeColor="text1"/>
          <w:sz w:val="28"/>
          <w:szCs w:val="28"/>
          <w:lang w:eastAsia="ru-RU"/>
        </w:rPr>
        <w:br/>
      </w:r>
    </w:p>
    <w:p w:rsidR="003A61A2" w:rsidRDefault="00101520" w:rsidP="00101520">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Заместитель главы </w:t>
      </w:r>
    </w:p>
    <w:p w:rsidR="00101520" w:rsidRDefault="003A61A2" w:rsidP="00101520">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Кемеровского муниципального </w:t>
      </w:r>
      <w:r w:rsidR="00101520">
        <w:rPr>
          <w:rFonts w:ascii="Times New Roman" w:eastAsia="Times New Roman" w:hAnsi="Times New Roman" w:cs="Times New Roman"/>
          <w:color w:val="000000" w:themeColor="text1"/>
          <w:sz w:val="28"/>
          <w:szCs w:val="28"/>
          <w:lang w:eastAsia="ru-RU"/>
        </w:rPr>
        <w:t xml:space="preserve">района </w:t>
      </w:r>
    </w:p>
    <w:p w:rsidR="00617405" w:rsidRDefault="00101520" w:rsidP="00101520">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по социальным вопросам                                                      </w:t>
      </w:r>
      <w:r w:rsidR="003A61A2">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М.В. Коляденко</w:t>
      </w:r>
    </w:p>
    <w:p w:rsidR="00617405" w:rsidRDefault="00617405"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p>
    <w:p w:rsidR="00617405" w:rsidRDefault="00617405"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p>
    <w:p w:rsidR="00617405" w:rsidRDefault="00617405"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p>
    <w:p w:rsidR="00617405" w:rsidRDefault="00617405"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p>
    <w:p w:rsidR="00617405" w:rsidRDefault="00617405"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p>
    <w:p w:rsidR="00617405" w:rsidRDefault="00617405"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p>
    <w:p w:rsidR="00617405" w:rsidRDefault="00617405"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p>
    <w:p w:rsidR="00617405" w:rsidRDefault="00617405"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p>
    <w:p w:rsidR="00617405" w:rsidRDefault="00617405"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p>
    <w:p w:rsidR="00617405" w:rsidRDefault="00617405"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p>
    <w:p w:rsidR="00617405" w:rsidRDefault="00617405"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p>
    <w:p w:rsidR="00617405" w:rsidRDefault="00617405"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p>
    <w:p w:rsidR="00617405" w:rsidRDefault="00617405"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p>
    <w:p w:rsidR="00617405" w:rsidRDefault="00617405"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p>
    <w:p w:rsidR="00617405" w:rsidRDefault="00617405"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p>
    <w:p w:rsidR="00101520" w:rsidRDefault="00101520"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p>
    <w:p w:rsidR="00101520" w:rsidRDefault="00101520"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p>
    <w:p w:rsidR="009D4929" w:rsidRPr="003850AD" w:rsidRDefault="009D4929"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p>
    <w:p w:rsidR="003A61A2" w:rsidRDefault="003A61A2" w:rsidP="00101520">
      <w:pPr>
        <w:spacing w:before="100" w:beforeAutospacing="1" w:after="100" w:afterAutospacing="1" w:line="240" w:lineRule="auto"/>
        <w:contextualSpacing/>
        <w:jc w:val="right"/>
        <w:outlineLvl w:val="2"/>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lastRenderedPageBreak/>
        <w:t>ПРИЛОЖЕНИЕ</w:t>
      </w:r>
    </w:p>
    <w:p w:rsidR="003A61A2" w:rsidRDefault="003A61A2" w:rsidP="00101520">
      <w:pPr>
        <w:spacing w:before="100" w:beforeAutospacing="1" w:after="100" w:afterAutospacing="1" w:line="240" w:lineRule="auto"/>
        <w:contextualSpacing/>
        <w:jc w:val="right"/>
        <w:outlineLvl w:val="2"/>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к Положению о закупках </w:t>
      </w:r>
    </w:p>
    <w:p w:rsidR="003A61A2" w:rsidRDefault="003A61A2" w:rsidP="00101520">
      <w:pPr>
        <w:spacing w:before="100" w:beforeAutospacing="1" w:after="100" w:afterAutospacing="1" w:line="240" w:lineRule="auto"/>
        <w:contextualSpacing/>
        <w:jc w:val="right"/>
        <w:outlineLvl w:val="2"/>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товаров, работ, услуг для нужд </w:t>
      </w:r>
    </w:p>
    <w:p w:rsidR="003A61A2" w:rsidRDefault="003A61A2" w:rsidP="00101520">
      <w:pPr>
        <w:spacing w:before="100" w:beforeAutospacing="1" w:after="100" w:afterAutospacing="1" w:line="240" w:lineRule="auto"/>
        <w:contextualSpacing/>
        <w:jc w:val="right"/>
        <w:outlineLvl w:val="2"/>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Муниципального бюджетного </w:t>
      </w:r>
    </w:p>
    <w:p w:rsidR="003A61A2" w:rsidRDefault="003A61A2" w:rsidP="00101520">
      <w:pPr>
        <w:spacing w:before="100" w:beforeAutospacing="1" w:after="100" w:afterAutospacing="1" w:line="240" w:lineRule="auto"/>
        <w:contextualSpacing/>
        <w:jc w:val="right"/>
        <w:outlineLvl w:val="2"/>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учреждения здравоохранения</w:t>
      </w:r>
    </w:p>
    <w:p w:rsidR="003A61A2" w:rsidRDefault="003A61A2" w:rsidP="00101520">
      <w:pPr>
        <w:spacing w:before="100" w:beforeAutospacing="1" w:after="100" w:afterAutospacing="1" w:line="240" w:lineRule="auto"/>
        <w:contextualSpacing/>
        <w:jc w:val="right"/>
        <w:outlineLvl w:val="2"/>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«Центральная районная больница» </w:t>
      </w:r>
    </w:p>
    <w:p w:rsidR="00101520" w:rsidRPr="00101520" w:rsidRDefault="003A61A2" w:rsidP="00101520">
      <w:pPr>
        <w:spacing w:before="100" w:beforeAutospacing="1" w:after="100" w:afterAutospacing="1" w:line="240" w:lineRule="auto"/>
        <w:contextualSpacing/>
        <w:jc w:val="right"/>
        <w:outlineLvl w:val="2"/>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Кемеровского муниципального района  </w:t>
      </w:r>
      <w:r w:rsidR="003850AD" w:rsidRPr="00101520">
        <w:rPr>
          <w:rFonts w:ascii="Times New Roman" w:eastAsia="Times New Roman" w:hAnsi="Times New Roman" w:cs="Times New Roman"/>
          <w:bCs/>
          <w:color w:val="000000" w:themeColor="text1"/>
          <w:sz w:val="28"/>
          <w:szCs w:val="28"/>
          <w:lang w:eastAsia="ru-RU"/>
        </w:rPr>
        <w:t xml:space="preserve"> </w:t>
      </w:r>
    </w:p>
    <w:p w:rsidR="00101520" w:rsidRDefault="00101520" w:rsidP="00617405">
      <w:pPr>
        <w:spacing w:before="100" w:beforeAutospacing="1" w:after="100" w:afterAutospacing="1" w:line="240" w:lineRule="auto"/>
        <w:contextualSpacing/>
        <w:jc w:val="center"/>
        <w:outlineLvl w:val="2"/>
        <w:rPr>
          <w:rFonts w:ascii="Times New Roman" w:eastAsia="Times New Roman" w:hAnsi="Times New Roman" w:cs="Times New Roman"/>
          <w:b/>
          <w:bCs/>
          <w:color w:val="000000" w:themeColor="text1"/>
          <w:sz w:val="28"/>
          <w:szCs w:val="28"/>
          <w:lang w:eastAsia="ru-RU"/>
        </w:rPr>
      </w:pPr>
    </w:p>
    <w:p w:rsidR="00617405" w:rsidRDefault="003850AD" w:rsidP="00617405">
      <w:pPr>
        <w:spacing w:before="100" w:beforeAutospacing="1" w:after="100" w:afterAutospacing="1" w:line="240" w:lineRule="auto"/>
        <w:contextualSpacing/>
        <w:jc w:val="center"/>
        <w:outlineLvl w:val="2"/>
        <w:rPr>
          <w:rFonts w:ascii="Times New Roman" w:eastAsia="Times New Roman" w:hAnsi="Times New Roman" w:cs="Times New Roman"/>
          <w:b/>
          <w:bCs/>
          <w:color w:val="000000" w:themeColor="text1"/>
          <w:sz w:val="28"/>
          <w:szCs w:val="28"/>
          <w:lang w:eastAsia="ru-RU"/>
        </w:rPr>
      </w:pPr>
      <w:r w:rsidRPr="003850AD">
        <w:rPr>
          <w:rFonts w:ascii="Times New Roman" w:eastAsia="Times New Roman" w:hAnsi="Times New Roman" w:cs="Times New Roman"/>
          <w:b/>
          <w:bCs/>
          <w:color w:val="000000" w:themeColor="text1"/>
          <w:sz w:val="28"/>
          <w:szCs w:val="28"/>
          <w:lang w:eastAsia="ru-RU"/>
        </w:rPr>
        <w:t xml:space="preserve">Порядок оценки заявок на участие </w:t>
      </w:r>
    </w:p>
    <w:p w:rsidR="003850AD" w:rsidRPr="003850AD" w:rsidRDefault="003850AD" w:rsidP="00617405">
      <w:pPr>
        <w:spacing w:before="100" w:beforeAutospacing="1" w:after="100" w:afterAutospacing="1" w:line="240" w:lineRule="auto"/>
        <w:contextualSpacing/>
        <w:jc w:val="center"/>
        <w:outlineLvl w:val="2"/>
        <w:rPr>
          <w:rFonts w:ascii="Times New Roman" w:eastAsia="Times New Roman" w:hAnsi="Times New Roman" w:cs="Times New Roman"/>
          <w:b/>
          <w:bCs/>
          <w:color w:val="000000" w:themeColor="text1"/>
          <w:sz w:val="28"/>
          <w:szCs w:val="28"/>
          <w:lang w:eastAsia="ru-RU"/>
        </w:rPr>
      </w:pPr>
      <w:r w:rsidRPr="003850AD">
        <w:rPr>
          <w:rFonts w:ascii="Times New Roman" w:eastAsia="Times New Roman" w:hAnsi="Times New Roman" w:cs="Times New Roman"/>
          <w:b/>
          <w:bCs/>
          <w:color w:val="000000" w:themeColor="text1"/>
          <w:sz w:val="28"/>
          <w:szCs w:val="28"/>
          <w:lang w:eastAsia="ru-RU"/>
        </w:rPr>
        <w:t>в конкурсе и запросе предложений</w:t>
      </w:r>
    </w:p>
    <w:p w:rsidR="00101520" w:rsidRDefault="00101520" w:rsidP="00101520">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p>
    <w:p w:rsidR="00617405" w:rsidRDefault="00101520" w:rsidP="00101520">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850AD" w:rsidRPr="003850AD">
        <w:rPr>
          <w:rFonts w:ascii="Times New Roman" w:eastAsia="Times New Roman" w:hAnsi="Times New Roman" w:cs="Times New Roman"/>
          <w:color w:val="000000" w:themeColor="text1"/>
          <w:sz w:val="28"/>
          <w:szCs w:val="28"/>
          <w:lang w:eastAsia="ru-RU"/>
        </w:rPr>
        <w:t xml:space="preserve">1. Настоящий порядок применяется </w:t>
      </w:r>
      <w:r>
        <w:rPr>
          <w:rFonts w:ascii="Times New Roman" w:eastAsia="Times New Roman" w:hAnsi="Times New Roman" w:cs="Times New Roman"/>
          <w:color w:val="000000" w:themeColor="text1"/>
          <w:sz w:val="28"/>
          <w:szCs w:val="28"/>
          <w:lang w:eastAsia="ru-RU"/>
        </w:rPr>
        <w:t xml:space="preserve">для проведения оценки заявок на </w:t>
      </w:r>
      <w:r w:rsidR="003850AD" w:rsidRPr="003850AD">
        <w:rPr>
          <w:rFonts w:ascii="Times New Roman" w:eastAsia="Times New Roman" w:hAnsi="Times New Roman" w:cs="Times New Roman"/>
          <w:color w:val="000000" w:themeColor="text1"/>
          <w:sz w:val="28"/>
          <w:szCs w:val="28"/>
          <w:lang w:eastAsia="ru-RU"/>
        </w:rPr>
        <w:t>участие в конкурсе и запросе предложений.</w:t>
      </w:r>
    </w:p>
    <w:p w:rsidR="003850AD" w:rsidRPr="003850AD" w:rsidRDefault="00101520"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850AD" w:rsidRPr="003850AD">
        <w:rPr>
          <w:rFonts w:ascii="Times New Roman" w:eastAsia="Times New Roman" w:hAnsi="Times New Roman" w:cs="Times New Roman"/>
          <w:color w:val="000000" w:themeColor="text1"/>
          <w:sz w:val="28"/>
          <w:szCs w:val="28"/>
          <w:lang w:eastAsia="ru-RU"/>
        </w:rPr>
        <w:t>2. Для применения настоящего порядка Заказчику необходимо включить в конкурсную документацию, документацию о запросе предложений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rsidR="003850AD" w:rsidRPr="003850AD" w:rsidRDefault="00101520"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850AD" w:rsidRPr="003850AD">
        <w:rPr>
          <w:rFonts w:ascii="Times New Roman" w:eastAsia="Times New Roman" w:hAnsi="Times New Roman" w:cs="Times New Roman"/>
          <w:color w:val="000000" w:themeColor="text1"/>
          <w:sz w:val="28"/>
          <w:szCs w:val="28"/>
          <w:lang w:eastAsia="ru-RU"/>
        </w:rPr>
        <w:t>3. Совокупная значимость всех критериев должна быть равна ста процентам.</w:t>
      </w:r>
      <w:r w:rsidR="003850AD" w:rsidRPr="003850AD">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t xml:space="preserve">        </w:t>
      </w:r>
      <w:r w:rsidR="003850AD" w:rsidRPr="003850AD">
        <w:rPr>
          <w:rFonts w:ascii="Times New Roman" w:eastAsia="Times New Roman" w:hAnsi="Times New Roman" w:cs="Times New Roman"/>
          <w:color w:val="000000" w:themeColor="text1"/>
          <w:sz w:val="28"/>
          <w:szCs w:val="28"/>
          <w:lang w:eastAsia="ru-RU"/>
        </w:rPr>
        <w:t>4. Оценка заявок на участие в конкурсе, запросе предложений в целях определения победителя конкурса, запр</w:t>
      </w:r>
      <w:r w:rsidR="003A61A2">
        <w:rPr>
          <w:rFonts w:ascii="Times New Roman" w:eastAsia="Times New Roman" w:hAnsi="Times New Roman" w:cs="Times New Roman"/>
          <w:color w:val="000000" w:themeColor="text1"/>
          <w:sz w:val="28"/>
          <w:szCs w:val="28"/>
          <w:lang w:eastAsia="ru-RU"/>
        </w:rPr>
        <w:t>оса предложений осуществляется К</w:t>
      </w:r>
      <w:r w:rsidR="003850AD" w:rsidRPr="003850AD">
        <w:rPr>
          <w:rFonts w:ascii="Times New Roman" w:eastAsia="Times New Roman" w:hAnsi="Times New Roman" w:cs="Times New Roman"/>
          <w:color w:val="000000" w:themeColor="text1"/>
          <w:sz w:val="28"/>
          <w:szCs w:val="28"/>
          <w:lang w:eastAsia="ru-RU"/>
        </w:rPr>
        <w:t>омиссией</w:t>
      </w:r>
      <w:r w:rsidR="003A61A2">
        <w:rPr>
          <w:rFonts w:ascii="Times New Roman" w:eastAsia="Times New Roman" w:hAnsi="Times New Roman" w:cs="Times New Roman"/>
          <w:color w:val="000000" w:themeColor="text1"/>
          <w:sz w:val="28"/>
          <w:szCs w:val="28"/>
          <w:lang w:eastAsia="ru-RU"/>
        </w:rPr>
        <w:t xml:space="preserve"> </w:t>
      </w:r>
      <w:r w:rsidR="005C6835">
        <w:rPr>
          <w:rFonts w:ascii="Times New Roman" w:eastAsia="Times New Roman" w:hAnsi="Times New Roman" w:cs="Times New Roman"/>
          <w:color w:val="000000" w:themeColor="text1"/>
          <w:sz w:val="28"/>
          <w:szCs w:val="28"/>
          <w:lang w:eastAsia="ru-RU"/>
        </w:rPr>
        <w:t>п</w:t>
      </w:r>
      <w:r w:rsidR="003A61A2">
        <w:rPr>
          <w:rFonts w:ascii="Times New Roman" w:eastAsia="Times New Roman" w:hAnsi="Times New Roman" w:cs="Times New Roman"/>
          <w:color w:val="000000" w:themeColor="text1"/>
          <w:sz w:val="28"/>
          <w:szCs w:val="28"/>
          <w:lang w:eastAsia="ru-RU"/>
        </w:rPr>
        <w:t>о закупке</w:t>
      </w:r>
      <w:r w:rsidR="003850AD" w:rsidRPr="003850AD">
        <w:rPr>
          <w:rFonts w:ascii="Times New Roman" w:eastAsia="Times New Roman" w:hAnsi="Times New Roman" w:cs="Times New Roman"/>
          <w:color w:val="000000" w:themeColor="text1"/>
          <w:sz w:val="28"/>
          <w:szCs w:val="28"/>
          <w:lang w:eastAsia="ru-RU"/>
        </w:rPr>
        <w:t xml:space="preserve"> с привлечением при необходимости экспертов в соответствующей области предмета закупки.</w:t>
      </w:r>
    </w:p>
    <w:p w:rsidR="00617405" w:rsidRDefault="00101520"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3850AD" w:rsidRPr="003850AD">
        <w:rPr>
          <w:rFonts w:ascii="Times New Roman" w:eastAsia="Times New Roman" w:hAnsi="Times New Roman" w:cs="Times New Roman"/>
          <w:color w:val="000000" w:themeColor="text1"/>
          <w:sz w:val="28"/>
          <w:szCs w:val="28"/>
          <w:lang w:eastAsia="ru-RU"/>
        </w:rPr>
        <w:t xml:space="preserve">5. Для оценки заявок могут использоваться следующие критерии и соответствующая значимость критериев: </w:t>
      </w:r>
    </w:p>
    <w:tbl>
      <w:tblPr>
        <w:tblW w:w="0" w:type="auto"/>
        <w:tblCellSpacing w:w="15" w:type="dxa"/>
        <w:tblInd w:w="149" w:type="dxa"/>
        <w:tblCellMar>
          <w:top w:w="15" w:type="dxa"/>
          <w:left w:w="15" w:type="dxa"/>
          <w:bottom w:w="15" w:type="dxa"/>
          <w:right w:w="15" w:type="dxa"/>
        </w:tblCellMar>
        <w:tblLook w:val="04A0"/>
      </w:tblPr>
      <w:tblGrid>
        <w:gridCol w:w="1501"/>
        <w:gridCol w:w="2111"/>
        <w:gridCol w:w="3205"/>
        <w:gridCol w:w="2911"/>
      </w:tblGrid>
      <w:tr w:rsidR="003850AD" w:rsidRPr="003850AD" w:rsidTr="00101520">
        <w:trPr>
          <w:tblCellSpacing w:w="15" w:type="dxa"/>
        </w:trPr>
        <w:tc>
          <w:tcPr>
            <w:tcW w:w="14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850AD" w:rsidRPr="003850AD" w:rsidRDefault="003850AD" w:rsidP="003850AD">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t xml:space="preserve">Номер критерия </w:t>
            </w:r>
          </w:p>
        </w:tc>
        <w:tc>
          <w:tcPr>
            <w:tcW w:w="20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850AD" w:rsidRPr="003850AD" w:rsidRDefault="003850AD" w:rsidP="003850AD">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t xml:space="preserve">Критерий оценки заявок </w:t>
            </w:r>
          </w:p>
        </w:tc>
        <w:tc>
          <w:tcPr>
            <w:tcW w:w="317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850AD" w:rsidRPr="003850AD" w:rsidRDefault="003850AD" w:rsidP="003850AD">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t xml:space="preserve">Для проведения оценки по критерию в конкурсной документации, документации о запросе предложений необходимо установить </w:t>
            </w:r>
          </w:p>
        </w:tc>
        <w:tc>
          <w:tcPr>
            <w:tcW w:w="28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850AD" w:rsidRPr="003850AD" w:rsidRDefault="003850AD" w:rsidP="003850AD">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proofErr w:type="gramStart"/>
            <w:r w:rsidRPr="003850AD">
              <w:rPr>
                <w:rFonts w:ascii="Times New Roman" w:eastAsia="Times New Roman" w:hAnsi="Times New Roman" w:cs="Times New Roman"/>
                <w:color w:val="000000" w:themeColor="text1"/>
                <w:sz w:val="28"/>
                <w:szCs w:val="28"/>
                <w:lang w:eastAsia="ru-RU"/>
              </w:rPr>
              <w:t>Значимость критерия в процентах (конкретная значимость критерия в пределах указанного диапазона должна быть установлена в конкурсной документации, документации о запросе предложений.</w:t>
            </w:r>
            <w:proofErr w:type="gramEnd"/>
            <w:r w:rsidRPr="003850AD">
              <w:rPr>
                <w:rFonts w:ascii="Times New Roman" w:eastAsia="Times New Roman" w:hAnsi="Times New Roman" w:cs="Times New Roman"/>
                <w:color w:val="000000" w:themeColor="text1"/>
                <w:sz w:val="28"/>
                <w:szCs w:val="28"/>
                <w:lang w:eastAsia="ru-RU"/>
              </w:rPr>
              <w:t xml:space="preserve"> </w:t>
            </w:r>
            <w:proofErr w:type="gramStart"/>
            <w:r w:rsidRPr="003850AD">
              <w:rPr>
                <w:rFonts w:ascii="Times New Roman" w:eastAsia="Times New Roman" w:hAnsi="Times New Roman" w:cs="Times New Roman"/>
                <w:color w:val="000000" w:themeColor="text1"/>
                <w:sz w:val="28"/>
                <w:szCs w:val="28"/>
                <w:lang w:eastAsia="ru-RU"/>
              </w:rPr>
              <w:t xml:space="preserve">Совокупная значимость всех критериев в конкретном конкурсе, запросе </w:t>
            </w:r>
            <w:r w:rsidRPr="003850AD">
              <w:rPr>
                <w:rFonts w:ascii="Times New Roman" w:eastAsia="Times New Roman" w:hAnsi="Times New Roman" w:cs="Times New Roman"/>
                <w:color w:val="000000" w:themeColor="text1"/>
                <w:sz w:val="28"/>
                <w:szCs w:val="28"/>
                <w:lang w:eastAsia="ru-RU"/>
              </w:rPr>
              <w:lastRenderedPageBreak/>
              <w:t>предложений должна быть равна ста процентам)</w:t>
            </w:r>
            <w:proofErr w:type="gramEnd"/>
          </w:p>
        </w:tc>
      </w:tr>
      <w:tr w:rsidR="003850AD" w:rsidRPr="003850AD" w:rsidTr="00101520">
        <w:trPr>
          <w:tblCellSpacing w:w="15" w:type="dxa"/>
        </w:trPr>
        <w:tc>
          <w:tcPr>
            <w:tcW w:w="14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850AD" w:rsidRPr="003850AD" w:rsidRDefault="003850AD" w:rsidP="003850AD">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lastRenderedPageBreak/>
              <w:t>1.</w:t>
            </w:r>
          </w:p>
        </w:tc>
        <w:tc>
          <w:tcPr>
            <w:tcW w:w="20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850AD" w:rsidRPr="003850AD" w:rsidRDefault="003850AD" w:rsidP="003850AD">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t xml:space="preserve">Цена договора </w:t>
            </w:r>
          </w:p>
        </w:tc>
        <w:tc>
          <w:tcPr>
            <w:tcW w:w="317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850AD" w:rsidRPr="003850AD" w:rsidRDefault="003850AD" w:rsidP="003850AD">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t>Начальную (максимальную) цену договора.</w:t>
            </w:r>
          </w:p>
        </w:tc>
        <w:tc>
          <w:tcPr>
            <w:tcW w:w="28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850AD" w:rsidRPr="003850AD" w:rsidRDefault="003850AD" w:rsidP="003850AD">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t>Не менее 20%</w:t>
            </w:r>
          </w:p>
        </w:tc>
      </w:tr>
      <w:tr w:rsidR="003850AD" w:rsidRPr="003850AD" w:rsidTr="00101520">
        <w:trPr>
          <w:tblCellSpacing w:w="15" w:type="dxa"/>
        </w:trPr>
        <w:tc>
          <w:tcPr>
            <w:tcW w:w="14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850AD" w:rsidRPr="003850AD" w:rsidRDefault="003850AD" w:rsidP="003850AD">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t>2.</w:t>
            </w:r>
          </w:p>
        </w:tc>
        <w:tc>
          <w:tcPr>
            <w:tcW w:w="20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850AD" w:rsidRPr="003850AD" w:rsidRDefault="003850AD" w:rsidP="003850AD">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t>Квалификация участника и (или) коллектива его сотрудников (опыт, образование квалификация персонала, деловая репутация)</w:t>
            </w:r>
          </w:p>
        </w:tc>
        <w:tc>
          <w:tcPr>
            <w:tcW w:w="3175"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3850AD" w:rsidRPr="003850AD" w:rsidRDefault="003850AD" w:rsidP="003850AD">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r w:rsidRPr="003850AD">
              <w:rPr>
                <w:rFonts w:ascii="Times New Roman" w:eastAsia="Times New Roman" w:hAnsi="Times New Roman" w:cs="Times New Roman"/>
                <w:color w:val="000000" w:themeColor="text1"/>
                <w:sz w:val="28"/>
                <w:szCs w:val="28"/>
                <w:lang w:eastAsia="ru-RU"/>
              </w:rPr>
              <w:br/>
            </w:r>
            <w:r w:rsidRPr="003850AD">
              <w:rPr>
                <w:rFonts w:ascii="Times New Roman" w:eastAsia="Times New Roman" w:hAnsi="Times New Roman" w:cs="Times New Roman"/>
                <w:color w:val="000000" w:themeColor="text1"/>
                <w:sz w:val="28"/>
                <w:szCs w:val="28"/>
                <w:lang w:eastAsia="ru-RU"/>
              </w:rPr>
              <w:br/>
              <w:t xml:space="preserve">Формы для заполнения участником по соответствующему предмету </w:t>
            </w:r>
          </w:p>
        </w:tc>
        <w:tc>
          <w:tcPr>
            <w:tcW w:w="2866"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3850AD" w:rsidRPr="003850AD" w:rsidRDefault="003850AD" w:rsidP="003850AD">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t>Не более 70%</w:t>
            </w:r>
          </w:p>
        </w:tc>
      </w:tr>
      <w:tr w:rsidR="003850AD" w:rsidRPr="003850AD" w:rsidTr="00101520">
        <w:trPr>
          <w:tblCellSpacing w:w="15" w:type="dxa"/>
        </w:trPr>
        <w:tc>
          <w:tcPr>
            <w:tcW w:w="14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850AD" w:rsidRPr="003850AD" w:rsidRDefault="003850AD" w:rsidP="003850AD">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t>3.</w:t>
            </w:r>
          </w:p>
        </w:tc>
        <w:tc>
          <w:tcPr>
            <w:tcW w:w="20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850AD" w:rsidRPr="003850AD" w:rsidRDefault="003850AD" w:rsidP="003850AD">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t>Качество товара (работ, услуг);</w:t>
            </w:r>
          </w:p>
        </w:tc>
        <w:tc>
          <w:tcPr>
            <w:tcW w:w="3175"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3850AD" w:rsidRPr="003850AD" w:rsidRDefault="003850AD" w:rsidP="003850AD">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t>оценки (например, таблица, отражающая опыт участника);</w:t>
            </w:r>
            <w:r w:rsidRPr="003850AD">
              <w:rPr>
                <w:rFonts w:ascii="Times New Roman" w:eastAsia="Times New Roman" w:hAnsi="Times New Roman" w:cs="Times New Roman"/>
                <w:color w:val="000000" w:themeColor="text1"/>
                <w:sz w:val="28"/>
                <w:szCs w:val="28"/>
                <w:lang w:eastAsia="ru-RU"/>
              </w:rPr>
              <w:b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2866"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3850AD" w:rsidRPr="003850AD" w:rsidRDefault="003850AD" w:rsidP="003850AD">
            <w:pPr>
              <w:spacing w:after="0" w:line="240" w:lineRule="auto"/>
              <w:jc w:val="both"/>
              <w:rPr>
                <w:rFonts w:ascii="Times New Roman" w:eastAsia="Times New Roman" w:hAnsi="Times New Roman" w:cs="Times New Roman"/>
                <w:color w:val="000000" w:themeColor="text1"/>
                <w:sz w:val="28"/>
                <w:szCs w:val="28"/>
                <w:lang w:eastAsia="ru-RU"/>
              </w:rPr>
            </w:pPr>
          </w:p>
        </w:tc>
      </w:tr>
      <w:tr w:rsidR="003850AD" w:rsidRPr="003850AD" w:rsidTr="00101520">
        <w:trPr>
          <w:tblCellSpacing w:w="15" w:type="dxa"/>
        </w:trPr>
        <w:tc>
          <w:tcPr>
            <w:tcW w:w="145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850AD" w:rsidRPr="003850AD" w:rsidRDefault="003850AD" w:rsidP="003850AD">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t>4.</w:t>
            </w:r>
          </w:p>
        </w:tc>
        <w:tc>
          <w:tcPr>
            <w:tcW w:w="20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850AD" w:rsidRPr="003850AD" w:rsidRDefault="003850AD" w:rsidP="003850AD">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t>Срок поставки товара (выполнения работ, оказания услуг)</w:t>
            </w:r>
          </w:p>
        </w:tc>
        <w:tc>
          <w:tcPr>
            <w:tcW w:w="317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850AD" w:rsidRPr="003850AD" w:rsidRDefault="003850AD" w:rsidP="003A61A2">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proofErr w:type="gramStart"/>
            <w:r w:rsidRPr="003850AD">
              <w:rPr>
                <w:rFonts w:ascii="Times New Roman" w:eastAsia="Times New Roman" w:hAnsi="Times New Roman" w:cs="Times New Roman"/>
                <w:color w:val="000000" w:themeColor="text1"/>
                <w:sz w:val="28"/>
                <w:szCs w:val="28"/>
                <w:lang w:eastAsia="ru-RU"/>
              </w:rPr>
              <w:t>Единица измерения срока (периода) поставки товара (выполнения работ, оказания услуг) с даты заключения договора: квартал, месяц, неделя, день;</w:t>
            </w:r>
            <w:r w:rsidRPr="003850AD">
              <w:rPr>
                <w:rFonts w:ascii="Times New Roman" w:eastAsia="Times New Roman" w:hAnsi="Times New Roman" w:cs="Times New Roman"/>
                <w:color w:val="000000" w:themeColor="text1"/>
                <w:sz w:val="28"/>
                <w:szCs w:val="28"/>
                <w:lang w:eastAsia="ru-RU"/>
              </w:rPr>
              <w:br/>
              <w:t xml:space="preserve">Максимальный срок поставки товара (выполнения работ, оказания услуг), </w:t>
            </w:r>
            <w:r w:rsidRPr="003850AD">
              <w:rPr>
                <w:rFonts w:ascii="Times New Roman" w:eastAsia="Times New Roman" w:hAnsi="Times New Roman" w:cs="Times New Roman"/>
                <w:color w:val="000000" w:themeColor="text1"/>
                <w:sz w:val="28"/>
                <w:szCs w:val="28"/>
                <w:lang w:eastAsia="ru-RU"/>
              </w:rPr>
              <w:lastRenderedPageBreak/>
              <w:t>установленный Заказчиком в единице измерения срока (периода) поставки товара (выполнения работ, оказания услуг) с даты заключения договора;</w:t>
            </w:r>
            <w:proofErr w:type="gramEnd"/>
            <w:r w:rsidRPr="003850AD">
              <w:rPr>
                <w:rFonts w:ascii="Times New Roman" w:eastAsia="Times New Roman" w:hAnsi="Times New Roman" w:cs="Times New Roman"/>
                <w:color w:val="000000" w:themeColor="text1"/>
                <w:sz w:val="28"/>
                <w:szCs w:val="28"/>
                <w:lang w:eastAsia="ru-RU"/>
              </w:rPr>
              <w:br/>
              <w:t xml:space="preserve">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w:t>
            </w:r>
            <w:proofErr w:type="gramStart"/>
            <w:r w:rsidRPr="003850AD">
              <w:rPr>
                <w:rFonts w:ascii="Times New Roman" w:eastAsia="Times New Roman" w:hAnsi="Times New Roman" w:cs="Times New Roman"/>
                <w:color w:val="000000" w:themeColor="text1"/>
                <w:sz w:val="28"/>
                <w:szCs w:val="28"/>
                <w:lang w:eastAsia="ru-RU"/>
              </w:rPr>
              <w:t>с даты заключения</w:t>
            </w:r>
            <w:proofErr w:type="gramEnd"/>
            <w:r w:rsidRPr="003850AD">
              <w:rPr>
                <w:rFonts w:ascii="Times New Roman" w:eastAsia="Times New Roman" w:hAnsi="Times New Roman" w:cs="Times New Roman"/>
                <w:color w:val="000000" w:themeColor="text1"/>
                <w:sz w:val="28"/>
                <w:szCs w:val="28"/>
                <w:lang w:eastAsia="ru-RU"/>
              </w:rPr>
              <w:t xml:space="preserve"> договора. В случае</w:t>
            </w:r>
            <w:proofErr w:type="gramStart"/>
            <w:r w:rsidRPr="003850AD">
              <w:rPr>
                <w:rFonts w:ascii="Times New Roman" w:eastAsia="Times New Roman" w:hAnsi="Times New Roman" w:cs="Times New Roman"/>
                <w:color w:val="000000" w:themeColor="text1"/>
                <w:sz w:val="28"/>
                <w:szCs w:val="28"/>
                <w:lang w:eastAsia="ru-RU"/>
              </w:rPr>
              <w:t>,</w:t>
            </w:r>
            <w:proofErr w:type="gramEnd"/>
            <w:r w:rsidRPr="003850AD">
              <w:rPr>
                <w:rFonts w:ascii="Times New Roman" w:eastAsia="Times New Roman" w:hAnsi="Times New Roman" w:cs="Times New Roman"/>
                <w:color w:val="000000" w:themeColor="text1"/>
                <w:sz w:val="28"/>
                <w:szCs w:val="28"/>
                <w:lang w:eastAsia="ru-RU"/>
              </w:rPr>
              <w:t xml:space="preserve"> если минимальный срок поставки товара (выполнения работ, оказания услуг) Заказчиком не установлен, для целей оценки заявок на участие в конкурсе, запросе предложений он принимается равным нулю.</w:t>
            </w:r>
          </w:p>
        </w:tc>
        <w:tc>
          <w:tcPr>
            <w:tcW w:w="28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850AD" w:rsidRPr="003850AD" w:rsidRDefault="003850AD" w:rsidP="003850AD">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lastRenderedPageBreak/>
              <w:t>Не более 50%</w:t>
            </w:r>
          </w:p>
        </w:tc>
      </w:tr>
    </w:tbl>
    <w:p w:rsidR="003850AD" w:rsidRPr="003850AD" w:rsidRDefault="00101520"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003850AD" w:rsidRPr="003850AD">
        <w:rPr>
          <w:rFonts w:ascii="Times New Roman" w:eastAsia="Times New Roman" w:hAnsi="Times New Roman" w:cs="Times New Roman"/>
          <w:color w:val="000000" w:themeColor="text1"/>
          <w:sz w:val="28"/>
          <w:szCs w:val="28"/>
          <w:lang w:eastAsia="ru-RU"/>
        </w:rPr>
        <w:t>6. Оценка заявок осуще</w:t>
      </w:r>
      <w:r w:rsidR="003A61A2">
        <w:rPr>
          <w:rFonts w:ascii="Times New Roman" w:eastAsia="Times New Roman" w:hAnsi="Times New Roman" w:cs="Times New Roman"/>
          <w:color w:val="000000" w:themeColor="text1"/>
          <w:sz w:val="28"/>
          <w:szCs w:val="28"/>
          <w:lang w:eastAsia="ru-RU"/>
        </w:rPr>
        <w:t>ствляется в следующем порядке.</w:t>
      </w:r>
      <w:r w:rsidR="003A61A2">
        <w:rPr>
          <w:rFonts w:ascii="Times New Roman" w:eastAsia="Times New Roman" w:hAnsi="Times New Roman" w:cs="Times New Roman"/>
          <w:color w:val="000000" w:themeColor="text1"/>
          <w:sz w:val="28"/>
          <w:szCs w:val="28"/>
          <w:lang w:eastAsia="ru-RU"/>
        </w:rPr>
        <w:br/>
        <w:t>а)</w:t>
      </w:r>
      <w:r w:rsidR="003850AD" w:rsidRPr="003850AD">
        <w:rPr>
          <w:rFonts w:ascii="Times New Roman" w:eastAsia="Times New Roman" w:hAnsi="Times New Roman" w:cs="Times New Roman"/>
          <w:color w:val="000000" w:themeColor="text1"/>
          <w:sz w:val="28"/>
          <w:szCs w:val="28"/>
          <w:lang w:eastAsia="ru-RU"/>
        </w:rPr>
        <w:t xml:space="preserve">. Присуждение каждой заявке порядкового номера по мере </w:t>
      </w:r>
      <w:proofErr w:type="gramStart"/>
      <w:r w:rsidR="003850AD" w:rsidRPr="003850AD">
        <w:rPr>
          <w:rFonts w:ascii="Times New Roman" w:eastAsia="Times New Roman" w:hAnsi="Times New Roman" w:cs="Times New Roman"/>
          <w:color w:val="000000" w:themeColor="text1"/>
          <w:sz w:val="28"/>
          <w:szCs w:val="28"/>
          <w:lang w:eastAsia="ru-RU"/>
        </w:rPr>
        <w:t>уменьшения степени выгодности предложения участника закупки</w:t>
      </w:r>
      <w:proofErr w:type="gramEnd"/>
      <w:r w:rsidR="003850AD" w:rsidRPr="003850AD">
        <w:rPr>
          <w:rFonts w:ascii="Times New Roman" w:eastAsia="Times New Roman" w:hAnsi="Times New Roman" w:cs="Times New Roman"/>
          <w:color w:val="000000" w:themeColor="text1"/>
          <w:sz w:val="28"/>
          <w:szCs w:val="28"/>
          <w:lang w:eastAsia="ru-RU"/>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rsidR="003850AD" w:rsidRPr="003850AD" w:rsidRDefault="003A61A2"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б)</w:t>
      </w:r>
      <w:r w:rsidR="003850AD" w:rsidRPr="003850AD">
        <w:rPr>
          <w:rFonts w:ascii="Times New Roman" w:eastAsia="Times New Roman" w:hAnsi="Times New Roman" w:cs="Times New Roman"/>
          <w:color w:val="000000" w:themeColor="text1"/>
          <w:sz w:val="28"/>
          <w:szCs w:val="28"/>
          <w:lang w:eastAsia="ru-RU"/>
        </w:rPr>
        <w:t xml:space="preserve">. Итоговый рейтинг заявки рассчитывается путем сложения рейтингов по каждому из критериев оценки заявок на участие в конкурсе, запросе предложений,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w:t>
      </w:r>
      <w:proofErr w:type="gramStart"/>
      <w:r w:rsidR="003850AD" w:rsidRPr="003850AD">
        <w:rPr>
          <w:rFonts w:ascii="Times New Roman" w:eastAsia="Times New Roman" w:hAnsi="Times New Roman" w:cs="Times New Roman"/>
          <w:color w:val="000000" w:themeColor="text1"/>
          <w:sz w:val="28"/>
          <w:szCs w:val="28"/>
          <w:lang w:eastAsia="ru-RU"/>
        </w:rPr>
        <w:t>деленному</w:t>
      </w:r>
      <w:proofErr w:type="gramEnd"/>
      <w:r w:rsidR="003850AD" w:rsidRPr="003850AD">
        <w:rPr>
          <w:rFonts w:ascii="Times New Roman" w:eastAsia="Times New Roman" w:hAnsi="Times New Roman" w:cs="Times New Roman"/>
          <w:color w:val="000000" w:themeColor="text1"/>
          <w:sz w:val="28"/>
          <w:szCs w:val="28"/>
          <w:lang w:eastAsia="ru-RU"/>
        </w:rPr>
        <w:t xml:space="preserve"> на 100.</w:t>
      </w:r>
      <w:r w:rsidR="003850AD" w:rsidRPr="003850AD">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t>в)</w:t>
      </w:r>
      <w:r w:rsidR="003850AD" w:rsidRPr="003850AD">
        <w:rPr>
          <w:rFonts w:ascii="Times New Roman" w:eastAsia="Times New Roman" w:hAnsi="Times New Roman" w:cs="Times New Roman"/>
          <w:color w:val="000000" w:themeColor="text1"/>
          <w:sz w:val="28"/>
          <w:szCs w:val="28"/>
          <w:lang w:eastAsia="ru-RU"/>
        </w:rPr>
        <w:t xml:space="preserve">. Рейтинг заявки по каждому критерию представляет собой оценку в баллах, получаемую по результатам оценки по критериям. Дробное значение рейтинга </w:t>
      </w:r>
      <w:r w:rsidR="003850AD" w:rsidRPr="003850AD">
        <w:rPr>
          <w:rFonts w:ascii="Times New Roman" w:eastAsia="Times New Roman" w:hAnsi="Times New Roman" w:cs="Times New Roman"/>
          <w:color w:val="000000" w:themeColor="text1"/>
          <w:sz w:val="28"/>
          <w:szCs w:val="28"/>
          <w:lang w:eastAsia="ru-RU"/>
        </w:rPr>
        <w:lastRenderedPageBreak/>
        <w:t>округляется до двух десятичных знаков после запятой по математическим правилам округления.</w:t>
      </w:r>
    </w:p>
    <w:p w:rsidR="00617405" w:rsidRDefault="003A61A2"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w:t>
      </w:r>
      <w:r w:rsidR="003850AD" w:rsidRPr="003850AD">
        <w:rPr>
          <w:rFonts w:ascii="Times New Roman" w:eastAsia="Times New Roman" w:hAnsi="Times New Roman" w:cs="Times New Roman"/>
          <w:color w:val="000000" w:themeColor="text1"/>
          <w:sz w:val="28"/>
          <w:szCs w:val="28"/>
          <w:lang w:eastAsia="ru-RU"/>
        </w:rPr>
        <w:t xml:space="preserve">. Рейтинг, присуждаемый заявке по критерию </w:t>
      </w:r>
      <w:r>
        <w:rPr>
          <w:rFonts w:ascii="Times New Roman" w:eastAsia="Times New Roman" w:hAnsi="Times New Roman" w:cs="Times New Roman"/>
          <w:color w:val="000000" w:themeColor="text1"/>
          <w:sz w:val="28"/>
          <w:szCs w:val="28"/>
          <w:lang w:eastAsia="ru-RU"/>
        </w:rPr>
        <w:t>«</w:t>
      </w:r>
      <w:r w:rsidR="003850AD" w:rsidRPr="003850AD">
        <w:rPr>
          <w:rFonts w:ascii="Times New Roman" w:eastAsia="Times New Roman" w:hAnsi="Times New Roman" w:cs="Times New Roman"/>
          <w:color w:val="000000" w:themeColor="text1"/>
          <w:sz w:val="28"/>
          <w:szCs w:val="28"/>
          <w:lang w:eastAsia="ru-RU"/>
        </w:rPr>
        <w:t>Цена договора</w:t>
      </w:r>
      <w:r>
        <w:rPr>
          <w:rFonts w:ascii="Times New Roman" w:eastAsia="Times New Roman" w:hAnsi="Times New Roman" w:cs="Times New Roman"/>
          <w:color w:val="000000" w:themeColor="text1"/>
          <w:sz w:val="28"/>
          <w:szCs w:val="28"/>
          <w:lang w:eastAsia="ru-RU"/>
        </w:rPr>
        <w:t>»</w:t>
      </w:r>
      <w:r w:rsidR="003850AD" w:rsidRPr="003850AD">
        <w:rPr>
          <w:rFonts w:ascii="Times New Roman" w:eastAsia="Times New Roman" w:hAnsi="Times New Roman" w:cs="Times New Roman"/>
          <w:color w:val="000000" w:themeColor="text1"/>
          <w:sz w:val="28"/>
          <w:szCs w:val="28"/>
          <w:lang w:eastAsia="ru-RU"/>
        </w:rPr>
        <w:t>, определяется по формуле:</w:t>
      </w:r>
    </w:p>
    <w:p w:rsidR="003850AD" w:rsidRPr="003850AD" w:rsidRDefault="003850AD" w:rsidP="003850AD">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sidRPr="003850AD">
        <w:rPr>
          <w:rFonts w:ascii="Times New Roman" w:eastAsia="Times New Roman" w:hAnsi="Times New Roman" w:cs="Times New Roman"/>
          <w:color w:val="000000" w:themeColor="text1"/>
          <w:sz w:val="28"/>
          <w:szCs w:val="28"/>
          <w:lang w:eastAsia="ru-RU"/>
        </w:rPr>
        <w:br/>
      </w:r>
      <w:r w:rsidRPr="003850AD">
        <w:rPr>
          <w:rFonts w:ascii="Times New Roman" w:eastAsia="Times New Roman" w:hAnsi="Times New Roman" w:cs="Times New Roman"/>
          <w:noProof/>
          <w:color w:val="000000" w:themeColor="text1"/>
          <w:sz w:val="28"/>
          <w:szCs w:val="28"/>
          <w:lang w:eastAsia="ru-RU"/>
        </w:rPr>
        <w:drawing>
          <wp:inline distT="0" distB="0" distL="0" distR="0">
            <wp:extent cx="1485900" cy="428625"/>
            <wp:effectExtent l="19050" t="0" r="0" b="0"/>
            <wp:docPr id="19" name="Рисунок 19" descr="О Положениях о закупках товаров, работ, усл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О Положениях о закупках товаров, работ, услуг"/>
                    <pic:cNvPicPr>
                      <a:picLocks noChangeAspect="1" noChangeArrowheads="1"/>
                    </pic:cNvPicPr>
                  </pic:nvPicPr>
                  <pic:blipFill>
                    <a:blip r:embed="rId33"/>
                    <a:srcRect/>
                    <a:stretch>
                      <a:fillRect/>
                    </a:stretch>
                  </pic:blipFill>
                  <pic:spPr bwMode="auto">
                    <a:xfrm>
                      <a:off x="0" y="0"/>
                      <a:ext cx="1485900" cy="428625"/>
                    </a:xfrm>
                    <a:prstGeom prst="rect">
                      <a:avLst/>
                    </a:prstGeom>
                    <a:noFill/>
                    <a:ln w="9525">
                      <a:noFill/>
                      <a:miter lim="800000"/>
                      <a:headEnd/>
                      <a:tailEnd/>
                    </a:ln>
                  </pic:spPr>
                </pic:pic>
              </a:graphicData>
            </a:graphic>
          </wp:inline>
        </w:drawing>
      </w:r>
      <w:r w:rsidRPr="003850AD">
        <w:rPr>
          <w:rFonts w:ascii="Times New Roman" w:eastAsia="Times New Roman" w:hAnsi="Times New Roman" w:cs="Times New Roman"/>
          <w:color w:val="000000" w:themeColor="text1"/>
          <w:sz w:val="28"/>
          <w:szCs w:val="28"/>
          <w:lang w:eastAsia="ru-RU"/>
        </w:rPr>
        <w:t>,</w:t>
      </w:r>
      <w:r w:rsidRPr="003850AD">
        <w:rPr>
          <w:rFonts w:ascii="Times New Roman" w:eastAsia="Times New Roman" w:hAnsi="Times New Roman" w:cs="Times New Roman"/>
          <w:color w:val="000000" w:themeColor="text1"/>
          <w:sz w:val="28"/>
          <w:szCs w:val="28"/>
          <w:lang w:eastAsia="ru-RU"/>
        </w:rPr>
        <w:br/>
        <w:t>где:</w:t>
      </w:r>
      <w:r w:rsidRPr="003850AD">
        <w:rPr>
          <w:rFonts w:ascii="Times New Roman" w:eastAsia="Times New Roman" w:hAnsi="Times New Roman" w:cs="Times New Roman"/>
          <w:color w:val="000000" w:themeColor="text1"/>
          <w:sz w:val="28"/>
          <w:szCs w:val="28"/>
          <w:lang w:eastAsia="ru-RU"/>
        </w:rPr>
        <w:br/>
      </w:r>
      <w:r w:rsidR="00CE6807" w:rsidRPr="00CE6807">
        <w:rPr>
          <w:rFonts w:ascii="Times New Roman" w:eastAsia="Times New Roman" w:hAnsi="Times New Roman" w:cs="Times New Roman"/>
          <w:color w:val="000000" w:themeColor="text1"/>
          <w:sz w:val="28"/>
          <w:szCs w:val="28"/>
          <w:lang w:eastAsia="ru-RU"/>
        </w:rPr>
        <w:pict>
          <v:shape id="_x0000_i1026" type="#_x0000_t75" alt="О Положениях о закупках товаров, работ, услуг" style="width:21pt;height:14.25pt"/>
        </w:pict>
      </w:r>
      <w:r w:rsidRPr="003850AD">
        <w:rPr>
          <w:rFonts w:ascii="Times New Roman" w:eastAsia="Times New Roman" w:hAnsi="Times New Roman" w:cs="Times New Roman"/>
          <w:color w:val="000000" w:themeColor="text1"/>
          <w:sz w:val="28"/>
          <w:szCs w:val="28"/>
          <w:lang w:eastAsia="ru-RU"/>
        </w:rPr>
        <w:t xml:space="preserve">- рейтинг, присуждаемый </w:t>
      </w:r>
      <w:r w:rsidR="00CE6807" w:rsidRPr="00CE6807">
        <w:rPr>
          <w:rFonts w:ascii="Times New Roman" w:eastAsia="Times New Roman" w:hAnsi="Times New Roman" w:cs="Times New Roman"/>
          <w:color w:val="000000" w:themeColor="text1"/>
          <w:sz w:val="28"/>
          <w:szCs w:val="28"/>
          <w:lang w:eastAsia="ru-RU"/>
        </w:rPr>
        <w:pict>
          <v:shape id="_x0000_i1027" type="#_x0000_t75" alt="О Положениях о закупках товаров, работ, услуг" style="width:6.75pt;height:12.75pt"/>
        </w:pict>
      </w:r>
      <w:r w:rsidRPr="003850AD">
        <w:rPr>
          <w:rFonts w:ascii="Times New Roman" w:eastAsia="Times New Roman" w:hAnsi="Times New Roman" w:cs="Times New Roman"/>
          <w:color w:val="000000" w:themeColor="text1"/>
          <w:sz w:val="28"/>
          <w:szCs w:val="28"/>
          <w:lang w:eastAsia="ru-RU"/>
        </w:rPr>
        <w:t>-</w:t>
      </w:r>
      <w:proofErr w:type="spellStart"/>
      <w:r w:rsidRPr="003850AD">
        <w:rPr>
          <w:rFonts w:ascii="Times New Roman" w:eastAsia="Times New Roman" w:hAnsi="Times New Roman" w:cs="Times New Roman"/>
          <w:color w:val="000000" w:themeColor="text1"/>
          <w:sz w:val="28"/>
          <w:szCs w:val="28"/>
          <w:lang w:eastAsia="ru-RU"/>
        </w:rPr>
        <w:t>й</w:t>
      </w:r>
      <w:proofErr w:type="spellEnd"/>
      <w:r w:rsidRPr="003850AD">
        <w:rPr>
          <w:rFonts w:ascii="Times New Roman" w:eastAsia="Times New Roman" w:hAnsi="Times New Roman" w:cs="Times New Roman"/>
          <w:color w:val="000000" w:themeColor="text1"/>
          <w:sz w:val="28"/>
          <w:szCs w:val="28"/>
          <w:lang w:eastAsia="ru-RU"/>
        </w:rPr>
        <w:t xml:space="preserve"> заявке по указанному критерию;</w:t>
      </w:r>
      <w:r w:rsidRPr="003850AD">
        <w:rPr>
          <w:rFonts w:ascii="Times New Roman" w:eastAsia="Times New Roman" w:hAnsi="Times New Roman" w:cs="Times New Roman"/>
          <w:color w:val="000000" w:themeColor="text1"/>
          <w:sz w:val="28"/>
          <w:szCs w:val="28"/>
          <w:lang w:eastAsia="ru-RU"/>
        </w:rPr>
        <w:br/>
      </w:r>
      <w:r w:rsidRPr="003850AD">
        <w:rPr>
          <w:rFonts w:ascii="Times New Roman" w:eastAsia="Times New Roman" w:hAnsi="Times New Roman" w:cs="Times New Roman"/>
          <w:noProof/>
          <w:color w:val="000000" w:themeColor="text1"/>
          <w:sz w:val="28"/>
          <w:szCs w:val="28"/>
          <w:lang w:eastAsia="ru-RU"/>
        </w:rPr>
        <w:drawing>
          <wp:inline distT="0" distB="0" distL="0" distR="0">
            <wp:extent cx="428625" cy="180975"/>
            <wp:effectExtent l="19050" t="0" r="9525" b="0"/>
            <wp:docPr id="22" name="Рисунок 22" descr="О Положениях о закупках товаров, работ, усл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О Положениях о закупках товаров, работ, услуг"/>
                    <pic:cNvPicPr>
                      <a:picLocks noChangeAspect="1" noChangeArrowheads="1"/>
                    </pic:cNvPicPr>
                  </pic:nvPicPr>
                  <pic:blipFill>
                    <a:blip r:embed="rId34"/>
                    <a:srcRect/>
                    <a:stretch>
                      <a:fillRect/>
                    </a:stretch>
                  </pic:blipFill>
                  <pic:spPr bwMode="auto">
                    <a:xfrm>
                      <a:off x="0" y="0"/>
                      <a:ext cx="428625" cy="180975"/>
                    </a:xfrm>
                    <a:prstGeom prst="rect">
                      <a:avLst/>
                    </a:prstGeom>
                    <a:noFill/>
                    <a:ln w="9525">
                      <a:noFill/>
                      <a:miter lim="800000"/>
                      <a:headEnd/>
                      <a:tailEnd/>
                    </a:ln>
                  </pic:spPr>
                </pic:pic>
              </a:graphicData>
            </a:graphic>
          </wp:inline>
        </w:drawing>
      </w:r>
      <w:r w:rsidRPr="003850AD">
        <w:rPr>
          <w:rFonts w:ascii="Times New Roman" w:eastAsia="Times New Roman" w:hAnsi="Times New Roman" w:cs="Times New Roman"/>
          <w:color w:val="000000" w:themeColor="text1"/>
          <w:sz w:val="28"/>
          <w:szCs w:val="28"/>
          <w:lang w:eastAsia="ru-RU"/>
        </w:rPr>
        <w:t>- начальная (максимальная) цена договора.</w:t>
      </w:r>
      <w:r w:rsidRPr="003850AD">
        <w:rPr>
          <w:rFonts w:ascii="Times New Roman" w:eastAsia="Times New Roman" w:hAnsi="Times New Roman" w:cs="Times New Roman"/>
          <w:color w:val="000000" w:themeColor="text1"/>
          <w:sz w:val="28"/>
          <w:szCs w:val="28"/>
          <w:lang w:eastAsia="ru-RU"/>
        </w:rPr>
        <w:br/>
      </w:r>
      <w:r w:rsidR="00CE6807" w:rsidRPr="00CE6807">
        <w:rPr>
          <w:rFonts w:ascii="Times New Roman" w:eastAsia="Times New Roman" w:hAnsi="Times New Roman" w:cs="Times New Roman"/>
          <w:color w:val="000000" w:themeColor="text1"/>
          <w:sz w:val="28"/>
          <w:szCs w:val="28"/>
          <w:lang w:eastAsia="ru-RU"/>
        </w:rPr>
        <w:pict>
          <v:shape id="_x0000_i1028" type="#_x0000_t75" alt="О Положениях о закупках товаров, работ, услуг" style="width:15.75pt;height:12.75pt"/>
        </w:pict>
      </w:r>
      <w:r w:rsidRPr="003850AD">
        <w:rPr>
          <w:rFonts w:ascii="Times New Roman" w:eastAsia="Times New Roman" w:hAnsi="Times New Roman" w:cs="Times New Roman"/>
          <w:color w:val="000000" w:themeColor="text1"/>
          <w:sz w:val="28"/>
          <w:szCs w:val="28"/>
          <w:lang w:eastAsia="ru-RU"/>
        </w:rPr>
        <w:t xml:space="preserve">- цена договора, предложенная </w:t>
      </w:r>
      <w:r w:rsidR="00CE6807" w:rsidRPr="00CE6807">
        <w:rPr>
          <w:rFonts w:ascii="Times New Roman" w:eastAsia="Times New Roman" w:hAnsi="Times New Roman" w:cs="Times New Roman"/>
          <w:color w:val="000000" w:themeColor="text1"/>
          <w:sz w:val="28"/>
          <w:szCs w:val="28"/>
          <w:lang w:eastAsia="ru-RU"/>
        </w:rPr>
        <w:pict>
          <v:shape id="_x0000_i1029" type="#_x0000_t75" alt="О Положениях о закупках товаров, работ, услуг" style="width:6.75pt;height:12.75pt"/>
        </w:pict>
      </w:r>
      <w:r w:rsidRPr="003850AD">
        <w:rPr>
          <w:rFonts w:ascii="Times New Roman" w:eastAsia="Times New Roman" w:hAnsi="Times New Roman" w:cs="Times New Roman"/>
          <w:color w:val="000000" w:themeColor="text1"/>
          <w:sz w:val="28"/>
          <w:szCs w:val="28"/>
          <w:lang w:eastAsia="ru-RU"/>
        </w:rPr>
        <w:t>-</w:t>
      </w:r>
      <w:proofErr w:type="gramStart"/>
      <w:r w:rsidRPr="003850AD">
        <w:rPr>
          <w:rFonts w:ascii="Times New Roman" w:eastAsia="Times New Roman" w:hAnsi="Times New Roman" w:cs="Times New Roman"/>
          <w:color w:val="000000" w:themeColor="text1"/>
          <w:sz w:val="28"/>
          <w:szCs w:val="28"/>
          <w:lang w:eastAsia="ru-RU"/>
        </w:rPr>
        <w:t>м</w:t>
      </w:r>
      <w:proofErr w:type="gramEnd"/>
      <w:r w:rsidRPr="003850AD">
        <w:rPr>
          <w:rFonts w:ascii="Times New Roman" w:eastAsia="Times New Roman" w:hAnsi="Times New Roman" w:cs="Times New Roman"/>
          <w:color w:val="000000" w:themeColor="text1"/>
          <w:sz w:val="28"/>
          <w:szCs w:val="28"/>
          <w:lang w:eastAsia="ru-RU"/>
        </w:rPr>
        <w:t xml:space="preserve"> участником.</w:t>
      </w:r>
      <w:r w:rsidRPr="003850AD">
        <w:rPr>
          <w:rFonts w:ascii="Times New Roman" w:eastAsia="Times New Roman" w:hAnsi="Times New Roman" w:cs="Times New Roman"/>
          <w:color w:val="000000" w:themeColor="text1"/>
          <w:sz w:val="28"/>
          <w:szCs w:val="28"/>
          <w:lang w:eastAsia="ru-RU"/>
        </w:rPr>
        <w:br/>
      </w:r>
      <w:proofErr w:type="spellStart"/>
      <w:r w:rsidR="003A61A2">
        <w:rPr>
          <w:rFonts w:ascii="Times New Roman" w:eastAsia="Times New Roman" w:hAnsi="Times New Roman" w:cs="Times New Roman"/>
          <w:color w:val="000000" w:themeColor="text1"/>
          <w:sz w:val="28"/>
          <w:szCs w:val="28"/>
          <w:lang w:eastAsia="ru-RU"/>
        </w:rPr>
        <w:t>д</w:t>
      </w:r>
      <w:proofErr w:type="spellEnd"/>
      <w:r w:rsidR="003A61A2">
        <w:rPr>
          <w:rFonts w:ascii="Times New Roman" w:eastAsia="Times New Roman" w:hAnsi="Times New Roman" w:cs="Times New Roman"/>
          <w:color w:val="000000" w:themeColor="text1"/>
          <w:sz w:val="28"/>
          <w:szCs w:val="28"/>
          <w:lang w:eastAsia="ru-RU"/>
        </w:rPr>
        <w:t>)</w:t>
      </w:r>
      <w:r w:rsidRPr="003850AD">
        <w:rPr>
          <w:rFonts w:ascii="Times New Roman" w:eastAsia="Times New Roman" w:hAnsi="Times New Roman" w:cs="Times New Roman"/>
          <w:color w:val="000000" w:themeColor="text1"/>
          <w:sz w:val="28"/>
          <w:szCs w:val="28"/>
          <w:lang w:eastAsia="ru-RU"/>
        </w:rPr>
        <w:t xml:space="preserve">. Для получения рейтинга заявок по критериям </w:t>
      </w:r>
      <w:r w:rsidR="003A61A2">
        <w:rPr>
          <w:rFonts w:ascii="Times New Roman" w:eastAsia="Times New Roman" w:hAnsi="Times New Roman" w:cs="Times New Roman"/>
          <w:color w:val="000000" w:themeColor="text1"/>
          <w:sz w:val="28"/>
          <w:szCs w:val="28"/>
          <w:lang w:eastAsia="ru-RU"/>
        </w:rPr>
        <w:t>«</w:t>
      </w:r>
      <w:r w:rsidRPr="003850AD">
        <w:rPr>
          <w:rFonts w:ascii="Times New Roman" w:eastAsia="Times New Roman" w:hAnsi="Times New Roman" w:cs="Times New Roman"/>
          <w:color w:val="000000" w:themeColor="text1"/>
          <w:sz w:val="28"/>
          <w:szCs w:val="28"/>
          <w:lang w:eastAsia="ru-RU"/>
        </w:rPr>
        <w:t>Квалификация участника и (или) коллектива его сотрудников (опыт, образование квалификация персонала, деловая репутация)</w:t>
      </w:r>
      <w:r w:rsidR="003A61A2">
        <w:rPr>
          <w:rFonts w:ascii="Times New Roman" w:eastAsia="Times New Roman" w:hAnsi="Times New Roman" w:cs="Times New Roman"/>
          <w:color w:val="000000" w:themeColor="text1"/>
          <w:sz w:val="28"/>
          <w:szCs w:val="28"/>
          <w:lang w:eastAsia="ru-RU"/>
        </w:rPr>
        <w:t>», «</w:t>
      </w:r>
      <w:r w:rsidRPr="003850AD">
        <w:rPr>
          <w:rFonts w:ascii="Times New Roman" w:eastAsia="Times New Roman" w:hAnsi="Times New Roman" w:cs="Times New Roman"/>
          <w:color w:val="000000" w:themeColor="text1"/>
          <w:sz w:val="28"/>
          <w:szCs w:val="28"/>
          <w:lang w:eastAsia="ru-RU"/>
        </w:rPr>
        <w:t>Качество товара (работ, услуг)</w:t>
      </w:r>
      <w:r w:rsidR="003A61A2">
        <w:rPr>
          <w:rFonts w:ascii="Times New Roman" w:eastAsia="Times New Roman" w:hAnsi="Times New Roman" w:cs="Times New Roman"/>
          <w:color w:val="000000" w:themeColor="text1"/>
          <w:sz w:val="28"/>
          <w:szCs w:val="28"/>
          <w:lang w:eastAsia="ru-RU"/>
        </w:rPr>
        <w:t>»</w:t>
      </w:r>
      <w:r w:rsidRPr="003850AD">
        <w:rPr>
          <w:rFonts w:ascii="Times New Roman" w:eastAsia="Times New Roman" w:hAnsi="Times New Roman" w:cs="Times New Roman"/>
          <w:color w:val="000000" w:themeColor="text1"/>
          <w:sz w:val="28"/>
          <w:szCs w:val="28"/>
          <w:lang w:eastAsia="ru-RU"/>
        </w:rPr>
        <w:t xml:space="preserve"> каждой заявке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по критерию.</w:t>
      </w:r>
      <w:r w:rsidRPr="003850AD">
        <w:rPr>
          <w:rFonts w:ascii="Times New Roman" w:eastAsia="Times New Roman" w:hAnsi="Times New Roman" w:cs="Times New Roman"/>
          <w:color w:val="000000" w:themeColor="text1"/>
          <w:sz w:val="28"/>
          <w:szCs w:val="28"/>
          <w:lang w:eastAsia="ru-RU"/>
        </w:rPr>
        <w:br/>
      </w:r>
      <w:r w:rsidR="003A61A2">
        <w:rPr>
          <w:rFonts w:ascii="Times New Roman" w:eastAsia="Times New Roman" w:hAnsi="Times New Roman" w:cs="Times New Roman"/>
          <w:color w:val="000000" w:themeColor="text1"/>
          <w:sz w:val="28"/>
          <w:szCs w:val="28"/>
          <w:lang w:eastAsia="ru-RU"/>
        </w:rPr>
        <w:t>е)</w:t>
      </w:r>
      <w:r w:rsidRPr="003850AD">
        <w:rPr>
          <w:rFonts w:ascii="Times New Roman" w:eastAsia="Times New Roman" w:hAnsi="Times New Roman" w:cs="Times New Roman"/>
          <w:color w:val="000000" w:themeColor="text1"/>
          <w:sz w:val="28"/>
          <w:szCs w:val="28"/>
          <w:lang w:eastAsia="ru-RU"/>
        </w:rPr>
        <w:t>. Рейтинг, п</w:t>
      </w:r>
      <w:r w:rsidR="003A61A2">
        <w:rPr>
          <w:rFonts w:ascii="Times New Roman" w:eastAsia="Times New Roman" w:hAnsi="Times New Roman" w:cs="Times New Roman"/>
          <w:color w:val="000000" w:themeColor="text1"/>
          <w:sz w:val="28"/>
          <w:szCs w:val="28"/>
          <w:lang w:eastAsia="ru-RU"/>
        </w:rPr>
        <w:t>рисуждаемый заявке по критерию «</w:t>
      </w:r>
      <w:r w:rsidRPr="003850AD">
        <w:rPr>
          <w:rFonts w:ascii="Times New Roman" w:eastAsia="Times New Roman" w:hAnsi="Times New Roman" w:cs="Times New Roman"/>
          <w:color w:val="000000" w:themeColor="text1"/>
          <w:sz w:val="28"/>
          <w:szCs w:val="28"/>
          <w:lang w:eastAsia="ru-RU"/>
        </w:rPr>
        <w:t>Срок поставки товара (выполнения работ, оказания услуг)</w:t>
      </w:r>
      <w:r w:rsidR="003A61A2">
        <w:rPr>
          <w:rFonts w:ascii="Times New Roman" w:eastAsia="Times New Roman" w:hAnsi="Times New Roman" w:cs="Times New Roman"/>
          <w:color w:val="000000" w:themeColor="text1"/>
          <w:sz w:val="28"/>
          <w:szCs w:val="28"/>
          <w:lang w:eastAsia="ru-RU"/>
        </w:rPr>
        <w:t>»</w:t>
      </w:r>
      <w:r w:rsidRPr="003850AD">
        <w:rPr>
          <w:rFonts w:ascii="Times New Roman" w:eastAsia="Times New Roman" w:hAnsi="Times New Roman" w:cs="Times New Roman"/>
          <w:color w:val="000000" w:themeColor="text1"/>
          <w:sz w:val="28"/>
          <w:szCs w:val="28"/>
          <w:lang w:eastAsia="ru-RU"/>
        </w:rPr>
        <w:t>, определяется по формуле:</w:t>
      </w:r>
      <w:r w:rsidRPr="003850AD">
        <w:rPr>
          <w:rFonts w:ascii="Times New Roman" w:eastAsia="Times New Roman" w:hAnsi="Times New Roman" w:cs="Times New Roman"/>
          <w:color w:val="000000" w:themeColor="text1"/>
          <w:sz w:val="28"/>
          <w:szCs w:val="28"/>
          <w:lang w:eastAsia="ru-RU"/>
        </w:rPr>
        <w:br/>
      </w:r>
      <w:r w:rsidRPr="003850AD">
        <w:rPr>
          <w:rFonts w:ascii="Times New Roman" w:eastAsia="Times New Roman" w:hAnsi="Times New Roman" w:cs="Times New Roman"/>
          <w:color w:val="000000" w:themeColor="text1"/>
          <w:sz w:val="28"/>
          <w:szCs w:val="28"/>
          <w:lang w:eastAsia="ru-RU"/>
        </w:rPr>
        <w:br/>
      </w:r>
      <w:r w:rsidRPr="003850AD">
        <w:rPr>
          <w:rFonts w:ascii="Times New Roman" w:eastAsia="Times New Roman" w:hAnsi="Times New Roman" w:cs="Times New Roman"/>
          <w:noProof/>
          <w:color w:val="000000" w:themeColor="text1"/>
          <w:sz w:val="28"/>
          <w:szCs w:val="28"/>
          <w:lang w:eastAsia="ru-RU"/>
        </w:rPr>
        <w:drawing>
          <wp:inline distT="0" distB="0" distL="0" distR="0">
            <wp:extent cx="1590675" cy="447675"/>
            <wp:effectExtent l="19050" t="0" r="9525" b="0"/>
            <wp:docPr id="25" name="Рисунок 25" descr="О Положениях о закупках товаров, работ, усл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О Положениях о закупках товаров, работ, услуг"/>
                    <pic:cNvPicPr>
                      <a:picLocks noChangeAspect="1" noChangeArrowheads="1"/>
                    </pic:cNvPicPr>
                  </pic:nvPicPr>
                  <pic:blipFill>
                    <a:blip r:embed="rId35"/>
                    <a:srcRect/>
                    <a:stretch>
                      <a:fillRect/>
                    </a:stretch>
                  </pic:blipFill>
                  <pic:spPr bwMode="auto">
                    <a:xfrm>
                      <a:off x="0" y="0"/>
                      <a:ext cx="1590675" cy="447675"/>
                    </a:xfrm>
                    <a:prstGeom prst="rect">
                      <a:avLst/>
                    </a:prstGeom>
                    <a:noFill/>
                    <a:ln w="9525">
                      <a:noFill/>
                      <a:miter lim="800000"/>
                      <a:headEnd/>
                      <a:tailEnd/>
                    </a:ln>
                  </pic:spPr>
                </pic:pic>
              </a:graphicData>
            </a:graphic>
          </wp:inline>
        </w:drawing>
      </w:r>
      <w:r w:rsidRPr="003850AD">
        <w:rPr>
          <w:rFonts w:ascii="Times New Roman" w:eastAsia="Times New Roman" w:hAnsi="Times New Roman" w:cs="Times New Roman"/>
          <w:color w:val="000000" w:themeColor="text1"/>
          <w:sz w:val="28"/>
          <w:szCs w:val="28"/>
          <w:lang w:eastAsia="ru-RU"/>
        </w:rPr>
        <w:t>,</w:t>
      </w:r>
      <w:r w:rsidRPr="003850AD">
        <w:rPr>
          <w:rFonts w:ascii="Times New Roman" w:eastAsia="Times New Roman" w:hAnsi="Times New Roman" w:cs="Times New Roman"/>
          <w:color w:val="000000" w:themeColor="text1"/>
          <w:sz w:val="28"/>
          <w:szCs w:val="28"/>
          <w:lang w:eastAsia="ru-RU"/>
        </w:rPr>
        <w:br/>
        <w:t>где:</w:t>
      </w:r>
      <w:r w:rsidRPr="003850AD">
        <w:rPr>
          <w:rFonts w:ascii="Times New Roman" w:eastAsia="Times New Roman" w:hAnsi="Times New Roman" w:cs="Times New Roman"/>
          <w:color w:val="000000" w:themeColor="text1"/>
          <w:sz w:val="28"/>
          <w:szCs w:val="28"/>
          <w:lang w:eastAsia="ru-RU"/>
        </w:rPr>
        <w:br/>
      </w:r>
      <w:r w:rsidR="00CE6807" w:rsidRPr="00CE6807">
        <w:rPr>
          <w:rFonts w:ascii="Times New Roman" w:eastAsia="Times New Roman" w:hAnsi="Times New Roman" w:cs="Times New Roman"/>
          <w:color w:val="000000" w:themeColor="text1"/>
          <w:sz w:val="28"/>
          <w:szCs w:val="28"/>
          <w:lang w:eastAsia="ru-RU"/>
        </w:rPr>
        <w:pict>
          <v:shape id="_x0000_i1030" type="#_x0000_t75" alt="О Положениях о закупках товаров, работ, услуг" style="width:21pt;height:12.75pt"/>
        </w:pict>
      </w:r>
      <w:r w:rsidRPr="003850AD">
        <w:rPr>
          <w:rFonts w:ascii="Times New Roman" w:eastAsia="Times New Roman" w:hAnsi="Times New Roman" w:cs="Times New Roman"/>
          <w:color w:val="000000" w:themeColor="text1"/>
          <w:sz w:val="28"/>
          <w:szCs w:val="28"/>
          <w:lang w:eastAsia="ru-RU"/>
        </w:rPr>
        <w:t xml:space="preserve">- рейтинг, присуждаемый </w:t>
      </w:r>
      <w:proofErr w:type="gramStart"/>
      <w:r w:rsidR="00CE6807" w:rsidRPr="00CE6807">
        <w:rPr>
          <w:rFonts w:ascii="Times New Roman" w:eastAsia="Times New Roman" w:hAnsi="Times New Roman" w:cs="Times New Roman"/>
          <w:color w:val="000000" w:themeColor="text1"/>
          <w:sz w:val="28"/>
          <w:szCs w:val="28"/>
          <w:lang w:eastAsia="ru-RU"/>
        </w:rPr>
        <w:pict>
          <v:shape id="_x0000_i1031" type="#_x0000_t75" alt="О Положениях о закупках товаров, работ, услуг" style="width:6.75pt;height:12.75pt"/>
        </w:pict>
      </w:r>
      <w:r w:rsidRPr="003850AD">
        <w:rPr>
          <w:rFonts w:ascii="Times New Roman" w:eastAsia="Times New Roman" w:hAnsi="Times New Roman" w:cs="Times New Roman"/>
          <w:color w:val="000000" w:themeColor="text1"/>
          <w:sz w:val="28"/>
          <w:szCs w:val="28"/>
          <w:lang w:eastAsia="ru-RU"/>
        </w:rPr>
        <w:t>-</w:t>
      </w:r>
      <w:proofErr w:type="spellStart"/>
      <w:proofErr w:type="gramEnd"/>
      <w:r w:rsidRPr="003850AD">
        <w:rPr>
          <w:rFonts w:ascii="Times New Roman" w:eastAsia="Times New Roman" w:hAnsi="Times New Roman" w:cs="Times New Roman"/>
          <w:color w:val="000000" w:themeColor="text1"/>
          <w:sz w:val="28"/>
          <w:szCs w:val="28"/>
          <w:lang w:eastAsia="ru-RU"/>
        </w:rPr>
        <w:t>й</w:t>
      </w:r>
      <w:proofErr w:type="spellEnd"/>
      <w:r w:rsidRPr="003850AD">
        <w:rPr>
          <w:rFonts w:ascii="Times New Roman" w:eastAsia="Times New Roman" w:hAnsi="Times New Roman" w:cs="Times New Roman"/>
          <w:color w:val="000000" w:themeColor="text1"/>
          <w:sz w:val="28"/>
          <w:szCs w:val="28"/>
          <w:lang w:eastAsia="ru-RU"/>
        </w:rPr>
        <w:t xml:space="preserve"> заявке по указанному критерию;</w:t>
      </w:r>
      <w:r w:rsidRPr="003850AD">
        <w:rPr>
          <w:rFonts w:ascii="Times New Roman" w:eastAsia="Times New Roman" w:hAnsi="Times New Roman" w:cs="Times New Roman"/>
          <w:color w:val="000000" w:themeColor="text1"/>
          <w:sz w:val="28"/>
          <w:szCs w:val="28"/>
          <w:lang w:eastAsia="ru-RU"/>
        </w:rPr>
        <w:br/>
      </w:r>
      <w:r w:rsidRPr="003850AD">
        <w:rPr>
          <w:rFonts w:ascii="Times New Roman" w:eastAsia="Times New Roman" w:hAnsi="Times New Roman" w:cs="Times New Roman"/>
          <w:noProof/>
          <w:color w:val="000000" w:themeColor="text1"/>
          <w:sz w:val="28"/>
          <w:szCs w:val="28"/>
          <w:lang w:eastAsia="ru-RU"/>
        </w:rPr>
        <w:drawing>
          <wp:inline distT="0" distB="0" distL="0" distR="0">
            <wp:extent cx="419100" cy="161925"/>
            <wp:effectExtent l="19050" t="0" r="0" b="0"/>
            <wp:docPr id="28" name="Рисунок 28" descr="О Положениях о закупках товаров, работ, усл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О Положениях о закупках товаров, работ, услуг"/>
                    <pic:cNvPicPr>
                      <a:picLocks noChangeAspect="1" noChangeArrowheads="1"/>
                    </pic:cNvPicPr>
                  </pic:nvPicPr>
                  <pic:blipFill>
                    <a:blip r:embed="rId36"/>
                    <a:srcRect/>
                    <a:stretch>
                      <a:fillRect/>
                    </a:stretch>
                  </pic:blipFill>
                  <pic:spPr bwMode="auto">
                    <a:xfrm>
                      <a:off x="0" y="0"/>
                      <a:ext cx="419100" cy="161925"/>
                    </a:xfrm>
                    <a:prstGeom prst="rect">
                      <a:avLst/>
                    </a:prstGeom>
                    <a:noFill/>
                    <a:ln w="9525">
                      <a:noFill/>
                      <a:miter lim="800000"/>
                      <a:headEnd/>
                      <a:tailEnd/>
                    </a:ln>
                  </pic:spPr>
                </pic:pic>
              </a:graphicData>
            </a:graphic>
          </wp:inline>
        </w:drawing>
      </w:r>
      <w:r w:rsidRPr="003850AD">
        <w:rPr>
          <w:rFonts w:ascii="Times New Roman" w:eastAsia="Times New Roman" w:hAnsi="Times New Roman" w:cs="Times New Roman"/>
          <w:color w:val="000000" w:themeColor="text1"/>
          <w:sz w:val="28"/>
          <w:szCs w:val="28"/>
          <w:lang w:eastAsia="ru-RU"/>
        </w:rPr>
        <w:t>- максимальный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r w:rsidRPr="003850AD">
        <w:rPr>
          <w:rFonts w:ascii="Times New Roman" w:eastAsia="Times New Roman" w:hAnsi="Times New Roman" w:cs="Times New Roman"/>
          <w:color w:val="000000" w:themeColor="text1"/>
          <w:sz w:val="28"/>
          <w:szCs w:val="28"/>
          <w:lang w:eastAsia="ru-RU"/>
        </w:rPr>
        <w:br/>
      </w:r>
      <w:r w:rsidRPr="003850AD">
        <w:rPr>
          <w:rFonts w:ascii="Times New Roman" w:eastAsia="Times New Roman" w:hAnsi="Times New Roman" w:cs="Times New Roman"/>
          <w:noProof/>
          <w:color w:val="000000" w:themeColor="text1"/>
          <w:sz w:val="28"/>
          <w:szCs w:val="28"/>
          <w:lang w:eastAsia="ru-RU"/>
        </w:rPr>
        <w:drawing>
          <wp:inline distT="0" distB="0" distL="0" distR="0">
            <wp:extent cx="390525" cy="161925"/>
            <wp:effectExtent l="19050" t="0" r="9525" b="0"/>
            <wp:docPr id="29" name="Рисунок 29" descr="О Положениях о закупках товаров, работ, усл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О Положениях о закупках товаров, работ, услуг"/>
                    <pic:cNvPicPr>
                      <a:picLocks noChangeAspect="1" noChangeArrowheads="1"/>
                    </pic:cNvPicPr>
                  </pic:nvPicPr>
                  <pic:blipFill>
                    <a:blip r:embed="rId37"/>
                    <a:srcRect/>
                    <a:stretch>
                      <a:fillRect/>
                    </a:stretch>
                  </pic:blipFill>
                  <pic:spPr bwMode="auto">
                    <a:xfrm>
                      <a:off x="0" y="0"/>
                      <a:ext cx="390525" cy="161925"/>
                    </a:xfrm>
                    <a:prstGeom prst="rect">
                      <a:avLst/>
                    </a:prstGeom>
                    <a:noFill/>
                    <a:ln w="9525">
                      <a:noFill/>
                      <a:miter lim="800000"/>
                      <a:headEnd/>
                      <a:tailEnd/>
                    </a:ln>
                  </pic:spPr>
                </pic:pic>
              </a:graphicData>
            </a:graphic>
          </wp:inline>
        </w:drawing>
      </w:r>
      <w:r w:rsidRPr="003850AD">
        <w:rPr>
          <w:rFonts w:ascii="Times New Roman" w:eastAsia="Times New Roman" w:hAnsi="Times New Roman" w:cs="Times New Roman"/>
          <w:color w:val="000000" w:themeColor="text1"/>
          <w:sz w:val="28"/>
          <w:szCs w:val="28"/>
          <w:lang w:eastAsia="ru-RU"/>
        </w:rPr>
        <w:t>- минимальный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r w:rsidRPr="003850AD">
        <w:rPr>
          <w:rFonts w:ascii="Times New Roman" w:eastAsia="Times New Roman" w:hAnsi="Times New Roman" w:cs="Times New Roman"/>
          <w:color w:val="000000" w:themeColor="text1"/>
          <w:sz w:val="28"/>
          <w:szCs w:val="28"/>
          <w:lang w:eastAsia="ru-RU"/>
        </w:rPr>
        <w:br/>
      </w:r>
      <w:r w:rsidR="00CE6807" w:rsidRPr="00CE6807">
        <w:rPr>
          <w:rFonts w:ascii="Times New Roman" w:eastAsia="Times New Roman" w:hAnsi="Times New Roman" w:cs="Times New Roman"/>
          <w:color w:val="000000" w:themeColor="text1"/>
          <w:sz w:val="28"/>
          <w:szCs w:val="28"/>
          <w:lang w:eastAsia="ru-RU"/>
        </w:rPr>
        <w:pict>
          <v:shape id="_x0000_i1032" type="#_x0000_t75" alt="О Положениях о закупках товаров, работ, услуг" style="width:15pt;height:12.75pt"/>
        </w:pict>
      </w:r>
      <w:r w:rsidRPr="003850AD">
        <w:rPr>
          <w:rFonts w:ascii="Times New Roman" w:eastAsia="Times New Roman" w:hAnsi="Times New Roman" w:cs="Times New Roman"/>
          <w:color w:val="000000" w:themeColor="text1"/>
          <w:sz w:val="28"/>
          <w:szCs w:val="28"/>
          <w:lang w:eastAsia="ru-RU"/>
        </w:rPr>
        <w:t xml:space="preserve">- предложение, содержащееся в </w:t>
      </w:r>
      <w:proofErr w:type="gramStart"/>
      <w:r w:rsidR="00CE6807" w:rsidRPr="00CE6807">
        <w:rPr>
          <w:rFonts w:ascii="Times New Roman" w:eastAsia="Times New Roman" w:hAnsi="Times New Roman" w:cs="Times New Roman"/>
          <w:color w:val="000000" w:themeColor="text1"/>
          <w:sz w:val="28"/>
          <w:szCs w:val="28"/>
          <w:lang w:eastAsia="ru-RU"/>
        </w:rPr>
        <w:pict>
          <v:shape id="_x0000_i1033" type="#_x0000_t75" alt="О Положениях о закупках товаров, работ, услуг" style="width:6.75pt;height:12.75pt"/>
        </w:pict>
      </w:r>
      <w:r w:rsidRPr="003850AD">
        <w:rPr>
          <w:rFonts w:ascii="Times New Roman" w:eastAsia="Times New Roman" w:hAnsi="Times New Roman" w:cs="Times New Roman"/>
          <w:color w:val="000000" w:themeColor="text1"/>
          <w:sz w:val="28"/>
          <w:szCs w:val="28"/>
          <w:lang w:eastAsia="ru-RU"/>
        </w:rPr>
        <w:t>-</w:t>
      </w:r>
      <w:proofErr w:type="spellStart"/>
      <w:proofErr w:type="gramEnd"/>
      <w:r w:rsidRPr="003850AD">
        <w:rPr>
          <w:rFonts w:ascii="Times New Roman" w:eastAsia="Times New Roman" w:hAnsi="Times New Roman" w:cs="Times New Roman"/>
          <w:color w:val="000000" w:themeColor="text1"/>
          <w:sz w:val="28"/>
          <w:szCs w:val="28"/>
          <w:lang w:eastAsia="ru-RU"/>
        </w:rPr>
        <w:t>й</w:t>
      </w:r>
      <w:proofErr w:type="spellEnd"/>
      <w:r w:rsidRPr="003850AD">
        <w:rPr>
          <w:rFonts w:ascii="Times New Roman" w:eastAsia="Times New Roman" w:hAnsi="Times New Roman" w:cs="Times New Roman"/>
          <w:color w:val="000000" w:themeColor="text1"/>
          <w:sz w:val="28"/>
          <w:szCs w:val="28"/>
          <w:lang w:eastAsia="ru-RU"/>
        </w:rPr>
        <w:t xml:space="preserve"> заявке по сроку поставки товара (выполнения работ, оказания услуг), в единице измерения срока (периода) поставки товара (выполнения работ, оказания услуг) с даты заключения договора.</w:t>
      </w:r>
      <w:r w:rsidRPr="003850AD">
        <w:rPr>
          <w:rFonts w:ascii="Times New Roman" w:eastAsia="Times New Roman" w:hAnsi="Times New Roman" w:cs="Times New Roman"/>
          <w:color w:val="000000" w:themeColor="text1"/>
          <w:sz w:val="28"/>
          <w:szCs w:val="28"/>
          <w:lang w:eastAsia="ru-RU"/>
        </w:rPr>
        <w:br/>
      </w:r>
      <w:r w:rsidR="00101520">
        <w:rPr>
          <w:rFonts w:ascii="Times New Roman" w:eastAsia="Times New Roman" w:hAnsi="Times New Roman" w:cs="Times New Roman"/>
          <w:color w:val="000000" w:themeColor="text1"/>
          <w:sz w:val="28"/>
          <w:szCs w:val="28"/>
          <w:lang w:eastAsia="ru-RU"/>
        </w:rPr>
        <w:t xml:space="preserve">         </w:t>
      </w:r>
      <w:r w:rsidRPr="003850AD">
        <w:rPr>
          <w:rFonts w:ascii="Times New Roman" w:eastAsia="Times New Roman" w:hAnsi="Times New Roman" w:cs="Times New Roman"/>
          <w:color w:val="000000" w:themeColor="text1"/>
          <w:sz w:val="28"/>
          <w:szCs w:val="28"/>
          <w:lang w:eastAsia="ru-RU"/>
        </w:rPr>
        <w:t>7. Комиссия</w:t>
      </w:r>
      <w:r w:rsidR="005C6835">
        <w:rPr>
          <w:rFonts w:ascii="Times New Roman" w:eastAsia="Times New Roman" w:hAnsi="Times New Roman" w:cs="Times New Roman"/>
          <w:color w:val="000000" w:themeColor="text1"/>
          <w:sz w:val="28"/>
          <w:szCs w:val="28"/>
          <w:lang w:eastAsia="ru-RU"/>
        </w:rPr>
        <w:t xml:space="preserve"> по закупке</w:t>
      </w:r>
      <w:r w:rsidRPr="003850AD">
        <w:rPr>
          <w:rFonts w:ascii="Times New Roman" w:eastAsia="Times New Roman" w:hAnsi="Times New Roman" w:cs="Times New Roman"/>
          <w:color w:val="000000" w:themeColor="text1"/>
          <w:sz w:val="28"/>
          <w:szCs w:val="28"/>
          <w:lang w:eastAsia="ru-RU"/>
        </w:rPr>
        <w:t xml:space="preserve"> вправе не определять победителя, в случае, если по результатам оценки заявок ни одна из заявок не получит итоговый рейтинг более 20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r w:rsidRPr="003850AD">
        <w:rPr>
          <w:rFonts w:ascii="Times New Roman" w:eastAsia="Times New Roman" w:hAnsi="Times New Roman" w:cs="Times New Roman"/>
          <w:color w:val="000000" w:themeColor="text1"/>
          <w:sz w:val="28"/>
          <w:szCs w:val="28"/>
          <w:lang w:eastAsia="ru-RU"/>
        </w:rPr>
        <w:br/>
      </w:r>
    </w:p>
    <w:tbl>
      <w:tblPr>
        <w:tblW w:w="0" w:type="auto"/>
        <w:tblCellSpacing w:w="15" w:type="dxa"/>
        <w:tblCellMar>
          <w:top w:w="15" w:type="dxa"/>
          <w:left w:w="15" w:type="dxa"/>
          <w:bottom w:w="15" w:type="dxa"/>
          <w:right w:w="15" w:type="dxa"/>
        </w:tblCellMar>
        <w:tblLook w:val="04A0"/>
      </w:tblPr>
      <w:tblGrid>
        <w:gridCol w:w="4619"/>
        <w:gridCol w:w="2141"/>
        <w:gridCol w:w="406"/>
        <w:gridCol w:w="2141"/>
        <w:gridCol w:w="421"/>
      </w:tblGrid>
      <w:tr w:rsidR="003850AD" w:rsidRPr="003850AD" w:rsidTr="00617405">
        <w:trPr>
          <w:trHeight w:val="15"/>
          <w:tblCellSpacing w:w="15" w:type="dxa"/>
        </w:trPr>
        <w:tc>
          <w:tcPr>
            <w:tcW w:w="4574" w:type="dxa"/>
            <w:vAlign w:val="center"/>
            <w:hideMark/>
          </w:tcPr>
          <w:p w:rsidR="003850AD" w:rsidRPr="003850AD" w:rsidRDefault="003850AD" w:rsidP="003850AD">
            <w:pPr>
              <w:spacing w:after="0" w:line="240" w:lineRule="auto"/>
              <w:jc w:val="both"/>
              <w:rPr>
                <w:rFonts w:ascii="Times New Roman" w:eastAsia="Times New Roman" w:hAnsi="Times New Roman" w:cs="Times New Roman"/>
                <w:color w:val="000000" w:themeColor="text1"/>
                <w:sz w:val="28"/>
                <w:szCs w:val="28"/>
                <w:lang w:eastAsia="ru-RU"/>
              </w:rPr>
            </w:pPr>
          </w:p>
        </w:tc>
        <w:tc>
          <w:tcPr>
            <w:tcW w:w="2111" w:type="dxa"/>
            <w:vAlign w:val="center"/>
            <w:hideMark/>
          </w:tcPr>
          <w:p w:rsidR="003850AD" w:rsidRPr="003850AD" w:rsidRDefault="003850AD" w:rsidP="003850AD">
            <w:pPr>
              <w:spacing w:after="0" w:line="240" w:lineRule="auto"/>
              <w:jc w:val="both"/>
              <w:rPr>
                <w:rFonts w:ascii="Times New Roman" w:eastAsia="Times New Roman" w:hAnsi="Times New Roman" w:cs="Times New Roman"/>
                <w:color w:val="000000" w:themeColor="text1"/>
                <w:sz w:val="28"/>
                <w:szCs w:val="28"/>
                <w:lang w:eastAsia="ru-RU"/>
              </w:rPr>
            </w:pPr>
          </w:p>
        </w:tc>
        <w:tc>
          <w:tcPr>
            <w:tcW w:w="376" w:type="dxa"/>
            <w:vAlign w:val="center"/>
            <w:hideMark/>
          </w:tcPr>
          <w:p w:rsidR="003850AD" w:rsidRPr="003850AD" w:rsidRDefault="003850AD" w:rsidP="003850AD">
            <w:pPr>
              <w:spacing w:after="0" w:line="240" w:lineRule="auto"/>
              <w:jc w:val="both"/>
              <w:rPr>
                <w:rFonts w:ascii="Times New Roman" w:eastAsia="Times New Roman" w:hAnsi="Times New Roman" w:cs="Times New Roman"/>
                <w:color w:val="000000" w:themeColor="text1"/>
                <w:sz w:val="28"/>
                <w:szCs w:val="28"/>
                <w:lang w:eastAsia="ru-RU"/>
              </w:rPr>
            </w:pPr>
          </w:p>
        </w:tc>
        <w:tc>
          <w:tcPr>
            <w:tcW w:w="2111" w:type="dxa"/>
            <w:vAlign w:val="center"/>
            <w:hideMark/>
          </w:tcPr>
          <w:p w:rsidR="003850AD" w:rsidRPr="003850AD" w:rsidRDefault="003850AD" w:rsidP="003850AD">
            <w:pPr>
              <w:spacing w:after="0" w:line="240" w:lineRule="auto"/>
              <w:jc w:val="both"/>
              <w:rPr>
                <w:rFonts w:ascii="Times New Roman" w:eastAsia="Times New Roman" w:hAnsi="Times New Roman" w:cs="Times New Roman"/>
                <w:color w:val="000000" w:themeColor="text1"/>
                <w:sz w:val="28"/>
                <w:szCs w:val="28"/>
                <w:lang w:eastAsia="ru-RU"/>
              </w:rPr>
            </w:pPr>
          </w:p>
        </w:tc>
        <w:tc>
          <w:tcPr>
            <w:tcW w:w="376" w:type="dxa"/>
            <w:vAlign w:val="center"/>
            <w:hideMark/>
          </w:tcPr>
          <w:p w:rsidR="003850AD" w:rsidRPr="003850AD" w:rsidRDefault="003850AD" w:rsidP="003850AD">
            <w:pPr>
              <w:spacing w:after="0" w:line="240" w:lineRule="auto"/>
              <w:jc w:val="both"/>
              <w:rPr>
                <w:rFonts w:ascii="Times New Roman" w:eastAsia="Times New Roman" w:hAnsi="Times New Roman" w:cs="Times New Roman"/>
                <w:color w:val="000000" w:themeColor="text1"/>
                <w:sz w:val="28"/>
                <w:szCs w:val="28"/>
                <w:lang w:eastAsia="ru-RU"/>
              </w:rPr>
            </w:pPr>
          </w:p>
        </w:tc>
      </w:tr>
    </w:tbl>
    <w:p w:rsidR="008F5C4E" w:rsidRPr="003850AD" w:rsidRDefault="008F5C4E" w:rsidP="00EB329B">
      <w:pPr>
        <w:spacing w:before="100" w:beforeAutospacing="1" w:after="100" w:afterAutospacing="1" w:line="240" w:lineRule="auto"/>
        <w:contextualSpacing/>
        <w:jc w:val="both"/>
        <w:rPr>
          <w:rFonts w:ascii="Times New Roman" w:hAnsi="Times New Roman" w:cs="Times New Roman"/>
          <w:color w:val="000000" w:themeColor="text1"/>
          <w:sz w:val="28"/>
          <w:szCs w:val="28"/>
        </w:rPr>
      </w:pPr>
    </w:p>
    <w:sectPr w:rsidR="008F5C4E" w:rsidRPr="003850AD" w:rsidSect="003850AD">
      <w:pgSz w:w="11906" w:h="16838"/>
      <w:pgMar w:top="993" w:right="850"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72786"/>
    <w:multiLevelType w:val="hybridMultilevel"/>
    <w:tmpl w:val="B21C5B4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6480B9A"/>
    <w:multiLevelType w:val="hybridMultilevel"/>
    <w:tmpl w:val="98E6307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D8A0021"/>
    <w:multiLevelType w:val="hybridMultilevel"/>
    <w:tmpl w:val="657EF9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4E78A3"/>
    <w:multiLevelType w:val="hybridMultilevel"/>
    <w:tmpl w:val="0E042A8C"/>
    <w:lvl w:ilvl="0" w:tplc="AF40AC72">
      <w:start w:val="1"/>
      <w:numFmt w:val="decimal"/>
      <w:lvlText w:val="%1)"/>
      <w:lvlJc w:val="left"/>
      <w:pPr>
        <w:ind w:left="928" w:hanging="360"/>
      </w:pPr>
      <w:rPr>
        <w:sz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5719111E"/>
    <w:multiLevelType w:val="hybridMultilevel"/>
    <w:tmpl w:val="C8F01EA4"/>
    <w:lvl w:ilvl="0" w:tplc="01E4E5B2">
      <w:start w:val="1"/>
      <w:numFmt w:val="decimal"/>
      <w:lvlText w:val="%1."/>
      <w:lvlJc w:val="left"/>
      <w:pPr>
        <w:tabs>
          <w:tab w:val="num" w:pos="795"/>
        </w:tabs>
        <w:ind w:left="795" w:hanging="43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50AD"/>
    <w:rsid w:val="00093F87"/>
    <w:rsid w:val="0010126F"/>
    <w:rsid w:val="00101520"/>
    <w:rsid w:val="00126045"/>
    <w:rsid w:val="00175AE3"/>
    <w:rsid w:val="001C4734"/>
    <w:rsid w:val="00210B76"/>
    <w:rsid w:val="002C692B"/>
    <w:rsid w:val="00301F7B"/>
    <w:rsid w:val="00380FD1"/>
    <w:rsid w:val="003850AD"/>
    <w:rsid w:val="00394BC9"/>
    <w:rsid w:val="003A61A2"/>
    <w:rsid w:val="00440AAB"/>
    <w:rsid w:val="0045465B"/>
    <w:rsid w:val="00493238"/>
    <w:rsid w:val="00546604"/>
    <w:rsid w:val="00567C1B"/>
    <w:rsid w:val="005938E1"/>
    <w:rsid w:val="005C6835"/>
    <w:rsid w:val="005E2EC9"/>
    <w:rsid w:val="00617405"/>
    <w:rsid w:val="00652D84"/>
    <w:rsid w:val="006C10D2"/>
    <w:rsid w:val="006E2D74"/>
    <w:rsid w:val="007442BA"/>
    <w:rsid w:val="00745ADD"/>
    <w:rsid w:val="007813F7"/>
    <w:rsid w:val="007A6BB8"/>
    <w:rsid w:val="007C3D97"/>
    <w:rsid w:val="007D500D"/>
    <w:rsid w:val="00806F42"/>
    <w:rsid w:val="008A0957"/>
    <w:rsid w:val="008A12FB"/>
    <w:rsid w:val="008A628E"/>
    <w:rsid w:val="008F5C4E"/>
    <w:rsid w:val="009123E9"/>
    <w:rsid w:val="009403E6"/>
    <w:rsid w:val="009500BD"/>
    <w:rsid w:val="00952AFD"/>
    <w:rsid w:val="009858A9"/>
    <w:rsid w:val="009B059A"/>
    <w:rsid w:val="009B7CA2"/>
    <w:rsid w:val="009D4929"/>
    <w:rsid w:val="00A23FB8"/>
    <w:rsid w:val="00A947DB"/>
    <w:rsid w:val="00AB661B"/>
    <w:rsid w:val="00B71FFD"/>
    <w:rsid w:val="00B82BE5"/>
    <w:rsid w:val="00C303F1"/>
    <w:rsid w:val="00CD6239"/>
    <w:rsid w:val="00CE6807"/>
    <w:rsid w:val="00D27884"/>
    <w:rsid w:val="00E1419C"/>
    <w:rsid w:val="00E51561"/>
    <w:rsid w:val="00E72FFD"/>
    <w:rsid w:val="00E83EDE"/>
    <w:rsid w:val="00EB1887"/>
    <w:rsid w:val="00EB329B"/>
    <w:rsid w:val="00F038B0"/>
    <w:rsid w:val="00F378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C4E"/>
  </w:style>
  <w:style w:type="paragraph" w:styleId="1">
    <w:name w:val="heading 1"/>
    <w:basedOn w:val="a"/>
    <w:link w:val="10"/>
    <w:uiPriority w:val="9"/>
    <w:qFormat/>
    <w:rsid w:val="003850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850A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850A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0A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850A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850AD"/>
    <w:rPr>
      <w:rFonts w:ascii="Times New Roman" w:eastAsia="Times New Roman" w:hAnsi="Times New Roman" w:cs="Times New Roman"/>
      <w:b/>
      <w:bCs/>
      <w:sz w:val="27"/>
      <w:szCs w:val="27"/>
      <w:lang w:eastAsia="ru-RU"/>
    </w:rPr>
  </w:style>
  <w:style w:type="paragraph" w:customStyle="1" w:styleId="headertext">
    <w:name w:val="headertext"/>
    <w:basedOn w:val="a"/>
    <w:rsid w:val="003850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850AD"/>
    <w:rPr>
      <w:color w:val="0000FF"/>
      <w:u w:val="single"/>
    </w:rPr>
  </w:style>
  <w:style w:type="character" w:styleId="a4">
    <w:name w:val="FollowedHyperlink"/>
    <w:basedOn w:val="a0"/>
    <w:uiPriority w:val="99"/>
    <w:semiHidden/>
    <w:unhideWhenUsed/>
    <w:rsid w:val="003850AD"/>
    <w:rPr>
      <w:color w:val="800080"/>
      <w:u w:val="single"/>
    </w:rPr>
  </w:style>
  <w:style w:type="paragraph" w:customStyle="1" w:styleId="formattext">
    <w:name w:val="formattext"/>
    <w:basedOn w:val="a"/>
    <w:rsid w:val="003850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850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50AD"/>
    <w:rPr>
      <w:rFonts w:ascii="Tahoma" w:hAnsi="Tahoma" w:cs="Tahoma"/>
      <w:sz w:val="16"/>
      <w:szCs w:val="16"/>
    </w:rPr>
  </w:style>
  <w:style w:type="paragraph" w:styleId="a7">
    <w:name w:val="List Paragraph"/>
    <w:basedOn w:val="a"/>
    <w:uiPriority w:val="34"/>
    <w:qFormat/>
    <w:rsid w:val="003850AD"/>
    <w:pPr>
      <w:widowControl w:val="0"/>
      <w:suppressAutoHyphens/>
      <w:overflowPunct w:val="0"/>
      <w:autoSpaceDE w:val="0"/>
      <w:autoSpaceDN w:val="0"/>
      <w:spacing w:after="0" w:line="240" w:lineRule="auto"/>
      <w:ind w:left="720"/>
      <w:contextualSpacing/>
      <w:textAlignment w:val="baseline"/>
    </w:pPr>
    <w:rPr>
      <w:rFonts w:ascii="Calibri" w:eastAsia="Times New Roman" w:hAnsi="Calibri" w:cs="Times New Roman"/>
      <w:kern w:val="3"/>
      <w:lang w:eastAsia="ru-RU"/>
    </w:rPr>
  </w:style>
  <w:style w:type="paragraph" w:styleId="a8">
    <w:name w:val="Title"/>
    <w:basedOn w:val="a"/>
    <w:link w:val="a9"/>
    <w:qFormat/>
    <w:rsid w:val="003850AD"/>
    <w:pPr>
      <w:spacing w:before="120" w:after="0" w:line="360" w:lineRule="auto"/>
      <w:ind w:right="4670"/>
      <w:jc w:val="center"/>
    </w:pPr>
    <w:rPr>
      <w:rFonts w:ascii="Arial" w:eastAsia="Times New Roman" w:hAnsi="Arial" w:cs="Times New Roman"/>
      <w:b/>
      <w:sz w:val="32"/>
      <w:szCs w:val="20"/>
      <w:lang w:eastAsia="ru-RU"/>
    </w:rPr>
  </w:style>
  <w:style w:type="character" w:customStyle="1" w:styleId="a9">
    <w:name w:val="Название Знак"/>
    <w:basedOn w:val="a0"/>
    <w:link w:val="a8"/>
    <w:rsid w:val="003850AD"/>
    <w:rPr>
      <w:rFonts w:ascii="Arial" w:eastAsia="Times New Roman" w:hAnsi="Arial" w:cs="Times New Roman"/>
      <w:b/>
      <w:sz w:val="32"/>
      <w:szCs w:val="20"/>
      <w:lang w:eastAsia="ru-RU"/>
    </w:rPr>
  </w:style>
  <w:style w:type="paragraph" w:customStyle="1" w:styleId="ConsPlusNonformat">
    <w:name w:val="ConsPlusNonformat"/>
    <w:rsid w:val="003850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ody Text"/>
    <w:basedOn w:val="a"/>
    <w:link w:val="ab"/>
    <w:rsid w:val="003850AD"/>
    <w:pPr>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rsid w:val="003850AD"/>
    <w:rPr>
      <w:rFonts w:ascii="Times New Roman" w:eastAsia="Times New Roman" w:hAnsi="Times New Roman" w:cs="Times New Roman"/>
      <w:sz w:val="20"/>
      <w:szCs w:val="20"/>
      <w:lang w:eastAsia="ru-RU"/>
    </w:rPr>
  </w:style>
  <w:style w:type="paragraph" w:customStyle="1" w:styleId="Default">
    <w:name w:val="Default"/>
    <w:rsid w:val="005938E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2063552329">
      <w:bodyDiv w:val="1"/>
      <w:marLeft w:val="0"/>
      <w:marRight w:val="0"/>
      <w:marTop w:val="0"/>
      <w:marBottom w:val="0"/>
      <w:divBdr>
        <w:top w:val="none" w:sz="0" w:space="0" w:color="auto"/>
        <w:left w:val="none" w:sz="0" w:space="0" w:color="auto"/>
        <w:bottom w:val="none" w:sz="0" w:space="0" w:color="auto"/>
        <w:right w:val="none" w:sz="0" w:space="0" w:color="auto"/>
      </w:divBdr>
      <w:divsChild>
        <w:div w:id="1531183407">
          <w:marLeft w:val="0"/>
          <w:marRight w:val="0"/>
          <w:marTop w:val="0"/>
          <w:marBottom w:val="0"/>
          <w:divBdr>
            <w:top w:val="none" w:sz="0" w:space="0" w:color="auto"/>
            <w:left w:val="none" w:sz="0" w:space="0" w:color="auto"/>
            <w:bottom w:val="none" w:sz="0" w:space="0" w:color="auto"/>
            <w:right w:val="none" w:sz="0" w:space="0" w:color="auto"/>
          </w:divBdr>
          <w:divsChild>
            <w:div w:id="863979370">
              <w:marLeft w:val="0"/>
              <w:marRight w:val="0"/>
              <w:marTop w:val="0"/>
              <w:marBottom w:val="0"/>
              <w:divBdr>
                <w:top w:val="none" w:sz="0" w:space="0" w:color="auto"/>
                <w:left w:val="none" w:sz="0" w:space="0" w:color="auto"/>
                <w:bottom w:val="none" w:sz="0" w:space="0" w:color="auto"/>
                <w:right w:val="none" w:sz="0" w:space="0" w:color="auto"/>
              </w:divBdr>
            </w:div>
            <w:div w:id="1731224289">
              <w:marLeft w:val="0"/>
              <w:marRight w:val="0"/>
              <w:marTop w:val="0"/>
              <w:marBottom w:val="0"/>
              <w:divBdr>
                <w:top w:val="none" w:sz="0" w:space="0" w:color="auto"/>
                <w:left w:val="none" w:sz="0" w:space="0" w:color="auto"/>
                <w:bottom w:val="none" w:sz="0" w:space="0" w:color="auto"/>
                <w:right w:val="none" w:sz="0" w:space="0" w:color="auto"/>
              </w:divBdr>
            </w:div>
            <w:div w:id="1957172099">
              <w:marLeft w:val="0"/>
              <w:marRight w:val="0"/>
              <w:marTop w:val="0"/>
              <w:marBottom w:val="0"/>
              <w:divBdr>
                <w:top w:val="none" w:sz="0" w:space="0" w:color="auto"/>
                <w:left w:val="none" w:sz="0" w:space="0" w:color="auto"/>
                <w:bottom w:val="none" w:sz="0" w:space="0" w:color="auto"/>
                <w:right w:val="none" w:sz="0" w:space="0" w:color="auto"/>
              </w:divBdr>
            </w:div>
            <w:div w:id="555699412">
              <w:marLeft w:val="0"/>
              <w:marRight w:val="0"/>
              <w:marTop w:val="0"/>
              <w:marBottom w:val="0"/>
              <w:divBdr>
                <w:top w:val="none" w:sz="0" w:space="0" w:color="auto"/>
                <w:left w:val="none" w:sz="0" w:space="0" w:color="auto"/>
                <w:bottom w:val="none" w:sz="0" w:space="0" w:color="auto"/>
                <w:right w:val="none" w:sz="0" w:space="0" w:color="auto"/>
              </w:divBdr>
            </w:div>
            <w:div w:id="51002386">
              <w:marLeft w:val="0"/>
              <w:marRight w:val="0"/>
              <w:marTop w:val="0"/>
              <w:marBottom w:val="0"/>
              <w:divBdr>
                <w:top w:val="none" w:sz="0" w:space="0" w:color="auto"/>
                <w:left w:val="none" w:sz="0" w:space="0" w:color="auto"/>
                <w:bottom w:val="none" w:sz="0" w:space="0" w:color="auto"/>
                <w:right w:val="none" w:sz="0" w:space="0" w:color="auto"/>
              </w:divBdr>
            </w:div>
            <w:div w:id="42542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7690" TargetMode="External"/><Relationship Id="rId13" Type="http://schemas.openxmlformats.org/officeDocument/2006/relationships/hyperlink" Target="http://docs.cntd.ru/document/902369574" TargetMode="External"/><Relationship Id="rId18" Type="http://schemas.openxmlformats.org/officeDocument/2006/relationships/hyperlink" Target="http://docs.cntd.ru/document/902289896" TargetMode="External"/><Relationship Id="rId26" Type="http://schemas.openxmlformats.org/officeDocument/2006/relationships/hyperlink" Target="http://docs.cntd.ru/document/499087187"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docs.cntd.ru/document/901807667" TargetMode="External"/><Relationship Id="rId34" Type="http://schemas.openxmlformats.org/officeDocument/2006/relationships/image" Target="media/image3.jpeg"/><Relationship Id="rId7" Type="http://schemas.openxmlformats.org/officeDocument/2006/relationships/hyperlink" Target="http://docs.cntd.ru/document/9004937" TargetMode="External"/><Relationship Id="rId12" Type="http://schemas.openxmlformats.org/officeDocument/2006/relationships/hyperlink" Target="http://docs.cntd.ru/document/9015223" TargetMode="External"/><Relationship Id="rId17" Type="http://schemas.openxmlformats.org/officeDocument/2006/relationships/hyperlink" Target="http://docs.cntd.ru/document/902353661" TargetMode="External"/><Relationship Id="rId25" Type="http://schemas.openxmlformats.org/officeDocument/2006/relationships/hyperlink" Target="http://docs.cntd.ru/document/499087187" TargetMode="External"/><Relationship Id="rId33" Type="http://schemas.openxmlformats.org/officeDocument/2006/relationships/image" Target="media/image2.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cs.cntd.ru/document/902353661" TargetMode="External"/><Relationship Id="rId20" Type="http://schemas.openxmlformats.org/officeDocument/2006/relationships/hyperlink" Target="http://docs.cntd.ru/document/902289896" TargetMode="External"/><Relationship Id="rId29" Type="http://schemas.openxmlformats.org/officeDocument/2006/relationships/hyperlink" Target="http://docs.cntd.ru/document/499087187" TargetMode="External"/><Relationship Id="rId1" Type="http://schemas.openxmlformats.org/officeDocument/2006/relationships/numbering" Target="numbering.xml"/><Relationship Id="rId6" Type="http://schemas.openxmlformats.org/officeDocument/2006/relationships/hyperlink" Target="http://docs.cntd.ru/document/902289896" TargetMode="External"/><Relationship Id="rId11" Type="http://schemas.openxmlformats.org/officeDocument/2006/relationships/hyperlink" Target="http://docs.cntd.ru/document/901989534" TargetMode="External"/><Relationship Id="rId24" Type="http://schemas.openxmlformats.org/officeDocument/2006/relationships/hyperlink" Target="http://docs.cntd.ru/document/902289896" TargetMode="External"/><Relationship Id="rId32" Type="http://schemas.openxmlformats.org/officeDocument/2006/relationships/hyperlink" Target="http://docs.cntd.ru/document/902382983" TargetMode="External"/><Relationship Id="rId37"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hyperlink" Target="http://docs.cntd.ru/document/499087187" TargetMode="External"/><Relationship Id="rId23" Type="http://schemas.openxmlformats.org/officeDocument/2006/relationships/hyperlink" Target="http://docs.cntd.ru/document/499011838" TargetMode="External"/><Relationship Id="rId28" Type="http://schemas.openxmlformats.org/officeDocument/2006/relationships/hyperlink" Target="http://docs.cntd.ru/document/499087187" TargetMode="External"/><Relationship Id="rId36" Type="http://schemas.openxmlformats.org/officeDocument/2006/relationships/image" Target="media/image5.jpeg"/><Relationship Id="rId10" Type="http://schemas.openxmlformats.org/officeDocument/2006/relationships/hyperlink" Target="http://docs.cntd.ru/document/499011838" TargetMode="External"/><Relationship Id="rId19" Type="http://schemas.openxmlformats.org/officeDocument/2006/relationships/hyperlink" Target="http://docs.cntd.ru/document/902289896" TargetMode="External"/><Relationship Id="rId31" Type="http://schemas.openxmlformats.org/officeDocument/2006/relationships/hyperlink" Target="http://docs.cntd.ru/document/9027690" TargetMode="External"/><Relationship Id="rId4" Type="http://schemas.openxmlformats.org/officeDocument/2006/relationships/webSettings" Target="webSettings.xml"/><Relationship Id="rId9" Type="http://schemas.openxmlformats.org/officeDocument/2006/relationships/hyperlink" Target="http://docs.cntd.ru/document/902289896" TargetMode="External"/><Relationship Id="rId14" Type="http://schemas.openxmlformats.org/officeDocument/2006/relationships/hyperlink" Target="http://docs.cntd.ru/document/902368792" TargetMode="External"/><Relationship Id="rId22" Type="http://schemas.openxmlformats.org/officeDocument/2006/relationships/hyperlink" Target="http://docs.cntd.ru/document/902289896" TargetMode="External"/><Relationship Id="rId27" Type="http://schemas.openxmlformats.org/officeDocument/2006/relationships/hyperlink" Target="http://docs.cntd.ru/document/499087187" TargetMode="External"/><Relationship Id="rId30" Type="http://schemas.openxmlformats.org/officeDocument/2006/relationships/hyperlink" Target="http://docs.cntd.ru/document/9004687" TargetMode="External"/><Relationship Id="rId35"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25</Pages>
  <Words>9723</Words>
  <Characters>55422</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Svetlana </cp:lastModifiedBy>
  <cp:revision>16</cp:revision>
  <cp:lastPrinted>2016-07-27T01:25:00Z</cp:lastPrinted>
  <dcterms:created xsi:type="dcterms:W3CDTF">2016-07-18T08:58:00Z</dcterms:created>
  <dcterms:modified xsi:type="dcterms:W3CDTF">2016-07-27T02:45:00Z</dcterms:modified>
</cp:coreProperties>
</file>