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34" w:rsidRPr="004A411D" w:rsidRDefault="00155182" w:rsidP="001825AF">
      <w:pPr>
        <w:tabs>
          <w:tab w:val="left" w:pos="720"/>
        </w:tabs>
        <w:jc w:val="center"/>
        <w:rPr>
          <w:noProof/>
          <w:lang w:val="en-US"/>
        </w:rPr>
      </w:pPr>
      <w:r>
        <w:rPr>
          <w:noProof/>
        </w:rPr>
        <w:drawing>
          <wp:inline distT="0" distB="0" distL="0" distR="0">
            <wp:extent cx="546100" cy="695960"/>
            <wp:effectExtent l="0" t="0" r="6350" b="889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rsidR="006D0480" w:rsidRPr="004A411D" w:rsidRDefault="006D0480" w:rsidP="001825AF">
      <w:pPr>
        <w:tabs>
          <w:tab w:val="left" w:pos="720"/>
        </w:tabs>
        <w:jc w:val="center"/>
        <w:rPr>
          <w:noProof/>
          <w:sz w:val="26"/>
          <w:szCs w:val="26"/>
          <w:lang w:val="en-US"/>
        </w:rPr>
      </w:pPr>
    </w:p>
    <w:p w:rsidR="00932C34" w:rsidRPr="004A411D" w:rsidRDefault="00932C34" w:rsidP="00932C34">
      <w:pPr>
        <w:jc w:val="center"/>
        <w:rPr>
          <w:b/>
          <w:sz w:val="26"/>
          <w:szCs w:val="26"/>
        </w:rPr>
      </w:pPr>
      <w:r w:rsidRPr="004A411D">
        <w:rPr>
          <w:b/>
          <w:sz w:val="26"/>
          <w:szCs w:val="26"/>
        </w:rPr>
        <w:t>АДМИНИСТРАЦИЯ КЕМЕРОВСКОГО МУНИЦИПАЛЬНОГО РАЙОНА</w:t>
      </w:r>
    </w:p>
    <w:p w:rsidR="00932C34" w:rsidRPr="004A411D" w:rsidRDefault="00932C34" w:rsidP="00932C34">
      <w:pPr>
        <w:rPr>
          <w:sz w:val="26"/>
          <w:szCs w:val="26"/>
        </w:rPr>
      </w:pPr>
    </w:p>
    <w:p w:rsidR="00932C34" w:rsidRPr="004A411D" w:rsidRDefault="00932C34" w:rsidP="006D0480">
      <w:pPr>
        <w:jc w:val="center"/>
        <w:rPr>
          <w:sz w:val="26"/>
          <w:szCs w:val="26"/>
        </w:rPr>
      </w:pPr>
      <w:r w:rsidRPr="004A411D">
        <w:rPr>
          <w:b/>
          <w:sz w:val="26"/>
          <w:szCs w:val="26"/>
        </w:rPr>
        <w:t>ПОСТАНОВЛЕНИЕ</w:t>
      </w:r>
    </w:p>
    <w:p w:rsidR="00932C34" w:rsidRPr="004A411D" w:rsidRDefault="00932C34" w:rsidP="00932C34">
      <w:pPr>
        <w:rPr>
          <w:sz w:val="26"/>
          <w:szCs w:val="26"/>
        </w:rPr>
      </w:pPr>
    </w:p>
    <w:p w:rsidR="00932C34" w:rsidRPr="004A411D" w:rsidRDefault="008D40B5" w:rsidP="008D40B5">
      <w:pPr>
        <w:jc w:val="center"/>
        <w:rPr>
          <w:sz w:val="28"/>
          <w:szCs w:val="28"/>
        </w:rPr>
      </w:pPr>
      <w:r w:rsidRPr="004A411D">
        <w:rPr>
          <w:sz w:val="28"/>
          <w:szCs w:val="28"/>
        </w:rPr>
        <w:t>«_____»_</w:t>
      </w:r>
      <w:r w:rsidR="00B84572" w:rsidRPr="004A411D">
        <w:rPr>
          <w:sz w:val="28"/>
          <w:szCs w:val="28"/>
        </w:rPr>
        <w:t>____</w:t>
      </w:r>
      <w:r w:rsidRPr="004A411D">
        <w:rPr>
          <w:sz w:val="28"/>
          <w:szCs w:val="28"/>
        </w:rPr>
        <w:t>__</w:t>
      </w:r>
      <w:r w:rsidR="00582826" w:rsidRPr="004A411D">
        <w:rPr>
          <w:sz w:val="28"/>
          <w:szCs w:val="28"/>
        </w:rPr>
        <w:t>__</w:t>
      </w:r>
      <w:r w:rsidRPr="004A411D">
        <w:rPr>
          <w:sz w:val="28"/>
          <w:szCs w:val="28"/>
          <w:u w:val="single"/>
        </w:rPr>
        <w:t>20</w:t>
      </w:r>
      <w:r w:rsidR="00582826" w:rsidRPr="004A411D">
        <w:rPr>
          <w:sz w:val="28"/>
          <w:szCs w:val="28"/>
          <w:u w:val="single"/>
        </w:rPr>
        <w:t>1</w:t>
      </w:r>
      <w:r w:rsidR="00B84572" w:rsidRPr="004A411D">
        <w:rPr>
          <w:sz w:val="28"/>
          <w:szCs w:val="28"/>
          <w:u w:val="single"/>
        </w:rPr>
        <w:t>7</w:t>
      </w:r>
      <w:r w:rsidRPr="004A411D">
        <w:rPr>
          <w:sz w:val="28"/>
          <w:szCs w:val="28"/>
        </w:rPr>
        <w:t>___№____</w:t>
      </w:r>
    </w:p>
    <w:p w:rsidR="00932C34" w:rsidRPr="004A411D" w:rsidRDefault="00932C34" w:rsidP="00932C34">
      <w:pPr>
        <w:jc w:val="center"/>
        <w:rPr>
          <w:sz w:val="28"/>
          <w:szCs w:val="28"/>
        </w:rPr>
      </w:pPr>
      <w:r w:rsidRPr="004A411D">
        <w:rPr>
          <w:sz w:val="28"/>
          <w:szCs w:val="28"/>
        </w:rPr>
        <w:t>г. Кемерово</w:t>
      </w:r>
    </w:p>
    <w:p w:rsidR="006D0480" w:rsidRPr="004A411D" w:rsidRDefault="006D0480" w:rsidP="00932C34">
      <w:pPr>
        <w:jc w:val="center"/>
        <w:rPr>
          <w:b/>
          <w:sz w:val="28"/>
          <w:szCs w:val="28"/>
        </w:rPr>
      </w:pPr>
    </w:p>
    <w:p w:rsidR="00215E3F" w:rsidRPr="004A411D" w:rsidRDefault="00387336" w:rsidP="00056F94">
      <w:pPr>
        <w:jc w:val="center"/>
        <w:rPr>
          <w:b/>
          <w:sz w:val="28"/>
          <w:szCs w:val="28"/>
        </w:rPr>
      </w:pPr>
      <w:bookmarkStart w:id="0" w:name="_GoBack"/>
      <w:r w:rsidRPr="004A411D">
        <w:rPr>
          <w:b/>
          <w:sz w:val="28"/>
          <w:szCs w:val="28"/>
        </w:rPr>
        <w:t>О внесении изменений</w:t>
      </w:r>
      <w:r w:rsidR="00A10B88" w:rsidRPr="004A411D">
        <w:rPr>
          <w:b/>
          <w:sz w:val="28"/>
          <w:szCs w:val="28"/>
        </w:rPr>
        <w:t xml:space="preserve"> в постановление администрации Кемеровского муниципального района </w:t>
      </w:r>
      <w:r w:rsidR="00E64BBE" w:rsidRPr="004A411D">
        <w:rPr>
          <w:b/>
          <w:sz w:val="28"/>
          <w:szCs w:val="28"/>
        </w:rPr>
        <w:t>от 15.10.2013 № 2866-п «Об утверждении муниципальной программы «Развитие субъектов малого и среднего предпринимательства в Кемеровском муниципальном районе»</w:t>
      </w:r>
    </w:p>
    <w:p w:rsidR="00E64BBE" w:rsidRPr="004A411D" w:rsidRDefault="00E64BBE" w:rsidP="00056F94">
      <w:pPr>
        <w:jc w:val="center"/>
        <w:rPr>
          <w:b/>
          <w:sz w:val="28"/>
          <w:szCs w:val="28"/>
        </w:rPr>
      </w:pPr>
      <w:r w:rsidRPr="004A411D">
        <w:rPr>
          <w:b/>
          <w:sz w:val="28"/>
          <w:szCs w:val="28"/>
        </w:rPr>
        <w:t>на 2014-201</w:t>
      </w:r>
      <w:r w:rsidR="005E4256" w:rsidRPr="004A411D">
        <w:rPr>
          <w:b/>
          <w:sz w:val="28"/>
          <w:szCs w:val="28"/>
        </w:rPr>
        <w:t>9</w:t>
      </w:r>
      <w:r w:rsidRPr="004A411D">
        <w:rPr>
          <w:b/>
          <w:sz w:val="28"/>
          <w:szCs w:val="28"/>
        </w:rPr>
        <w:t xml:space="preserve"> годы</w:t>
      </w:r>
      <w:bookmarkEnd w:id="0"/>
    </w:p>
    <w:p w:rsidR="001B1525" w:rsidRPr="004A411D" w:rsidRDefault="001B1525" w:rsidP="00E64BBE">
      <w:pPr>
        <w:jc w:val="center"/>
        <w:rPr>
          <w:sz w:val="28"/>
          <w:szCs w:val="28"/>
        </w:rPr>
      </w:pPr>
    </w:p>
    <w:p w:rsidR="00056F94" w:rsidRPr="004A411D" w:rsidRDefault="00056F94" w:rsidP="00056F94">
      <w:pPr>
        <w:pStyle w:val="ConsPlusTitle"/>
        <w:ind w:firstLine="720"/>
        <w:jc w:val="both"/>
        <w:rPr>
          <w:rFonts w:ascii="Times New Roman" w:hAnsi="Times New Roman"/>
          <w:b w:val="0"/>
          <w:sz w:val="28"/>
          <w:szCs w:val="28"/>
        </w:rPr>
      </w:pPr>
      <w:r w:rsidRPr="004A411D">
        <w:rPr>
          <w:rFonts w:ascii="Times New Roman" w:hAnsi="Times New Roman"/>
          <w:b w:val="0"/>
          <w:sz w:val="28"/>
          <w:szCs w:val="28"/>
        </w:rPr>
        <w:t xml:space="preserve">В целях создания благоприятных условий для дальнейшего развития субъектов малого и среднего предпринимательства Кемеровского муниципального района, в соответствии со ст. 179 Бюджетного кодекса Российской Федерации,  Федеральным законом от  24.07.2007 № 209-ФЗ «О развитии малого и среднего предпринимательства в Российской Федерации», Законом Кемеровской области от 27.12.2007 № 187-ОЗ        «О развитии малого и среднего предпринимательства», постановлением администрации Кемеровского муниципального района от </w:t>
      </w:r>
      <w:r w:rsidR="007758A3">
        <w:rPr>
          <w:rFonts w:ascii="Times New Roman" w:hAnsi="Times New Roman"/>
          <w:b w:val="0"/>
          <w:sz w:val="28"/>
          <w:szCs w:val="28"/>
        </w:rPr>
        <w:t>23</w:t>
      </w:r>
      <w:r w:rsidRPr="004A411D">
        <w:rPr>
          <w:rFonts w:ascii="Times New Roman" w:hAnsi="Times New Roman"/>
          <w:b w:val="0"/>
          <w:sz w:val="28"/>
          <w:szCs w:val="28"/>
        </w:rPr>
        <w:t>.0</w:t>
      </w:r>
      <w:r w:rsidR="007758A3">
        <w:rPr>
          <w:rFonts w:ascii="Times New Roman" w:hAnsi="Times New Roman"/>
          <w:b w:val="0"/>
          <w:sz w:val="28"/>
          <w:szCs w:val="28"/>
        </w:rPr>
        <w:t>6</w:t>
      </w:r>
      <w:r w:rsidRPr="004A411D">
        <w:rPr>
          <w:rFonts w:ascii="Times New Roman" w:hAnsi="Times New Roman"/>
          <w:b w:val="0"/>
          <w:sz w:val="28"/>
          <w:szCs w:val="28"/>
        </w:rPr>
        <w:t>.201</w:t>
      </w:r>
      <w:r w:rsidR="007758A3">
        <w:rPr>
          <w:rFonts w:ascii="Times New Roman" w:hAnsi="Times New Roman"/>
          <w:b w:val="0"/>
          <w:sz w:val="28"/>
          <w:szCs w:val="28"/>
        </w:rPr>
        <w:t>7</w:t>
      </w:r>
      <w:r w:rsidRPr="004A411D">
        <w:rPr>
          <w:rFonts w:ascii="Times New Roman" w:hAnsi="Times New Roman"/>
          <w:b w:val="0"/>
          <w:sz w:val="28"/>
          <w:szCs w:val="28"/>
        </w:rPr>
        <w:t xml:space="preserve">         № </w:t>
      </w:r>
      <w:r w:rsidR="007758A3">
        <w:rPr>
          <w:rFonts w:ascii="Times New Roman" w:hAnsi="Times New Roman"/>
          <w:b w:val="0"/>
          <w:sz w:val="28"/>
          <w:szCs w:val="28"/>
        </w:rPr>
        <w:t>1485</w:t>
      </w:r>
      <w:r w:rsidRPr="004A411D">
        <w:rPr>
          <w:rFonts w:ascii="Times New Roman" w:hAnsi="Times New Roman"/>
          <w:b w:val="0"/>
          <w:sz w:val="28"/>
          <w:szCs w:val="28"/>
        </w:rPr>
        <w:t xml:space="preserve">-п «Об утверждении Положения о муниципальных программах Кемеровского муниципального района». </w:t>
      </w:r>
    </w:p>
    <w:p w:rsidR="00DF0708" w:rsidRPr="004A411D" w:rsidRDefault="00BD7F92" w:rsidP="006312A3">
      <w:pPr>
        <w:jc w:val="both"/>
        <w:rPr>
          <w:bCs/>
          <w:sz w:val="28"/>
          <w:szCs w:val="28"/>
        </w:rPr>
      </w:pPr>
      <w:r w:rsidRPr="004A411D">
        <w:rPr>
          <w:color w:val="000000"/>
          <w:sz w:val="28"/>
          <w:szCs w:val="28"/>
        </w:rPr>
        <w:t xml:space="preserve">     </w:t>
      </w:r>
      <w:r w:rsidR="006312A3" w:rsidRPr="004A411D">
        <w:rPr>
          <w:color w:val="000000"/>
          <w:sz w:val="28"/>
          <w:szCs w:val="28"/>
        </w:rPr>
        <w:tab/>
      </w:r>
      <w:r w:rsidR="002A6944" w:rsidRPr="004A411D">
        <w:rPr>
          <w:color w:val="000000"/>
          <w:sz w:val="28"/>
          <w:szCs w:val="28"/>
        </w:rPr>
        <w:t>1</w:t>
      </w:r>
      <w:r w:rsidR="00E210ED" w:rsidRPr="004A411D">
        <w:rPr>
          <w:color w:val="000000"/>
          <w:sz w:val="28"/>
          <w:szCs w:val="28"/>
        </w:rPr>
        <w:t xml:space="preserve">. </w:t>
      </w:r>
      <w:r w:rsidR="00056F94" w:rsidRPr="004A411D">
        <w:rPr>
          <w:sz w:val="28"/>
          <w:szCs w:val="28"/>
        </w:rPr>
        <w:t xml:space="preserve">Внести в постановление администрации Кемеровского муниципального района от 15.10.2013 № 2866-п «Об утверждении </w:t>
      </w:r>
      <w:r w:rsidR="00056F94" w:rsidRPr="004A411D">
        <w:rPr>
          <w:bCs/>
          <w:sz w:val="28"/>
          <w:szCs w:val="28"/>
        </w:rPr>
        <w:t>муниципальной программы «Развитие субъектов малого и среднего предпринимательства в Кемеровском муниципальном районе» на           2014 – 201</w:t>
      </w:r>
      <w:r w:rsidR="005E4256" w:rsidRPr="004A411D">
        <w:rPr>
          <w:bCs/>
          <w:sz w:val="28"/>
          <w:szCs w:val="28"/>
        </w:rPr>
        <w:t>9</w:t>
      </w:r>
      <w:r w:rsidR="00056F94" w:rsidRPr="004A411D">
        <w:rPr>
          <w:bCs/>
          <w:sz w:val="28"/>
          <w:szCs w:val="28"/>
        </w:rPr>
        <w:t xml:space="preserve"> годы» изменения, изложив приложение к постановлению в редакции согласно приложению к настоящему постановлению.</w:t>
      </w:r>
    </w:p>
    <w:p w:rsidR="004E3D6A" w:rsidRDefault="00056F94" w:rsidP="003D05D5">
      <w:pPr>
        <w:autoSpaceDE w:val="0"/>
        <w:autoSpaceDN w:val="0"/>
        <w:adjustRightInd w:val="0"/>
        <w:ind w:firstLine="720"/>
        <w:jc w:val="both"/>
        <w:rPr>
          <w:bCs/>
          <w:sz w:val="28"/>
          <w:szCs w:val="28"/>
        </w:rPr>
      </w:pPr>
      <w:r w:rsidRPr="004A411D">
        <w:rPr>
          <w:bCs/>
          <w:sz w:val="28"/>
          <w:szCs w:val="28"/>
        </w:rPr>
        <w:t>2. Признать утратившим</w:t>
      </w:r>
      <w:r w:rsidR="004E3D6A">
        <w:rPr>
          <w:bCs/>
          <w:sz w:val="28"/>
          <w:szCs w:val="28"/>
        </w:rPr>
        <w:t>и</w:t>
      </w:r>
      <w:r w:rsidRPr="004A411D">
        <w:rPr>
          <w:bCs/>
          <w:sz w:val="28"/>
          <w:szCs w:val="28"/>
        </w:rPr>
        <w:t xml:space="preserve"> силу</w:t>
      </w:r>
      <w:r w:rsidR="004E3D6A">
        <w:rPr>
          <w:bCs/>
          <w:sz w:val="28"/>
          <w:szCs w:val="28"/>
        </w:rPr>
        <w:t>:</w:t>
      </w:r>
    </w:p>
    <w:p w:rsidR="004E3D6A" w:rsidRDefault="004E3D6A" w:rsidP="003D05D5">
      <w:pPr>
        <w:autoSpaceDE w:val="0"/>
        <w:autoSpaceDN w:val="0"/>
        <w:adjustRightInd w:val="0"/>
        <w:ind w:firstLine="720"/>
        <w:jc w:val="both"/>
        <w:rPr>
          <w:bCs/>
          <w:sz w:val="28"/>
          <w:szCs w:val="28"/>
        </w:rPr>
      </w:pPr>
      <w:r>
        <w:rPr>
          <w:bCs/>
          <w:sz w:val="28"/>
          <w:szCs w:val="28"/>
        </w:rPr>
        <w:t>2.1. Постановление администрации Кемеровского муниципального района от 29.12.2016 № 1848-п «</w:t>
      </w:r>
      <w:r w:rsidRPr="004A411D">
        <w:rPr>
          <w:bCs/>
          <w:sz w:val="28"/>
          <w:szCs w:val="28"/>
        </w:rPr>
        <w:t xml:space="preserve">О внесении изменений в постановление администрации Кемеровского муниципального района от 15.10.2013 </w:t>
      </w:r>
      <w:r>
        <w:rPr>
          <w:bCs/>
          <w:sz w:val="28"/>
          <w:szCs w:val="28"/>
        </w:rPr>
        <w:t xml:space="preserve">        </w:t>
      </w:r>
      <w:r w:rsidRPr="004A411D">
        <w:rPr>
          <w:bCs/>
          <w:sz w:val="28"/>
          <w:szCs w:val="28"/>
        </w:rPr>
        <w:t>№ 2866-п «Об утверждении муниципальной программы «Развитие субъектов малого и среднего предпринимательства в Кемеровском муниципальном районе» на 2014-2018 годы»</w:t>
      </w:r>
      <w:r>
        <w:rPr>
          <w:bCs/>
          <w:sz w:val="28"/>
          <w:szCs w:val="28"/>
        </w:rPr>
        <w:t>.</w:t>
      </w:r>
    </w:p>
    <w:p w:rsidR="00056F94" w:rsidRPr="003D05D5" w:rsidRDefault="004E3D6A" w:rsidP="003D05D5">
      <w:pPr>
        <w:autoSpaceDE w:val="0"/>
        <w:autoSpaceDN w:val="0"/>
        <w:adjustRightInd w:val="0"/>
        <w:ind w:firstLine="720"/>
        <w:jc w:val="both"/>
        <w:rPr>
          <w:bCs/>
          <w:sz w:val="28"/>
          <w:szCs w:val="28"/>
        </w:rPr>
      </w:pPr>
      <w:r>
        <w:rPr>
          <w:bCs/>
          <w:sz w:val="28"/>
          <w:szCs w:val="28"/>
        </w:rPr>
        <w:t>2.2.</w:t>
      </w:r>
      <w:r w:rsidR="003D05D5">
        <w:rPr>
          <w:bCs/>
          <w:sz w:val="28"/>
          <w:szCs w:val="28"/>
        </w:rPr>
        <w:t xml:space="preserve"> </w:t>
      </w:r>
      <w:r>
        <w:rPr>
          <w:bCs/>
          <w:sz w:val="28"/>
          <w:szCs w:val="28"/>
        </w:rPr>
        <w:t>П</w:t>
      </w:r>
      <w:r w:rsidR="003D05D5">
        <w:rPr>
          <w:bCs/>
          <w:sz w:val="28"/>
          <w:szCs w:val="28"/>
        </w:rPr>
        <w:t>ункт 1.3</w:t>
      </w:r>
      <w:r w:rsidR="00056F94" w:rsidRPr="004A411D">
        <w:rPr>
          <w:bCs/>
          <w:sz w:val="28"/>
          <w:szCs w:val="28"/>
        </w:rPr>
        <w:t xml:space="preserve"> постановлени</w:t>
      </w:r>
      <w:r w:rsidR="003D05D5">
        <w:rPr>
          <w:bCs/>
          <w:sz w:val="28"/>
          <w:szCs w:val="28"/>
        </w:rPr>
        <w:t>я</w:t>
      </w:r>
      <w:r w:rsidR="00056F94" w:rsidRPr="004A411D">
        <w:rPr>
          <w:bCs/>
          <w:sz w:val="28"/>
          <w:szCs w:val="28"/>
        </w:rPr>
        <w:t xml:space="preserve"> администрации Кемеровского муниципального района от </w:t>
      </w:r>
      <w:r w:rsidR="005E4256" w:rsidRPr="004A411D">
        <w:rPr>
          <w:bCs/>
          <w:sz w:val="28"/>
          <w:szCs w:val="28"/>
        </w:rPr>
        <w:t>03</w:t>
      </w:r>
      <w:r w:rsidR="00056F94" w:rsidRPr="004A411D">
        <w:rPr>
          <w:bCs/>
          <w:sz w:val="28"/>
          <w:szCs w:val="28"/>
        </w:rPr>
        <w:t>.</w:t>
      </w:r>
      <w:r w:rsidR="005E4256" w:rsidRPr="004A411D">
        <w:rPr>
          <w:bCs/>
          <w:sz w:val="28"/>
          <w:szCs w:val="28"/>
        </w:rPr>
        <w:t>05</w:t>
      </w:r>
      <w:r w:rsidR="00056F94" w:rsidRPr="004A411D">
        <w:rPr>
          <w:bCs/>
          <w:sz w:val="28"/>
          <w:szCs w:val="28"/>
        </w:rPr>
        <w:t>.201</w:t>
      </w:r>
      <w:r w:rsidR="005E4256" w:rsidRPr="004A411D">
        <w:rPr>
          <w:bCs/>
          <w:sz w:val="28"/>
          <w:szCs w:val="28"/>
        </w:rPr>
        <w:t>7</w:t>
      </w:r>
      <w:r w:rsidR="003D05D5">
        <w:rPr>
          <w:bCs/>
          <w:sz w:val="28"/>
          <w:szCs w:val="28"/>
        </w:rPr>
        <w:t xml:space="preserve"> </w:t>
      </w:r>
      <w:r w:rsidR="00056F94" w:rsidRPr="004A411D">
        <w:rPr>
          <w:bCs/>
          <w:sz w:val="28"/>
          <w:szCs w:val="28"/>
        </w:rPr>
        <w:t xml:space="preserve">№ </w:t>
      </w:r>
      <w:r w:rsidR="005E4256" w:rsidRPr="004A411D">
        <w:rPr>
          <w:bCs/>
          <w:sz w:val="28"/>
          <w:szCs w:val="28"/>
        </w:rPr>
        <w:t>941</w:t>
      </w:r>
      <w:r w:rsidR="00056F94" w:rsidRPr="004A411D">
        <w:rPr>
          <w:bCs/>
          <w:sz w:val="28"/>
          <w:szCs w:val="28"/>
        </w:rPr>
        <w:t xml:space="preserve">-п «О внесении изменений в постановление администрации Кемеровского муниципального района от 15.10.2013 № 2866-п «Об утверждении муниципальной программы </w:t>
      </w:r>
      <w:r w:rsidR="00056F94" w:rsidRPr="004A411D">
        <w:rPr>
          <w:bCs/>
          <w:sz w:val="28"/>
          <w:szCs w:val="28"/>
        </w:rPr>
        <w:lastRenderedPageBreak/>
        <w:t>«Развитие субъектов малого и среднего предпринимательства в Кемеровском му</w:t>
      </w:r>
      <w:r w:rsidR="005E4256" w:rsidRPr="004A411D">
        <w:rPr>
          <w:bCs/>
          <w:sz w:val="28"/>
          <w:szCs w:val="28"/>
        </w:rPr>
        <w:t>ниципальном районе» на 2014-2018</w:t>
      </w:r>
      <w:r w:rsidR="00056F94" w:rsidRPr="004A411D">
        <w:rPr>
          <w:bCs/>
          <w:sz w:val="28"/>
          <w:szCs w:val="28"/>
        </w:rPr>
        <w:t xml:space="preserve"> годы». </w:t>
      </w:r>
    </w:p>
    <w:p w:rsidR="00DF0708" w:rsidRPr="004A411D" w:rsidRDefault="00AB70FD" w:rsidP="00372AD8">
      <w:pPr>
        <w:ind w:firstLine="547"/>
        <w:jc w:val="both"/>
        <w:rPr>
          <w:sz w:val="28"/>
          <w:szCs w:val="28"/>
        </w:rPr>
      </w:pPr>
      <w:r w:rsidRPr="004A411D">
        <w:rPr>
          <w:rStyle w:val="blk"/>
          <w:sz w:val="28"/>
          <w:szCs w:val="28"/>
        </w:rPr>
        <w:t xml:space="preserve">  </w:t>
      </w:r>
      <w:r w:rsidR="00056F94" w:rsidRPr="004A411D">
        <w:rPr>
          <w:rStyle w:val="blk"/>
          <w:sz w:val="28"/>
          <w:szCs w:val="28"/>
        </w:rPr>
        <w:t>3</w:t>
      </w:r>
      <w:r w:rsidR="00DF0708" w:rsidRPr="004A411D">
        <w:rPr>
          <w:rStyle w:val="blk"/>
          <w:sz w:val="28"/>
          <w:szCs w:val="28"/>
        </w:rPr>
        <w:t xml:space="preserve">.  </w:t>
      </w:r>
      <w:r w:rsidR="00AC4019">
        <w:rPr>
          <w:rStyle w:val="blk"/>
          <w:sz w:val="28"/>
          <w:szCs w:val="28"/>
        </w:rPr>
        <w:t xml:space="preserve">Муниципальному бюджетному учреждению «Редакция газеты </w:t>
      </w:r>
      <w:r w:rsidR="00DF0708" w:rsidRPr="004A411D">
        <w:rPr>
          <w:rStyle w:val="blk"/>
          <w:sz w:val="28"/>
          <w:szCs w:val="28"/>
        </w:rPr>
        <w:t>«Заря»</w:t>
      </w:r>
      <w:r w:rsidR="00AC4019">
        <w:rPr>
          <w:rStyle w:val="blk"/>
          <w:sz w:val="28"/>
          <w:szCs w:val="28"/>
        </w:rPr>
        <w:t xml:space="preserve"> (О.Ю. Костенюк) опубликовать настоящее постановление в районной газете «Заря», управлению информационных технологий </w:t>
      </w:r>
      <w:r w:rsidR="003D05D5">
        <w:rPr>
          <w:rStyle w:val="blk"/>
          <w:sz w:val="28"/>
          <w:szCs w:val="28"/>
        </w:rPr>
        <w:t xml:space="preserve">      (</w:t>
      </w:r>
      <w:r w:rsidR="00AC4019">
        <w:rPr>
          <w:rStyle w:val="blk"/>
          <w:sz w:val="28"/>
          <w:szCs w:val="28"/>
        </w:rPr>
        <w:t>И.А. Карташов)</w:t>
      </w:r>
      <w:r w:rsidR="00DF0708" w:rsidRPr="004A411D">
        <w:rPr>
          <w:rStyle w:val="blk"/>
          <w:sz w:val="28"/>
          <w:szCs w:val="28"/>
        </w:rPr>
        <w:t xml:space="preserve"> разместить</w:t>
      </w:r>
      <w:r w:rsidR="00AC4019">
        <w:rPr>
          <w:rStyle w:val="blk"/>
          <w:sz w:val="28"/>
          <w:szCs w:val="28"/>
        </w:rPr>
        <w:t xml:space="preserve"> настоящее постановление</w:t>
      </w:r>
      <w:r w:rsidR="00DF0708" w:rsidRPr="004A411D">
        <w:rPr>
          <w:rStyle w:val="blk"/>
          <w:sz w:val="28"/>
          <w:szCs w:val="28"/>
        </w:rPr>
        <w:t xml:space="preserve"> на официальном сайте администрации Кемеровского муниципального района в информационно-телекоммуникационной сети «Интернет».</w:t>
      </w:r>
    </w:p>
    <w:p w:rsidR="00DF0708" w:rsidRPr="004A411D" w:rsidRDefault="003D05D5" w:rsidP="00AB70FD">
      <w:pPr>
        <w:ind w:firstLine="708"/>
        <w:jc w:val="both"/>
        <w:rPr>
          <w:color w:val="000000"/>
          <w:sz w:val="28"/>
          <w:szCs w:val="28"/>
        </w:rPr>
      </w:pPr>
      <w:r>
        <w:rPr>
          <w:color w:val="000000"/>
          <w:sz w:val="28"/>
          <w:szCs w:val="28"/>
        </w:rPr>
        <w:t>4</w:t>
      </w:r>
      <w:r w:rsidR="00E210ED" w:rsidRPr="004A411D">
        <w:rPr>
          <w:color w:val="000000"/>
          <w:sz w:val="28"/>
          <w:szCs w:val="28"/>
        </w:rPr>
        <w:t xml:space="preserve">. </w:t>
      </w:r>
      <w:r w:rsidR="00DF0708" w:rsidRPr="004A411D">
        <w:rPr>
          <w:color w:val="000000"/>
          <w:sz w:val="28"/>
          <w:szCs w:val="28"/>
        </w:rPr>
        <w:t>Контроль за испо</w:t>
      </w:r>
      <w:r w:rsidR="00555AD4" w:rsidRPr="004A411D">
        <w:rPr>
          <w:color w:val="000000"/>
          <w:sz w:val="28"/>
          <w:szCs w:val="28"/>
        </w:rPr>
        <w:t>л</w:t>
      </w:r>
      <w:r w:rsidR="00DF0708" w:rsidRPr="004A411D">
        <w:rPr>
          <w:color w:val="000000"/>
          <w:sz w:val="28"/>
          <w:szCs w:val="28"/>
        </w:rPr>
        <w:t>нением постановления</w:t>
      </w:r>
      <w:r w:rsidR="00E210ED" w:rsidRPr="004A411D">
        <w:rPr>
          <w:color w:val="000000"/>
          <w:sz w:val="28"/>
          <w:szCs w:val="28"/>
        </w:rPr>
        <w:t xml:space="preserve"> возложить на заместителя главы </w:t>
      </w:r>
      <w:r w:rsidR="00DF0708" w:rsidRPr="004A411D">
        <w:rPr>
          <w:color w:val="000000"/>
          <w:sz w:val="28"/>
          <w:szCs w:val="28"/>
        </w:rPr>
        <w:t xml:space="preserve">Кемеровского муниципального района по строительству </w:t>
      </w:r>
      <w:r w:rsidR="00372AD8" w:rsidRPr="004A411D">
        <w:rPr>
          <w:color w:val="000000"/>
          <w:sz w:val="28"/>
          <w:szCs w:val="28"/>
        </w:rPr>
        <w:t xml:space="preserve"> </w:t>
      </w:r>
      <w:r w:rsidR="00DF0708" w:rsidRPr="004A411D">
        <w:rPr>
          <w:color w:val="000000"/>
          <w:sz w:val="28"/>
          <w:szCs w:val="28"/>
        </w:rPr>
        <w:t>И.А. Печеркин</w:t>
      </w:r>
      <w:r w:rsidR="006312A3" w:rsidRPr="004A411D">
        <w:rPr>
          <w:color w:val="000000"/>
          <w:sz w:val="28"/>
          <w:szCs w:val="28"/>
        </w:rPr>
        <w:t>у</w:t>
      </w:r>
      <w:r w:rsidR="00DF0708" w:rsidRPr="004A411D">
        <w:rPr>
          <w:color w:val="000000"/>
          <w:sz w:val="28"/>
          <w:szCs w:val="28"/>
        </w:rPr>
        <w:t>.</w:t>
      </w:r>
    </w:p>
    <w:p w:rsidR="00A10B88" w:rsidRPr="004A411D" w:rsidRDefault="003D05D5" w:rsidP="00AB70FD">
      <w:pPr>
        <w:ind w:firstLine="708"/>
        <w:jc w:val="both"/>
        <w:rPr>
          <w:color w:val="000000"/>
          <w:sz w:val="28"/>
          <w:szCs w:val="28"/>
        </w:rPr>
      </w:pPr>
      <w:r>
        <w:rPr>
          <w:color w:val="000000"/>
          <w:sz w:val="28"/>
          <w:szCs w:val="28"/>
        </w:rPr>
        <w:t>5</w:t>
      </w:r>
      <w:r w:rsidR="00DF0708" w:rsidRPr="004A411D">
        <w:rPr>
          <w:color w:val="000000"/>
          <w:sz w:val="28"/>
          <w:szCs w:val="28"/>
        </w:rPr>
        <w:t>.</w:t>
      </w:r>
      <w:r w:rsidR="00E210ED" w:rsidRPr="004A411D">
        <w:rPr>
          <w:color w:val="000000"/>
          <w:sz w:val="28"/>
          <w:szCs w:val="28"/>
        </w:rPr>
        <w:t xml:space="preserve"> </w:t>
      </w:r>
      <w:r w:rsidR="009B64BC" w:rsidRPr="004A411D">
        <w:rPr>
          <w:color w:val="000000"/>
          <w:sz w:val="28"/>
          <w:szCs w:val="28"/>
        </w:rPr>
        <w:t xml:space="preserve">Постановление </w:t>
      </w:r>
      <w:r w:rsidR="006312A3" w:rsidRPr="004A411D">
        <w:rPr>
          <w:color w:val="000000"/>
          <w:sz w:val="28"/>
          <w:szCs w:val="28"/>
        </w:rPr>
        <w:t xml:space="preserve">вступает в силу после его </w:t>
      </w:r>
      <w:r w:rsidR="004349ED" w:rsidRPr="004A411D">
        <w:rPr>
          <w:color w:val="000000"/>
          <w:sz w:val="28"/>
          <w:szCs w:val="28"/>
        </w:rPr>
        <w:t>официального</w:t>
      </w:r>
      <w:r w:rsidR="006312A3" w:rsidRPr="004A411D">
        <w:rPr>
          <w:color w:val="000000"/>
          <w:sz w:val="28"/>
          <w:szCs w:val="28"/>
        </w:rPr>
        <w:t xml:space="preserve"> опубликования.</w:t>
      </w:r>
    </w:p>
    <w:p w:rsidR="00056F94" w:rsidRPr="004A411D" w:rsidRDefault="00056F94" w:rsidP="00AB70FD">
      <w:pPr>
        <w:ind w:firstLine="708"/>
        <w:jc w:val="both"/>
        <w:rPr>
          <w:color w:val="000000"/>
          <w:sz w:val="28"/>
          <w:szCs w:val="28"/>
        </w:rPr>
      </w:pPr>
    </w:p>
    <w:p w:rsidR="00056F94" w:rsidRPr="004A411D" w:rsidRDefault="00056F94" w:rsidP="00AB70FD">
      <w:pPr>
        <w:ind w:firstLine="708"/>
        <w:jc w:val="both"/>
        <w:rPr>
          <w:sz w:val="28"/>
          <w:szCs w:val="28"/>
        </w:rPr>
      </w:pPr>
    </w:p>
    <w:p w:rsidR="004870A1" w:rsidRPr="004A411D" w:rsidRDefault="004D5508" w:rsidP="00372AD8">
      <w:pPr>
        <w:rPr>
          <w:sz w:val="28"/>
          <w:szCs w:val="28"/>
        </w:rPr>
      </w:pPr>
      <w:r w:rsidRPr="004A411D">
        <w:rPr>
          <w:sz w:val="28"/>
          <w:szCs w:val="28"/>
        </w:rPr>
        <w:t>Глава</w:t>
      </w:r>
      <w:r w:rsidR="00D66BCA" w:rsidRPr="004A411D">
        <w:rPr>
          <w:sz w:val="28"/>
          <w:szCs w:val="28"/>
        </w:rPr>
        <w:t xml:space="preserve"> района                                                             </w:t>
      </w:r>
      <w:r w:rsidR="005E2E2E" w:rsidRPr="004A411D">
        <w:rPr>
          <w:sz w:val="28"/>
          <w:szCs w:val="28"/>
        </w:rPr>
        <w:t xml:space="preserve">             </w:t>
      </w:r>
      <w:r w:rsidRPr="004A411D">
        <w:rPr>
          <w:sz w:val="28"/>
          <w:szCs w:val="28"/>
        </w:rPr>
        <w:t xml:space="preserve">         </w:t>
      </w:r>
      <w:r w:rsidR="004870A1" w:rsidRPr="004A411D">
        <w:rPr>
          <w:sz w:val="28"/>
          <w:szCs w:val="28"/>
        </w:rPr>
        <w:t xml:space="preserve">    </w:t>
      </w:r>
      <w:r w:rsidR="00217135" w:rsidRPr="004A411D">
        <w:rPr>
          <w:sz w:val="28"/>
          <w:szCs w:val="28"/>
        </w:rPr>
        <w:t xml:space="preserve"> </w:t>
      </w:r>
      <w:r w:rsidR="00A10B88" w:rsidRPr="004A411D">
        <w:rPr>
          <w:sz w:val="28"/>
          <w:szCs w:val="28"/>
        </w:rPr>
        <w:t>Г.В. Орлов</w:t>
      </w:r>
    </w:p>
    <w:p w:rsidR="004870A1" w:rsidRPr="004A411D" w:rsidRDefault="004870A1" w:rsidP="004870A1">
      <w:pPr>
        <w:jc w:val="right"/>
        <w:rPr>
          <w:sz w:val="28"/>
          <w:szCs w:val="28"/>
        </w:rPr>
      </w:pPr>
    </w:p>
    <w:p w:rsidR="00BA4058" w:rsidRPr="004A411D" w:rsidRDefault="00BA4058"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Pr="004A411D" w:rsidRDefault="00056F94" w:rsidP="004870A1">
      <w:pPr>
        <w:jc w:val="right"/>
        <w:rPr>
          <w:sz w:val="28"/>
          <w:szCs w:val="28"/>
        </w:rPr>
      </w:pPr>
    </w:p>
    <w:p w:rsidR="00056F94" w:rsidRDefault="00056F94" w:rsidP="004870A1">
      <w:pPr>
        <w:jc w:val="right"/>
        <w:rPr>
          <w:sz w:val="28"/>
          <w:szCs w:val="28"/>
        </w:rPr>
      </w:pPr>
    </w:p>
    <w:p w:rsidR="004E3D6A" w:rsidRPr="004A411D" w:rsidRDefault="004E3D6A" w:rsidP="004870A1">
      <w:pPr>
        <w:jc w:val="right"/>
        <w:rPr>
          <w:sz w:val="28"/>
          <w:szCs w:val="28"/>
        </w:rPr>
      </w:pPr>
    </w:p>
    <w:p w:rsidR="004870A1" w:rsidRPr="004A411D" w:rsidRDefault="004870A1" w:rsidP="004870A1">
      <w:pPr>
        <w:jc w:val="right"/>
        <w:rPr>
          <w:sz w:val="28"/>
          <w:szCs w:val="28"/>
        </w:rPr>
      </w:pPr>
      <w:r w:rsidRPr="004A411D">
        <w:rPr>
          <w:sz w:val="28"/>
          <w:szCs w:val="28"/>
        </w:rPr>
        <w:lastRenderedPageBreak/>
        <w:t>ПРИЛОЖЕНИЕ</w:t>
      </w:r>
    </w:p>
    <w:p w:rsidR="004870A1" w:rsidRPr="004A411D" w:rsidRDefault="004870A1" w:rsidP="004870A1">
      <w:pPr>
        <w:jc w:val="right"/>
        <w:rPr>
          <w:sz w:val="28"/>
          <w:szCs w:val="28"/>
        </w:rPr>
      </w:pPr>
      <w:r w:rsidRPr="004A411D">
        <w:rPr>
          <w:sz w:val="28"/>
          <w:szCs w:val="28"/>
        </w:rPr>
        <w:t>к постановлению администрации</w:t>
      </w:r>
    </w:p>
    <w:p w:rsidR="004870A1" w:rsidRPr="004A411D" w:rsidRDefault="004870A1" w:rsidP="004870A1">
      <w:pPr>
        <w:jc w:val="right"/>
        <w:rPr>
          <w:sz w:val="28"/>
          <w:szCs w:val="28"/>
        </w:rPr>
      </w:pPr>
      <w:r w:rsidRPr="004A411D">
        <w:rPr>
          <w:sz w:val="28"/>
          <w:szCs w:val="28"/>
        </w:rPr>
        <w:t>Кемеровского муниципального района</w:t>
      </w:r>
    </w:p>
    <w:p w:rsidR="004870A1" w:rsidRPr="004A411D" w:rsidRDefault="004870A1" w:rsidP="004870A1">
      <w:pPr>
        <w:jc w:val="right"/>
        <w:rPr>
          <w:sz w:val="28"/>
          <w:szCs w:val="28"/>
          <w:u w:val="single"/>
        </w:rPr>
      </w:pPr>
      <w:r w:rsidRPr="004A411D">
        <w:rPr>
          <w:sz w:val="28"/>
          <w:szCs w:val="28"/>
        </w:rPr>
        <w:t xml:space="preserve">от </w:t>
      </w:r>
      <w:r w:rsidR="007413DC">
        <w:rPr>
          <w:sz w:val="28"/>
          <w:szCs w:val="28"/>
        </w:rPr>
        <w:t>________________</w:t>
      </w:r>
      <w:r w:rsidRPr="004A411D">
        <w:rPr>
          <w:sz w:val="28"/>
          <w:szCs w:val="28"/>
        </w:rPr>
        <w:t xml:space="preserve">  №</w:t>
      </w:r>
      <w:r w:rsidR="006F5A39" w:rsidRPr="004A411D">
        <w:rPr>
          <w:sz w:val="28"/>
          <w:szCs w:val="28"/>
        </w:rPr>
        <w:t xml:space="preserve"> </w:t>
      </w:r>
      <w:r w:rsidR="007413DC">
        <w:rPr>
          <w:sz w:val="28"/>
          <w:szCs w:val="28"/>
        </w:rPr>
        <w:t>___________</w:t>
      </w:r>
    </w:p>
    <w:p w:rsidR="004870A1" w:rsidRPr="004A411D" w:rsidRDefault="004870A1" w:rsidP="004870A1">
      <w:pPr>
        <w:jc w:val="right"/>
      </w:pPr>
    </w:p>
    <w:p w:rsidR="004870A1" w:rsidRDefault="002C4DB7" w:rsidP="004870A1">
      <w:pPr>
        <w:jc w:val="right"/>
        <w:rPr>
          <w:sz w:val="28"/>
          <w:szCs w:val="28"/>
        </w:rPr>
      </w:pPr>
      <w:r w:rsidRPr="002C4DB7">
        <w:rPr>
          <w:sz w:val="28"/>
          <w:szCs w:val="28"/>
        </w:rPr>
        <w:t>ПРИЛОЖЕНИЕ</w:t>
      </w:r>
    </w:p>
    <w:p w:rsidR="002C4DB7" w:rsidRDefault="002C4DB7" w:rsidP="004870A1">
      <w:pPr>
        <w:jc w:val="right"/>
        <w:rPr>
          <w:sz w:val="28"/>
          <w:szCs w:val="28"/>
        </w:rPr>
      </w:pPr>
      <w:r>
        <w:rPr>
          <w:sz w:val="28"/>
          <w:szCs w:val="28"/>
        </w:rPr>
        <w:t>к постановлению администрации</w:t>
      </w:r>
    </w:p>
    <w:p w:rsidR="002C4DB7" w:rsidRDefault="002C4DB7" w:rsidP="004870A1">
      <w:pPr>
        <w:jc w:val="right"/>
        <w:rPr>
          <w:sz w:val="28"/>
          <w:szCs w:val="28"/>
        </w:rPr>
      </w:pPr>
      <w:r>
        <w:rPr>
          <w:sz w:val="28"/>
          <w:szCs w:val="28"/>
        </w:rPr>
        <w:t>Кемеровского муниципального района</w:t>
      </w:r>
    </w:p>
    <w:p w:rsidR="004870A1" w:rsidRPr="004A411D" w:rsidRDefault="002C4DB7" w:rsidP="004870A1">
      <w:pPr>
        <w:jc w:val="right"/>
      </w:pPr>
      <w:r>
        <w:rPr>
          <w:sz w:val="28"/>
          <w:szCs w:val="28"/>
        </w:rPr>
        <w:t>от 15.10.2013 № 2866-п</w:t>
      </w: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autoSpaceDE w:val="0"/>
        <w:autoSpaceDN w:val="0"/>
        <w:adjustRightInd w:val="0"/>
        <w:jc w:val="center"/>
        <w:rPr>
          <w:sz w:val="28"/>
          <w:szCs w:val="28"/>
        </w:rPr>
      </w:pPr>
      <w:r w:rsidRPr="004A411D">
        <w:rPr>
          <w:sz w:val="28"/>
          <w:szCs w:val="28"/>
        </w:rPr>
        <w:t>МУНИЦИПАЛЬНАЯ ПРОГРАММА</w:t>
      </w:r>
    </w:p>
    <w:p w:rsidR="004870A1" w:rsidRPr="004A411D" w:rsidRDefault="004870A1" w:rsidP="004870A1">
      <w:pPr>
        <w:autoSpaceDE w:val="0"/>
        <w:autoSpaceDN w:val="0"/>
        <w:adjustRightInd w:val="0"/>
        <w:jc w:val="center"/>
        <w:rPr>
          <w:sz w:val="28"/>
          <w:szCs w:val="28"/>
        </w:rPr>
      </w:pPr>
      <w:r w:rsidRPr="004A411D">
        <w:rPr>
          <w:sz w:val="28"/>
          <w:szCs w:val="28"/>
        </w:rPr>
        <w:t xml:space="preserve">«Развитие субъектов малого и среднего предпринимательства </w:t>
      </w:r>
    </w:p>
    <w:p w:rsidR="004870A1" w:rsidRPr="004A411D" w:rsidRDefault="004870A1" w:rsidP="004870A1">
      <w:pPr>
        <w:autoSpaceDE w:val="0"/>
        <w:autoSpaceDN w:val="0"/>
        <w:adjustRightInd w:val="0"/>
        <w:jc w:val="center"/>
        <w:rPr>
          <w:sz w:val="28"/>
          <w:szCs w:val="28"/>
        </w:rPr>
      </w:pPr>
      <w:r w:rsidRPr="004A411D">
        <w:rPr>
          <w:sz w:val="28"/>
          <w:szCs w:val="28"/>
        </w:rPr>
        <w:t>в Кемеровском муниципальном районе</w:t>
      </w:r>
      <w:r w:rsidR="005E4256" w:rsidRPr="004A411D">
        <w:rPr>
          <w:sz w:val="28"/>
          <w:szCs w:val="28"/>
        </w:rPr>
        <w:t>»</w:t>
      </w:r>
      <w:r w:rsidRPr="004A411D">
        <w:rPr>
          <w:sz w:val="28"/>
          <w:szCs w:val="28"/>
        </w:rPr>
        <w:t xml:space="preserve"> на 2014-201</w:t>
      </w:r>
      <w:r w:rsidR="006F5A39" w:rsidRPr="004A411D">
        <w:rPr>
          <w:sz w:val="28"/>
          <w:szCs w:val="28"/>
        </w:rPr>
        <w:t>9</w:t>
      </w:r>
      <w:r w:rsidRPr="004A411D">
        <w:rPr>
          <w:sz w:val="28"/>
          <w:szCs w:val="28"/>
        </w:rPr>
        <w:t xml:space="preserve"> годы</w:t>
      </w: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6F5A39" w:rsidRPr="004A411D" w:rsidRDefault="006F5A39" w:rsidP="004870A1">
      <w:pPr>
        <w:jc w:val="center"/>
        <w:rPr>
          <w:b/>
          <w:bCs/>
          <w:sz w:val="28"/>
          <w:szCs w:val="28"/>
        </w:rPr>
      </w:pPr>
    </w:p>
    <w:p w:rsidR="006F5A39" w:rsidRPr="004A411D" w:rsidRDefault="006F5A39" w:rsidP="004870A1">
      <w:pPr>
        <w:jc w:val="center"/>
        <w:rPr>
          <w:b/>
          <w:bCs/>
          <w:sz w:val="28"/>
          <w:szCs w:val="28"/>
        </w:rPr>
      </w:pPr>
    </w:p>
    <w:p w:rsidR="006F5A39" w:rsidRPr="004A411D" w:rsidRDefault="006F5A39" w:rsidP="004870A1">
      <w:pPr>
        <w:jc w:val="center"/>
        <w:rPr>
          <w:b/>
          <w:bCs/>
          <w:sz w:val="28"/>
          <w:szCs w:val="28"/>
        </w:rPr>
      </w:pPr>
    </w:p>
    <w:p w:rsidR="006F5A39" w:rsidRDefault="006F5A39" w:rsidP="004870A1">
      <w:pPr>
        <w:jc w:val="center"/>
        <w:rPr>
          <w:b/>
          <w:bCs/>
          <w:sz w:val="28"/>
          <w:szCs w:val="28"/>
        </w:rPr>
      </w:pPr>
    </w:p>
    <w:p w:rsidR="004870A1" w:rsidRPr="004A411D" w:rsidRDefault="004870A1" w:rsidP="004870A1">
      <w:pPr>
        <w:jc w:val="center"/>
        <w:rPr>
          <w:b/>
          <w:bCs/>
          <w:sz w:val="28"/>
          <w:szCs w:val="28"/>
        </w:rPr>
      </w:pPr>
      <w:r w:rsidRPr="004A411D">
        <w:rPr>
          <w:b/>
          <w:bCs/>
          <w:sz w:val="28"/>
          <w:szCs w:val="28"/>
        </w:rPr>
        <w:lastRenderedPageBreak/>
        <w:t>ПАСПОРТ</w:t>
      </w:r>
    </w:p>
    <w:p w:rsidR="004870A1" w:rsidRPr="004A411D" w:rsidRDefault="004870A1" w:rsidP="004870A1">
      <w:pPr>
        <w:jc w:val="center"/>
        <w:rPr>
          <w:b/>
          <w:sz w:val="28"/>
          <w:szCs w:val="28"/>
        </w:rPr>
      </w:pPr>
      <w:r w:rsidRPr="004A411D">
        <w:rPr>
          <w:b/>
          <w:bCs/>
          <w:sz w:val="28"/>
          <w:szCs w:val="28"/>
        </w:rPr>
        <w:t xml:space="preserve">муниципальной программы </w:t>
      </w:r>
      <w:r w:rsidRPr="004A411D">
        <w:rPr>
          <w:b/>
          <w:sz w:val="28"/>
          <w:szCs w:val="28"/>
        </w:rPr>
        <w:t xml:space="preserve">«Развитие субъектов </w:t>
      </w:r>
    </w:p>
    <w:p w:rsidR="004870A1" w:rsidRPr="004A411D" w:rsidRDefault="004870A1" w:rsidP="004870A1">
      <w:pPr>
        <w:jc w:val="center"/>
        <w:rPr>
          <w:b/>
          <w:sz w:val="28"/>
          <w:szCs w:val="28"/>
        </w:rPr>
      </w:pPr>
      <w:r w:rsidRPr="004A411D">
        <w:rPr>
          <w:b/>
          <w:sz w:val="28"/>
          <w:szCs w:val="28"/>
        </w:rPr>
        <w:t xml:space="preserve">малого и среднего предпринимательства в Кемеровском </w:t>
      </w:r>
    </w:p>
    <w:p w:rsidR="004870A1" w:rsidRDefault="004870A1" w:rsidP="00E5721F">
      <w:pPr>
        <w:jc w:val="center"/>
        <w:rPr>
          <w:b/>
          <w:bCs/>
          <w:sz w:val="28"/>
          <w:szCs w:val="28"/>
        </w:rPr>
      </w:pPr>
      <w:r w:rsidRPr="004A411D">
        <w:rPr>
          <w:b/>
          <w:sz w:val="28"/>
          <w:szCs w:val="28"/>
        </w:rPr>
        <w:t>муниципальном районе» на 2014-201</w:t>
      </w:r>
      <w:r w:rsidR="006F5A39" w:rsidRPr="004A411D">
        <w:rPr>
          <w:b/>
          <w:sz w:val="28"/>
          <w:szCs w:val="28"/>
        </w:rPr>
        <w:t>9</w:t>
      </w:r>
      <w:r w:rsidRPr="004A411D">
        <w:rPr>
          <w:b/>
          <w:sz w:val="28"/>
          <w:szCs w:val="28"/>
        </w:rPr>
        <w:t xml:space="preserve"> годы</w:t>
      </w:r>
    </w:p>
    <w:p w:rsidR="00725A99" w:rsidRPr="0060285E" w:rsidRDefault="00725A99" w:rsidP="00725A99">
      <w:pPr>
        <w:autoSpaceDE w:val="0"/>
        <w:autoSpaceDN w:val="0"/>
        <w:adjustRightInd w:val="0"/>
        <w:jc w:val="center"/>
        <w:outlineLvl w:val="0"/>
        <w:rPr>
          <w:sz w:val="28"/>
          <w:szCs w:val="28"/>
        </w:rPr>
      </w:pPr>
    </w:p>
    <w:tbl>
      <w:tblPr>
        <w:tblW w:w="9502" w:type="dxa"/>
        <w:tblInd w:w="-80" w:type="dxa"/>
        <w:tblLayout w:type="fixed"/>
        <w:tblCellMar>
          <w:top w:w="102" w:type="dxa"/>
          <w:left w:w="62" w:type="dxa"/>
          <w:bottom w:w="102" w:type="dxa"/>
          <w:right w:w="62" w:type="dxa"/>
        </w:tblCellMar>
        <w:tblLook w:val="0000" w:firstRow="0" w:lastRow="0" w:firstColumn="0" w:lastColumn="0" w:noHBand="0" w:noVBand="0"/>
      </w:tblPr>
      <w:tblGrid>
        <w:gridCol w:w="2482"/>
        <w:gridCol w:w="7020"/>
      </w:tblGrid>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bookmarkStart w:id="1" w:name="Par133"/>
            <w:bookmarkEnd w:id="1"/>
            <w:r w:rsidRPr="004F2E4B">
              <w:rPr>
                <w:rFonts w:ascii="Times New Roman" w:hAnsi="Times New Roman" w:cs="Times New Roman"/>
                <w:sz w:val="28"/>
                <w:szCs w:val="28"/>
              </w:rPr>
              <w:t>Полное наименование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Муниципальная программа «Развитие субъектов малого и среднего предпринимательства в Кемеровском муниципальном районе» на 2014 – 2019 годы (далее – муниципальная программа)</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Pr>
                <w:rFonts w:ascii="Times New Roman" w:hAnsi="Times New Roman" w:cs="Times New Roman"/>
                <w:sz w:val="28"/>
                <w:szCs w:val="28"/>
              </w:rPr>
              <w:t>Куратор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EF154C" w:rsidRDefault="00725A99"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Заместитель главы Кемеровского муниципального района по строительству</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Ответственный исполнитель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2E13C3" w:rsidRDefault="00725A99"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Управление потребительского рынка и предпринимательства</w:t>
            </w:r>
            <w:r>
              <w:rPr>
                <w:rFonts w:ascii="Times New Roman" w:hAnsi="Times New Roman" w:cs="Times New Roman"/>
                <w:sz w:val="28"/>
                <w:szCs w:val="28"/>
              </w:rPr>
              <w:t xml:space="preserve"> </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Соисполнители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Управление потребительского рынка и предпринимательства</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Участники реализации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4F2E4B" w:rsidRDefault="006D6CDB"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Управление потребительского рынка и предпринимательства</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Перечень подпрограмм</w:t>
            </w:r>
          </w:p>
        </w:tc>
        <w:tc>
          <w:tcPr>
            <w:tcW w:w="7020"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4F2E4B">
              <w:rPr>
                <w:rFonts w:ascii="Times New Roman" w:hAnsi="Times New Roman" w:cs="Times New Roman"/>
                <w:sz w:val="28"/>
                <w:szCs w:val="28"/>
              </w:rPr>
              <w:t>рограмма</w:t>
            </w:r>
            <w:r>
              <w:rPr>
                <w:rFonts w:ascii="Times New Roman" w:hAnsi="Times New Roman" w:cs="Times New Roman"/>
                <w:sz w:val="28"/>
                <w:szCs w:val="28"/>
              </w:rPr>
              <w:t xml:space="preserve"> не</w:t>
            </w:r>
            <w:r w:rsidRPr="004F2E4B">
              <w:rPr>
                <w:rFonts w:ascii="Times New Roman" w:hAnsi="Times New Roman" w:cs="Times New Roman"/>
                <w:sz w:val="28"/>
                <w:szCs w:val="28"/>
              </w:rPr>
              <w:t xml:space="preserve"> содержит подпрограмм</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Цели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917B2B" w:rsidRDefault="00725A99"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Получение комплексного эффекта от реализации предусмотренных в</w:t>
            </w:r>
            <w:r w:rsidR="006D6CDB">
              <w:rPr>
                <w:rFonts w:ascii="Times New Roman" w:hAnsi="Times New Roman" w:cs="Times New Roman"/>
                <w:sz w:val="28"/>
                <w:szCs w:val="28"/>
              </w:rPr>
              <w:t xml:space="preserve"> муниципальной</w:t>
            </w:r>
            <w:r w:rsidRPr="004A411D">
              <w:rPr>
                <w:rFonts w:ascii="Times New Roman" w:hAnsi="Times New Roman" w:cs="Times New Roman"/>
                <w:sz w:val="28"/>
                <w:szCs w:val="28"/>
              </w:rPr>
              <w:t xml:space="preserve"> программе мероприятий, осуществление которых направлено на развитие малого и среднего предпринимательства Кемеровского муниципального района и выравнивание потенциала малых и средних предприятий Кемеровского муниципального района</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Задачи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4A411D" w:rsidRDefault="00725A99" w:rsidP="00725A99">
            <w:pPr>
              <w:autoSpaceDE w:val="0"/>
              <w:autoSpaceDN w:val="0"/>
              <w:adjustRightInd w:val="0"/>
              <w:jc w:val="both"/>
              <w:rPr>
                <w:spacing w:val="-7"/>
                <w:sz w:val="28"/>
                <w:szCs w:val="28"/>
              </w:rPr>
            </w:pPr>
            <w:r w:rsidRPr="004A411D">
              <w:rPr>
                <w:sz w:val="28"/>
                <w:szCs w:val="28"/>
              </w:rPr>
              <w:t>- Совершенствование нормативно - правовой  базы Кемеровского муниципального района в сфере поддержки малого и среднего предпринимательства;</w:t>
            </w:r>
          </w:p>
          <w:p w:rsidR="00725A99" w:rsidRPr="004A411D" w:rsidRDefault="00725A99" w:rsidP="00725A99">
            <w:pPr>
              <w:autoSpaceDE w:val="0"/>
              <w:autoSpaceDN w:val="0"/>
              <w:adjustRightInd w:val="0"/>
              <w:jc w:val="both"/>
              <w:rPr>
                <w:spacing w:val="-7"/>
                <w:sz w:val="28"/>
                <w:szCs w:val="28"/>
              </w:rPr>
            </w:pPr>
            <w:r w:rsidRPr="004A411D">
              <w:rPr>
                <w:spacing w:val="-7"/>
                <w:sz w:val="28"/>
                <w:szCs w:val="28"/>
              </w:rPr>
              <w:t>- финансовая и имущественная поддержка малого и среднего предпринимательства;</w:t>
            </w:r>
          </w:p>
          <w:p w:rsidR="00725A99" w:rsidRPr="004A411D" w:rsidRDefault="00725A99" w:rsidP="00725A99">
            <w:pPr>
              <w:autoSpaceDE w:val="0"/>
              <w:autoSpaceDN w:val="0"/>
              <w:adjustRightInd w:val="0"/>
              <w:jc w:val="both"/>
              <w:rPr>
                <w:sz w:val="28"/>
                <w:szCs w:val="28"/>
              </w:rPr>
            </w:pPr>
            <w:r w:rsidRPr="004A411D">
              <w:rPr>
                <w:sz w:val="28"/>
                <w:szCs w:val="28"/>
              </w:rPr>
              <w:t xml:space="preserve">- статистическое, кадровое и информационное обеспечение, в том числе поддержка в средствах </w:t>
            </w:r>
            <w:r w:rsidRPr="004A411D">
              <w:rPr>
                <w:sz w:val="28"/>
                <w:szCs w:val="28"/>
              </w:rPr>
              <w:lastRenderedPageBreak/>
              <w:t xml:space="preserve">массовой информации, а также обучение субъектов малого и среднего бизнеса; </w:t>
            </w:r>
          </w:p>
          <w:p w:rsidR="00725A99" w:rsidRPr="004A411D" w:rsidRDefault="00725A99" w:rsidP="00725A99">
            <w:pPr>
              <w:autoSpaceDE w:val="0"/>
              <w:autoSpaceDN w:val="0"/>
              <w:adjustRightInd w:val="0"/>
              <w:jc w:val="both"/>
              <w:rPr>
                <w:sz w:val="28"/>
                <w:szCs w:val="28"/>
              </w:rPr>
            </w:pPr>
            <w:r w:rsidRPr="004A411D">
              <w:rPr>
                <w:spacing w:val="-7"/>
                <w:sz w:val="28"/>
                <w:szCs w:val="28"/>
              </w:rPr>
              <w:t>- стимулирование деятельности малых и средних предприятий</w:t>
            </w:r>
            <w:r w:rsidRPr="004A411D">
              <w:rPr>
                <w:sz w:val="28"/>
                <w:szCs w:val="28"/>
              </w:rPr>
              <w:t>;</w:t>
            </w:r>
          </w:p>
          <w:p w:rsidR="00725A99" w:rsidRPr="004A411D" w:rsidRDefault="00725A99" w:rsidP="00725A99">
            <w:pPr>
              <w:autoSpaceDE w:val="0"/>
              <w:autoSpaceDN w:val="0"/>
              <w:adjustRightInd w:val="0"/>
              <w:jc w:val="both"/>
              <w:rPr>
                <w:color w:val="000000"/>
                <w:spacing w:val="-7"/>
                <w:sz w:val="28"/>
                <w:szCs w:val="28"/>
              </w:rPr>
            </w:pPr>
            <w:r w:rsidRPr="004A411D">
              <w:rPr>
                <w:color w:val="000000"/>
                <w:spacing w:val="-7"/>
                <w:sz w:val="28"/>
                <w:szCs w:val="28"/>
              </w:rPr>
              <w:t>- повышение предпринимательской активности и культуры населения;</w:t>
            </w:r>
          </w:p>
          <w:p w:rsidR="00725A99" w:rsidRPr="004A411D" w:rsidRDefault="00725A99" w:rsidP="00725A99">
            <w:pPr>
              <w:autoSpaceDE w:val="0"/>
              <w:autoSpaceDN w:val="0"/>
              <w:adjustRightInd w:val="0"/>
              <w:jc w:val="both"/>
              <w:rPr>
                <w:color w:val="000000"/>
                <w:spacing w:val="-7"/>
                <w:sz w:val="28"/>
                <w:szCs w:val="28"/>
              </w:rPr>
            </w:pPr>
            <w:r w:rsidRPr="004A411D">
              <w:rPr>
                <w:color w:val="000000"/>
                <w:spacing w:val="-7"/>
                <w:sz w:val="28"/>
                <w:szCs w:val="28"/>
              </w:rPr>
              <w:t>- оказание содействия начинающим предпринимателям в организации бизнеса;</w:t>
            </w:r>
          </w:p>
          <w:p w:rsidR="00725A99" w:rsidRPr="004A411D" w:rsidRDefault="00725A99" w:rsidP="00725A99">
            <w:pPr>
              <w:autoSpaceDE w:val="0"/>
              <w:autoSpaceDN w:val="0"/>
              <w:adjustRightInd w:val="0"/>
              <w:jc w:val="both"/>
              <w:rPr>
                <w:color w:val="000000"/>
                <w:spacing w:val="-7"/>
                <w:sz w:val="28"/>
                <w:szCs w:val="28"/>
              </w:rPr>
            </w:pPr>
            <w:r w:rsidRPr="004A411D">
              <w:rPr>
                <w:color w:val="000000"/>
                <w:spacing w:val="-7"/>
                <w:sz w:val="28"/>
                <w:szCs w:val="28"/>
              </w:rPr>
              <w:t>- содействие развитию использования информационных технологий субъектами малого и среднего предпринимательства;</w:t>
            </w:r>
          </w:p>
          <w:p w:rsidR="00725A99" w:rsidRPr="007413DC" w:rsidRDefault="00725A99" w:rsidP="00725A99">
            <w:pPr>
              <w:autoSpaceDE w:val="0"/>
              <w:autoSpaceDN w:val="0"/>
              <w:adjustRightInd w:val="0"/>
              <w:jc w:val="both"/>
              <w:rPr>
                <w:color w:val="000000"/>
                <w:spacing w:val="-7"/>
                <w:sz w:val="28"/>
                <w:szCs w:val="28"/>
              </w:rPr>
            </w:pPr>
            <w:r w:rsidRPr="004A411D">
              <w:rPr>
                <w:color w:val="000000"/>
                <w:spacing w:val="-7"/>
                <w:sz w:val="28"/>
                <w:szCs w:val="28"/>
              </w:rPr>
              <w:t>- развитие информационно-консультационной поддерж</w:t>
            </w:r>
            <w:r w:rsidRPr="007413DC">
              <w:rPr>
                <w:color w:val="000000"/>
                <w:spacing w:val="-7"/>
                <w:sz w:val="28"/>
                <w:szCs w:val="28"/>
              </w:rPr>
              <w:t>ки субъектов малого и среднего предпринимательства;</w:t>
            </w:r>
          </w:p>
          <w:p w:rsidR="00725A99" w:rsidRPr="00725A99" w:rsidRDefault="00725A99" w:rsidP="00725A99">
            <w:pPr>
              <w:autoSpaceDE w:val="0"/>
              <w:autoSpaceDN w:val="0"/>
              <w:adjustRightInd w:val="0"/>
              <w:jc w:val="both"/>
              <w:rPr>
                <w:color w:val="000000"/>
                <w:spacing w:val="-7"/>
                <w:sz w:val="28"/>
                <w:szCs w:val="28"/>
              </w:rPr>
            </w:pPr>
            <w:r w:rsidRPr="007413DC">
              <w:rPr>
                <w:sz w:val="28"/>
                <w:szCs w:val="28"/>
              </w:rPr>
              <w:t>- оказание поддержки субъектам малого и среднего предпринимательства в продвижении на рынки товаров и услуг путем организации выставок и конкурсов.</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lastRenderedPageBreak/>
              <w:t>Целевые индикаторы и показатели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6D6CDB" w:rsidRPr="00E5721F" w:rsidRDefault="00430108" w:rsidP="006D6CDB">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000B60D8">
              <w:rPr>
                <w:rFonts w:ascii="Times New Roman" w:hAnsi="Times New Roman" w:cs="Times New Roman"/>
                <w:sz w:val="28"/>
                <w:szCs w:val="28"/>
              </w:rPr>
              <w:t>Ч</w:t>
            </w:r>
            <w:r w:rsidR="006D6CDB" w:rsidRPr="00E5721F">
              <w:rPr>
                <w:rFonts w:ascii="Times New Roman" w:hAnsi="Times New Roman" w:cs="Times New Roman"/>
                <w:sz w:val="28"/>
                <w:szCs w:val="28"/>
              </w:rPr>
              <w:t>исл</w:t>
            </w:r>
            <w:r w:rsidR="000B60D8">
              <w:rPr>
                <w:rFonts w:ascii="Times New Roman" w:hAnsi="Times New Roman" w:cs="Times New Roman"/>
                <w:sz w:val="28"/>
                <w:szCs w:val="28"/>
              </w:rPr>
              <w:t>о</w:t>
            </w:r>
            <w:r w:rsidR="006D6CDB" w:rsidRPr="00E5721F">
              <w:rPr>
                <w:rFonts w:ascii="Times New Roman" w:hAnsi="Times New Roman" w:cs="Times New Roman"/>
                <w:sz w:val="28"/>
                <w:szCs w:val="28"/>
              </w:rPr>
              <w:t xml:space="preserve"> субъектов малого и среднего предпринимательства в расчете на 10 тыс</w:t>
            </w:r>
            <w:r w:rsidR="000B60D8">
              <w:rPr>
                <w:rFonts w:ascii="Times New Roman" w:hAnsi="Times New Roman" w:cs="Times New Roman"/>
                <w:sz w:val="28"/>
                <w:szCs w:val="28"/>
              </w:rPr>
              <w:t>.</w:t>
            </w:r>
            <w:r w:rsidR="006D6CDB" w:rsidRPr="00E5721F">
              <w:rPr>
                <w:rFonts w:ascii="Times New Roman" w:hAnsi="Times New Roman" w:cs="Times New Roman"/>
                <w:sz w:val="28"/>
                <w:szCs w:val="28"/>
              </w:rPr>
              <w:t xml:space="preserve"> человек населения.</w:t>
            </w:r>
          </w:p>
          <w:p w:rsidR="006D6CDB" w:rsidRPr="00E5721F" w:rsidRDefault="00430108" w:rsidP="006D6CDB">
            <w:pPr>
              <w:jc w:val="both"/>
              <w:rPr>
                <w:sz w:val="28"/>
                <w:szCs w:val="28"/>
              </w:rPr>
            </w:pPr>
            <w:r>
              <w:rPr>
                <w:sz w:val="28"/>
                <w:szCs w:val="28"/>
              </w:rPr>
              <w:t xml:space="preserve">2. </w:t>
            </w:r>
            <w:r w:rsidR="000B60D8">
              <w:rPr>
                <w:sz w:val="28"/>
                <w:szCs w:val="28"/>
              </w:rPr>
              <w:t>Д</w:t>
            </w:r>
            <w:r w:rsidR="00E5721F">
              <w:rPr>
                <w:sz w:val="28"/>
                <w:szCs w:val="28"/>
              </w:rPr>
              <w:t>ол</w:t>
            </w:r>
            <w:r w:rsidR="000B60D8">
              <w:rPr>
                <w:sz w:val="28"/>
                <w:szCs w:val="28"/>
              </w:rPr>
              <w:t>я</w:t>
            </w:r>
            <w:r w:rsidR="006D6CDB" w:rsidRPr="00E5721F">
              <w:rPr>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6D6CDB" w:rsidRPr="00E5721F" w:rsidRDefault="00430108" w:rsidP="00E5721F">
            <w:pPr>
              <w:jc w:val="both"/>
              <w:rPr>
                <w:sz w:val="28"/>
                <w:szCs w:val="28"/>
              </w:rPr>
            </w:pPr>
            <w:r>
              <w:rPr>
                <w:sz w:val="28"/>
                <w:szCs w:val="28"/>
              </w:rPr>
              <w:t xml:space="preserve">3. </w:t>
            </w:r>
            <w:r w:rsidR="006D6CDB" w:rsidRPr="00E5721F">
              <w:rPr>
                <w:sz w:val="28"/>
                <w:szCs w:val="28"/>
              </w:rPr>
              <w:t xml:space="preserve">Количество малых и средних предприятий </w:t>
            </w:r>
            <w:r w:rsidR="000B60D8">
              <w:rPr>
                <w:sz w:val="28"/>
                <w:szCs w:val="28"/>
              </w:rPr>
              <w:t xml:space="preserve">       </w:t>
            </w:r>
            <w:r w:rsidR="00E5721F">
              <w:rPr>
                <w:sz w:val="28"/>
                <w:szCs w:val="28"/>
              </w:rPr>
              <w:t xml:space="preserve">               </w:t>
            </w:r>
            <w:r w:rsidR="006D6CDB" w:rsidRPr="00E5721F">
              <w:rPr>
                <w:sz w:val="28"/>
                <w:szCs w:val="28"/>
              </w:rPr>
              <w:t xml:space="preserve">(в единицах), получивших </w:t>
            </w:r>
            <w:r w:rsidR="00E5721F" w:rsidRPr="00E5721F">
              <w:rPr>
                <w:sz w:val="28"/>
                <w:szCs w:val="28"/>
              </w:rPr>
              <w:t>субсиди</w:t>
            </w:r>
            <w:r>
              <w:rPr>
                <w:sz w:val="28"/>
                <w:szCs w:val="28"/>
              </w:rPr>
              <w:t>ю.</w:t>
            </w:r>
          </w:p>
          <w:p w:rsidR="00E5721F" w:rsidRPr="00E5721F" w:rsidRDefault="00430108" w:rsidP="00E5721F">
            <w:pPr>
              <w:jc w:val="both"/>
              <w:rPr>
                <w:spacing w:val="-7"/>
                <w:sz w:val="28"/>
                <w:szCs w:val="28"/>
              </w:rPr>
            </w:pPr>
            <w:r>
              <w:rPr>
                <w:sz w:val="28"/>
                <w:szCs w:val="28"/>
              </w:rPr>
              <w:t xml:space="preserve">4. </w:t>
            </w:r>
            <w:r w:rsidR="00E5721F" w:rsidRPr="00E5721F">
              <w:rPr>
                <w:sz w:val="28"/>
                <w:szCs w:val="28"/>
              </w:rPr>
              <w:t>Количество малых и средних предприятий</w:t>
            </w:r>
            <w:r w:rsidR="00E5721F">
              <w:rPr>
                <w:sz w:val="28"/>
                <w:szCs w:val="28"/>
              </w:rPr>
              <w:t xml:space="preserve"> </w:t>
            </w:r>
            <w:r w:rsidR="000B60D8">
              <w:rPr>
                <w:sz w:val="28"/>
                <w:szCs w:val="28"/>
              </w:rPr>
              <w:t xml:space="preserve">       </w:t>
            </w:r>
            <w:r w:rsidR="00E5721F">
              <w:rPr>
                <w:sz w:val="28"/>
                <w:szCs w:val="28"/>
              </w:rPr>
              <w:t xml:space="preserve">               (в единицах)</w:t>
            </w:r>
            <w:r w:rsidR="00E5721F" w:rsidRPr="00E5721F">
              <w:rPr>
                <w:sz w:val="28"/>
                <w:szCs w:val="28"/>
              </w:rPr>
              <w:t>, получивших и</w:t>
            </w:r>
            <w:r w:rsidR="00E5721F" w:rsidRPr="00E5721F">
              <w:rPr>
                <w:sz w:val="28"/>
                <w:szCs w:val="28"/>
                <w:shd w:val="clear" w:color="auto" w:fill="FFFFFF"/>
              </w:rPr>
              <w:t>нформационную поддержку</w:t>
            </w:r>
            <w:r w:rsidR="00E5721F" w:rsidRPr="00E5721F">
              <w:rPr>
                <w:spacing w:val="-7"/>
                <w:sz w:val="28"/>
                <w:szCs w:val="28"/>
              </w:rPr>
              <w:t>.</w:t>
            </w:r>
          </w:p>
          <w:p w:rsidR="00725A99" w:rsidRPr="00E5721F" w:rsidRDefault="00430108" w:rsidP="00E5721F">
            <w:pPr>
              <w:jc w:val="both"/>
              <w:rPr>
                <w:sz w:val="28"/>
                <w:szCs w:val="28"/>
              </w:rPr>
            </w:pPr>
            <w:r>
              <w:rPr>
                <w:sz w:val="28"/>
                <w:szCs w:val="28"/>
              </w:rPr>
              <w:t xml:space="preserve">5. </w:t>
            </w:r>
            <w:r w:rsidR="00E5721F" w:rsidRPr="00E5721F">
              <w:rPr>
                <w:sz w:val="28"/>
                <w:szCs w:val="28"/>
              </w:rPr>
              <w:t>Количество малых</w:t>
            </w:r>
            <w:r w:rsidR="004E3D6A">
              <w:rPr>
                <w:sz w:val="28"/>
                <w:szCs w:val="28"/>
              </w:rPr>
              <w:t xml:space="preserve"> и</w:t>
            </w:r>
            <w:r w:rsidR="00E5721F" w:rsidRPr="00E5721F">
              <w:rPr>
                <w:sz w:val="28"/>
                <w:szCs w:val="28"/>
              </w:rPr>
              <w:t xml:space="preserve"> средних предприятий и / или их работников</w:t>
            </w:r>
            <w:r w:rsidR="00E5721F">
              <w:rPr>
                <w:sz w:val="28"/>
                <w:szCs w:val="28"/>
              </w:rPr>
              <w:t xml:space="preserve"> (в единицах)</w:t>
            </w:r>
            <w:r w:rsidR="00E5721F" w:rsidRPr="00E5721F">
              <w:rPr>
                <w:sz w:val="28"/>
                <w:szCs w:val="28"/>
              </w:rPr>
              <w:t>, участвовавших в реализации образовательных программ и в мероприятиях обучения</w:t>
            </w:r>
            <w:r w:rsidR="00E5721F">
              <w:rPr>
                <w:color w:val="000000"/>
                <w:sz w:val="28"/>
                <w:szCs w:val="28"/>
              </w:rPr>
              <w:t>.</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Этапы и сроки реализации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E5721F" w:rsidRDefault="00725A99" w:rsidP="005544F2">
            <w:pPr>
              <w:pStyle w:val="ConsPlusNormal"/>
              <w:ind w:firstLine="0"/>
              <w:jc w:val="both"/>
              <w:rPr>
                <w:rFonts w:ascii="Times New Roman" w:hAnsi="Times New Roman" w:cs="Times New Roman"/>
                <w:sz w:val="28"/>
                <w:szCs w:val="28"/>
              </w:rPr>
            </w:pPr>
            <w:r w:rsidRPr="00E5721F">
              <w:rPr>
                <w:rFonts w:ascii="Times New Roman" w:hAnsi="Times New Roman" w:cs="Times New Roman"/>
                <w:sz w:val="28"/>
                <w:szCs w:val="28"/>
              </w:rPr>
              <w:t xml:space="preserve">2014 – 2019 годы. </w:t>
            </w:r>
            <w:r w:rsidR="00112179">
              <w:rPr>
                <w:rFonts w:ascii="Times New Roman" w:hAnsi="Times New Roman" w:cs="Times New Roman"/>
                <w:sz w:val="28"/>
                <w:szCs w:val="28"/>
              </w:rPr>
              <w:t>Муниципальная п</w:t>
            </w:r>
            <w:r w:rsidRPr="00E5721F">
              <w:rPr>
                <w:rFonts w:ascii="Times New Roman" w:hAnsi="Times New Roman" w:cs="Times New Roman"/>
                <w:sz w:val="28"/>
                <w:szCs w:val="28"/>
              </w:rPr>
              <w:t>рограмма реализуется в один этап.</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t>Ресурсное обеспечение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Общая потребность в финансовых ресурсах:</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из местного бюджета составит </w:t>
            </w:r>
            <w:r w:rsidR="00430108">
              <w:rPr>
                <w:rFonts w:ascii="Times New Roman" w:hAnsi="Times New Roman" w:cs="Times New Roman"/>
                <w:sz w:val="28"/>
                <w:szCs w:val="28"/>
              </w:rPr>
              <w:t>3</w:t>
            </w:r>
            <w:r w:rsidRPr="004A411D">
              <w:rPr>
                <w:rFonts w:ascii="Times New Roman" w:hAnsi="Times New Roman" w:cs="Times New Roman"/>
                <w:sz w:val="28"/>
                <w:szCs w:val="28"/>
              </w:rPr>
              <w:t xml:space="preserve"> </w:t>
            </w:r>
            <w:r w:rsidR="00430108">
              <w:rPr>
                <w:rFonts w:ascii="Times New Roman" w:hAnsi="Times New Roman" w:cs="Times New Roman"/>
                <w:sz w:val="28"/>
                <w:szCs w:val="28"/>
              </w:rPr>
              <w:t>3</w:t>
            </w:r>
            <w:r w:rsidRPr="004A411D">
              <w:rPr>
                <w:rFonts w:ascii="Times New Roman" w:hAnsi="Times New Roman" w:cs="Times New Roman"/>
                <w:sz w:val="28"/>
                <w:szCs w:val="28"/>
              </w:rPr>
              <w:t xml:space="preserve">00 тыс. рублей </w:t>
            </w:r>
          </w:p>
          <w:p w:rsidR="002C566D" w:rsidRPr="004A411D" w:rsidRDefault="00725A99" w:rsidP="002C566D">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из них –</w:t>
            </w:r>
            <w:r w:rsidR="002C566D">
              <w:rPr>
                <w:rFonts w:ascii="Times New Roman" w:hAnsi="Times New Roman" w:cs="Times New Roman"/>
                <w:sz w:val="28"/>
                <w:szCs w:val="28"/>
              </w:rPr>
              <w:t xml:space="preserve"> 2014 год -</w:t>
            </w:r>
            <w:r w:rsidR="002C566D" w:rsidRPr="00A44E26">
              <w:rPr>
                <w:rFonts w:ascii="Times New Roman" w:hAnsi="Times New Roman" w:cs="Times New Roman"/>
                <w:sz w:val="28"/>
                <w:szCs w:val="28"/>
              </w:rPr>
              <w:t xml:space="preserve"> </w:t>
            </w:r>
            <w:r w:rsidR="002C566D">
              <w:rPr>
                <w:rFonts w:ascii="Times New Roman" w:hAnsi="Times New Roman" w:cs="Times New Roman"/>
                <w:sz w:val="28"/>
                <w:szCs w:val="28"/>
              </w:rPr>
              <w:t>600</w:t>
            </w:r>
            <w:r w:rsidR="002C566D" w:rsidRPr="00A44E26">
              <w:rPr>
                <w:rFonts w:ascii="Times New Roman" w:hAnsi="Times New Roman" w:cs="Times New Roman"/>
                <w:sz w:val="28"/>
                <w:szCs w:val="28"/>
              </w:rPr>
              <w:t xml:space="preserve">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2015 год - 540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2016 год - 540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2017 год - 540 тыс. руб.</w:t>
            </w:r>
          </w:p>
          <w:p w:rsidR="00725A99" w:rsidRPr="004A411D" w:rsidRDefault="00725A99" w:rsidP="00725A99">
            <w:pPr>
              <w:pStyle w:val="ConsNonformat"/>
              <w:widowControl/>
              <w:tabs>
                <w:tab w:val="left" w:pos="1155"/>
              </w:tabs>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2018 год – 540 тыс. руб.</w:t>
            </w:r>
          </w:p>
          <w:p w:rsidR="00725A99" w:rsidRPr="004A411D" w:rsidRDefault="00725A99" w:rsidP="00725A99">
            <w:pPr>
              <w:pStyle w:val="ConsNonformat"/>
              <w:widowControl/>
              <w:tabs>
                <w:tab w:val="left" w:pos="1155"/>
              </w:tabs>
              <w:ind w:right="0"/>
              <w:jc w:val="both"/>
              <w:rPr>
                <w:rFonts w:ascii="Times New Roman" w:hAnsi="Times New Roman" w:cs="Times New Roman"/>
                <w:sz w:val="28"/>
                <w:szCs w:val="28"/>
              </w:rPr>
            </w:pPr>
            <w:r w:rsidRPr="004A411D">
              <w:rPr>
                <w:rFonts w:ascii="Times New Roman" w:hAnsi="Times New Roman" w:cs="Times New Roman"/>
                <w:sz w:val="28"/>
                <w:szCs w:val="28"/>
              </w:rPr>
              <w:lastRenderedPageBreak/>
              <w:t xml:space="preserve">               2019 год – 540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из областного бюджета составит</w:t>
            </w:r>
            <w:r w:rsidRPr="004A411D">
              <w:rPr>
                <w:rFonts w:ascii="Times New Roman" w:hAnsi="Times New Roman" w:cs="Times New Roman"/>
                <w:color w:val="FF0000"/>
                <w:sz w:val="28"/>
                <w:szCs w:val="28"/>
              </w:rPr>
              <w:t xml:space="preserve"> </w:t>
            </w:r>
            <w:r w:rsidR="00823D96">
              <w:rPr>
                <w:rFonts w:ascii="Times New Roman" w:hAnsi="Times New Roman" w:cs="Times New Roman"/>
                <w:color w:val="000000"/>
                <w:sz w:val="28"/>
                <w:szCs w:val="28"/>
              </w:rPr>
              <w:t>2 376</w:t>
            </w:r>
            <w:r w:rsidRPr="004A411D">
              <w:rPr>
                <w:rFonts w:ascii="Times New Roman" w:hAnsi="Times New Roman" w:cs="Times New Roman"/>
                <w:sz w:val="28"/>
                <w:szCs w:val="28"/>
              </w:rPr>
              <w:t xml:space="preserve"> тыс. рублей </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из них – 2014 год – 1 200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2015 год – 140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2016 год – 1 036 тыс.руб. </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из федерального бюджета составит </w:t>
            </w:r>
            <w:r w:rsidR="00823D96">
              <w:rPr>
                <w:rFonts w:ascii="Times New Roman" w:hAnsi="Times New Roman" w:cs="Times New Roman"/>
                <w:sz w:val="28"/>
                <w:szCs w:val="28"/>
              </w:rPr>
              <w:t>25</w:t>
            </w:r>
            <w:r w:rsidRPr="004A411D">
              <w:rPr>
                <w:rFonts w:ascii="Times New Roman" w:hAnsi="Times New Roman" w:cs="Times New Roman"/>
                <w:sz w:val="28"/>
                <w:szCs w:val="28"/>
              </w:rPr>
              <w:t> 894,7</w:t>
            </w:r>
            <w:r w:rsidRPr="004A411D">
              <w:rPr>
                <w:rFonts w:ascii="Times New Roman" w:hAnsi="Times New Roman" w:cs="Times New Roman"/>
                <w:color w:val="FF0000"/>
                <w:sz w:val="28"/>
                <w:szCs w:val="28"/>
              </w:rPr>
              <w:t xml:space="preserve"> </w:t>
            </w:r>
            <w:r w:rsidRPr="004A411D">
              <w:rPr>
                <w:rFonts w:ascii="Times New Roman" w:hAnsi="Times New Roman" w:cs="Times New Roman"/>
                <w:sz w:val="28"/>
                <w:szCs w:val="28"/>
              </w:rPr>
              <w:t xml:space="preserve">тыс. рублей </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из них – 2014 год – 4 017,4 тыс. руб.</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2015 год – 2 193,3 тыс. руб.</w:t>
            </w:r>
          </w:p>
          <w:p w:rsidR="00725A99" w:rsidRPr="004F2E4B" w:rsidRDefault="00725A99" w:rsidP="00725A99">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 xml:space="preserve">               2016 год – 19 684 тыс. руб.</w:t>
            </w:r>
          </w:p>
        </w:tc>
      </w:tr>
      <w:tr w:rsidR="00725A99" w:rsidRPr="004F2E4B" w:rsidTr="000B60D8">
        <w:tc>
          <w:tcPr>
            <w:tcW w:w="2482" w:type="dxa"/>
            <w:tcBorders>
              <w:top w:val="single" w:sz="4" w:space="0" w:color="auto"/>
              <w:left w:val="single" w:sz="4" w:space="0" w:color="auto"/>
              <w:bottom w:val="single" w:sz="4" w:space="0" w:color="auto"/>
              <w:right w:val="single" w:sz="4" w:space="0" w:color="auto"/>
            </w:tcBorders>
          </w:tcPr>
          <w:p w:rsidR="00725A99" w:rsidRPr="004F2E4B" w:rsidRDefault="00725A99" w:rsidP="005544F2">
            <w:pPr>
              <w:pStyle w:val="ConsPlusNormal"/>
              <w:ind w:firstLine="0"/>
              <w:rPr>
                <w:rFonts w:ascii="Times New Roman" w:hAnsi="Times New Roman" w:cs="Times New Roman"/>
                <w:sz w:val="28"/>
                <w:szCs w:val="28"/>
              </w:rPr>
            </w:pPr>
            <w:r w:rsidRPr="004F2E4B">
              <w:rPr>
                <w:rFonts w:ascii="Times New Roman" w:hAnsi="Times New Roman" w:cs="Times New Roman"/>
                <w:sz w:val="28"/>
                <w:szCs w:val="28"/>
              </w:rPr>
              <w:lastRenderedPageBreak/>
              <w:t>Ожидаемые результаты реализации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рамках выполнения мероприятий муниципальной программы предполагается:</w:t>
            </w:r>
          </w:p>
          <w:p w:rsidR="00725A99" w:rsidRPr="004A411D" w:rsidRDefault="00725A99" w:rsidP="00E5721F">
            <w:pPr>
              <w:pStyle w:val="ConsNonformat"/>
              <w:widowControl/>
              <w:ind w:left="-339" w:right="0" w:firstLine="339"/>
              <w:jc w:val="both"/>
              <w:rPr>
                <w:rFonts w:ascii="Times New Roman" w:hAnsi="Times New Roman" w:cs="Times New Roman"/>
                <w:sz w:val="28"/>
                <w:szCs w:val="28"/>
              </w:rPr>
            </w:pPr>
            <w:r w:rsidRPr="004A411D">
              <w:rPr>
                <w:rFonts w:ascii="Times New Roman" w:hAnsi="Times New Roman" w:cs="Times New Roman"/>
                <w:sz w:val="28"/>
                <w:szCs w:val="28"/>
              </w:rPr>
              <w:t>- обеспечить устойчивое увеличение роста объема пр</w:t>
            </w:r>
            <w:r w:rsidR="00826EB9">
              <w:rPr>
                <w:rFonts w:ascii="Times New Roman" w:hAnsi="Times New Roman" w:cs="Times New Roman"/>
                <w:sz w:val="28"/>
                <w:szCs w:val="28"/>
              </w:rPr>
              <w:t>пр</w:t>
            </w:r>
            <w:r w:rsidRPr="004A411D">
              <w:rPr>
                <w:rFonts w:ascii="Times New Roman" w:hAnsi="Times New Roman" w:cs="Times New Roman"/>
                <w:sz w:val="28"/>
                <w:szCs w:val="28"/>
              </w:rPr>
              <w:t>одукции (товаров и услуг), производимой субъектами ма</w:t>
            </w:r>
            <w:r w:rsidR="00826EB9">
              <w:rPr>
                <w:rFonts w:ascii="Times New Roman" w:hAnsi="Times New Roman" w:cs="Times New Roman"/>
                <w:sz w:val="28"/>
                <w:szCs w:val="28"/>
              </w:rPr>
              <w:t>ма</w:t>
            </w:r>
            <w:r w:rsidRPr="004A411D">
              <w:rPr>
                <w:rFonts w:ascii="Times New Roman" w:hAnsi="Times New Roman" w:cs="Times New Roman"/>
                <w:sz w:val="28"/>
                <w:szCs w:val="28"/>
              </w:rPr>
              <w:t>лого и среднего предпринимательства, не менее чем на 10</w:t>
            </w:r>
            <w:r w:rsidR="001D7720">
              <w:rPr>
                <w:rFonts w:ascii="Times New Roman" w:hAnsi="Times New Roman" w:cs="Times New Roman"/>
                <w:sz w:val="28"/>
                <w:szCs w:val="28"/>
              </w:rPr>
              <w:t xml:space="preserve">10 </w:t>
            </w:r>
            <w:r w:rsidRPr="004A411D">
              <w:rPr>
                <w:rFonts w:ascii="Times New Roman" w:hAnsi="Times New Roman" w:cs="Times New Roman"/>
                <w:sz w:val="28"/>
                <w:szCs w:val="28"/>
              </w:rPr>
              <w:t>% в год;</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увеличить количество малых и средних предприятий в 201</w:t>
            </w:r>
            <w:r w:rsidR="004006AB">
              <w:rPr>
                <w:rFonts w:ascii="Times New Roman" w:hAnsi="Times New Roman" w:cs="Times New Roman"/>
                <w:sz w:val="28"/>
                <w:szCs w:val="28"/>
              </w:rPr>
              <w:t>9</w:t>
            </w:r>
            <w:r w:rsidRPr="004A411D">
              <w:rPr>
                <w:rFonts w:ascii="Times New Roman" w:hAnsi="Times New Roman" w:cs="Times New Roman"/>
                <w:sz w:val="28"/>
                <w:szCs w:val="28"/>
              </w:rPr>
              <w:t xml:space="preserve"> году, в том числе:</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2014 году – 343;</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2015 году – 350;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2016 году – 360;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2017 году – 370;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2018 году – 380;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2019 году – 390.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создать не менее 456 рабочих мест, в том числе:</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2014 году – 56;</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2015 году – 60;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2016 году – 70;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2017 году – 80;</w:t>
            </w:r>
          </w:p>
          <w:p w:rsidR="00725A99" w:rsidRPr="004A411D" w:rsidRDefault="00725A99" w:rsidP="00725A99">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в 2018 году – 90;</w:t>
            </w:r>
          </w:p>
          <w:p w:rsidR="00725A99" w:rsidRDefault="00725A99" w:rsidP="005544F2">
            <w:pPr>
              <w:pStyle w:val="ConsPlusNormal"/>
              <w:ind w:firstLine="0"/>
              <w:jc w:val="both"/>
              <w:rPr>
                <w:rFonts w:ascii="Times New Roman" w:hAnsi="Times New Roman" w:cs="Times New Roman"/>
                <w:sz w:val="28"/>
                <w:szCs w:val="28"/>
              </w:rPr>
            </w:pPr>
            <w:r w:rsidRPr="004A411D">
              <w:rPr>
                <w:rFonts w:ascii="Times New Roman" w:hAnsi="Times New Roman" w:cs="Times New Roman"/>
                <w:sz w:val="28"/>
                <w:szCs w:val="28"/>
              </w:rPr>
              <w:t>в 2019 году – 100.</w:t>
            </w:r>
          </w:p>
          <w:p w:rsidR="004006AB" w:rsidRDefault="004006AB" w:rsidP="005544F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создать новые крестьянские (фермерские) хозяйства;</w:t>
            </w:r>
          </w:p>
          <w:p w:rsidR="004006AB" w:rsidRPr="004F2E4B" w:rsidRDefault="004006AB" w:rsidP="005544F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создать благоприятные условия для конкурентоспособности малых и средних предприятий.</w:t>
            </w:r>
          </w:p>
        </w:tc>
      </w:tr>
    </w:tbl>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30108" w:rsidRDefault="00430108" w:rsidP="004870A1">
      <w:pPr>
        <w:pStyle w:val="ConsNormal"/>
        <w:widowControl/>
        <w:ind w:right="0" w:firstLine="0"/>
        <w:jc w:val="center"/>
        <w:rPr>
          <w:rFonts w:ascii="Times New Roman" w:hAnsi="Times New Roman" w:cs="Times New Roman"/>
          <w:b/>
          <w:sz w:val="28"/>
          <w:szCs w:val="28"/>
        </w:rPr>
      </w:pPr>
    </w:p>
    <w:p w:rsidR="004870A1" w:rsidRPr="004A411D" w:rsidRDefault="004870A1" w:rsidP="004870A1">
      <w:pPr>
        <w:pStyle w:val="ConsNormal"/>
        <w:widowControl/>
        <w:ind w:right="0" w:firstLine="0"/>
        <w:jc w:val="center"/>
        <w:rPr>
          <w:rFonts w:ascii="Times New Roman" w:hAnsi="Times New Roman" w:cs="Times New Roman"/>
          <w:b/>
          <w:sz w:val="28"/>
          <w:szCs w:val="28"/>
        </w:rPr>
      </w:pPr>
      <w:r w:rsidRPr="004A411D">
        <w:rPr>
          <w:rFonts w:ascii="Times New Roman" w:hAnsi="Times New Roman" w:cs="Times New Roman"/>
          <w:b/>
          <w:sz w:val="28"/>
          <w:szCs w:val="28"/>
        </w:rPr>
        <w:lastRenderedPageBreak/>
        <w:t>1. Характеристика текущего состояния</w:t>
      </w:r>
      <w:r w:rsidR="001D7720">
        <w:rPr>
          <w:rFonts w:ascii="Times New Roman" w:hAnsi="Times New Roman" w:cs="Times New Roman"/>
          <w:b/>
          <w:sz w:val="28"/>
          <w:szCs w:val="28"/>
        </w:rPr>
        <w:t xml:space="preserve"> в Кемеровском муниципальном районе</w:t>
      </w:r>
      <w:r w:rsidRPr="004A411D">
        <w:rPr>
          <w:rFonts w:ascii="Times New Roman" w:hAnsi="Times New Roman" w:cs="Times New Roman"/>
          <w:b/>
          <w:sz w:val="28"/>
          <w:szCs w:val="28"/>
        </w:rPr>
        <w:t xml:space="preserve"> сферы</w:t>
      </w:r>
      <w:r w:rsidR="001D7720">
        <w:rPr>
          <w:rFonts w:ascii="Times New Roman" w:hAnsi="Times New Roman" w:cs="Times New Roman"/>
          <w:b/>
          <w:sz w:val="28"/>
          <w:szCs w:val="28"/>
        </w:rPr>
        <w:t xml:space="preserve"> деятельности, для решения задач которой разработана муниципальная программа</w:t>
      </w:r>
    </w:p>
    <w:p w:rsidR="004870A1" w:rsidRPr="004A411D" w:rsidRDefault="004870A1" w:rsidP="004870A1">
      <w:pPr>
        <w:pStyle w:val="ConsNormal"/>
        <w:widowControl/>
        <w:ind w:right="0" w:firstLine="0"/>
        <w:jc w:val="center"/>
        <w:rPr>
          <w:rFonts w:ascii="Times New Roman" w:hAnsi="Times New Roman" w:cs="Times New Roman"/>
          <w:b/>
          <w:sz w:val="28"/>
          <w:szCs w:val="28"/>
        </w:rPr>
      </w:pPr>
    </w:p>
    <w:p w:rsidR="004870A1" w:rsidRPr="004A411D" w:rsidRDefault="004870A1" w:rsidP="004870A1">
      <w:pPr>
        <w:pStyle w:val="ConsNormal"/>
        <w:widowControl/>
        <w:ind w:right="0" w:firstLine="709"/>
        <w:jc w:val="both"/>
        <w:rPr>
          <w:rFonts w:ascii="Times New Roman" w:hAnsi="Times New Roman" w:cs="Times New Roman"/>
          <w:sz w:val="28"/>
          <w:szCs w:val="28"/>
        </w:rPr>
      </w:pPr>
      <w:r w:rsidRPr="004A411D">
        <w:rPr>
          <w:rFonts w:ascii="Times New Roman" w:hAnsi="Times New Roman" w:cs="Times New Roman"/>
          <w:sz w:val="28"/>
          <w:szCs w:val="28"/>
        </w:rPr>
        <w:t>В Кемеровском муниципальном районе в 2015 году осуществляли деятельность 370 малых предприятий. Из них по видам экономической деятельности: оптовая и розничная торговля, ремонт автотранспортных средств, мотоциклов, бытовых изделий и предметов личного пользования – 30,9 %, обрабатывающие производства – 9,6 %, строительство – 10,2 %, прочие виды деятельности – 49,3 %. Средняя численность постоянных работников малых предприятий Кемеровского муниципального района с 2014 года по 2015 год увеличилась на 35 человек, соответственно в 2014 году – 2291 человека, в 2015 году – 2326 человека. В сфере производства малыми и средними предприятиями продовольственных товаров ассортимент продукции составляют: мясомолочная, хлебобулочная и кондитерская продукция, безалкогольные напитки, и другие виды продукции.</w:t>
      </w:r>
    </w:p>
    <w:p w:rsidR="004870A1" w:rsidRPr="004A411D" w:rsidRDefault="004870A1" w:rsidP="004870A1">
      <w:pPr>
        <w:pStyle w:val="ConsNormal"/>
        <w:widowControl/>
        <w:ind w:right="0" w:firstLine="709"/>
        <w:jc w:val="both"/>
        <w:rPr>
          <w:rFonts w:ascii="Times New Roman" w:hAnsi="Times New Roman" w:cs="Times New Roman"/>
          <w:sz w:val="28"/>
          <w:szCs w:val="28"/>
        </w:rPr>
      </w:pPr>
      <w:r w:rsidRPr="004A411D">
        <w:rPr>
          <w:rFonts w:ascii="Times New Roman" w:hAnsi="Times New Roman" w:cs="Times New Roman"/>
          <w:sz w:val="28"/>
          <w:szCs w:val="28"/>
        </w:rPr>
        <w:t>Число малых предприятий Кемеровского муниципального района в 2014 году составило 343, по отдельным видам экономической деятельности: оптовая и розничная торговля, ремонт автотранспортных средств, мотоциклов, бытовых изделий и предметов личного пользования – 106, строительство – 35, обрабатывающие производства – 33, прочие – 169      Оборот малых предприятий в 2015 году составил 3927 млн. руб. Оборот в расчете на одно предприятие составил в 2014 году 11382 тыс. руб. По показателям оборота малых предприятий Кемеровский муниципальный район занимает второе место среди муниципальных образований Кемеровской области.</w:t>
      </w:r>
    </w:p>
    <w:p w:rsidR="004870A1" w:rsidRPr="004A411D" w:rsidRDefault="004870A1" w:rsidP="004870A1">
      <w:pPr>
        <w:ind w:firstLine="709"/>
        <w:jc w:val="both"/>
        <w:rPr>
          <w:sz w:val="28"/>
          <w:szCs w:val="28"/>
        </w:rPr>
      </w:pPr>
      <w:r w:rsidRPr="004A411D">
        <w:rPr>
          <w:sz w:val="28"/>
          <w:szCs w:val="28"/>
        </w:rPr>
        <w:t>Одной из основных отраслей Кемеровского муниципального района является сельское хозяйство, продукция которого производится сельскохозяйственными предприятиями, индивидуальными предпринимателями и крестьянскими (фермерскими) хозяйствами – субъектами малого и среднего предпринимательства. Валовой сбор зерна в крестьянских (фермерских) хозяйствах, включая индивидуальных предпринимателей района, составил за 2014 год – 25,0 тыс. тонн, за 2015 год –  22,6 тыс. тонн.</w:t>
      </w:r>
    </w:p>
    <w:p w:rsidR="004870A1" w:rsidRPr="004A411D" w:rsidRDefault="004870A1" w:rsidP="004870A1">
      <w:pPr>
        <w:ind w:firstLine="709"/>
        <w:jc w:val="both"/>
        <w:rPr>
          <w:sz w:val="28"/>
          <w:szCs w:val="28"/>
        </w:rPr>
      </w:pPr>
      <w:r w:rsidRPr="004A411D">
        <w:rPr>
          <w:sz w:val="28"/>
          <w:szCs w:val="28"/>
        </w:rPr>
        <w:t xml:space="preserve">Увеличение численности субъектов малого и среднего предпринимательства, повышение занятости населения в сфере малого и среднего предпринимательства, повышение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и муниципальной поддержки малого и среднего предпринимательства, в связи с чем, в рамках программы государственной поддержки малого и среднего предпринимательства в Кемеровской области возникает необходимость принятия очередной </w:t>
      </w:r>
      <w:r w:rsidRPr="004A411D">
        <w:rPr>
          <w:sz w:val="28"/>
          <w:szCs w:val="28"/>
        </w:rPr>
        <w:lastRenderedPageBreak/>
        <w:t>программы и муниципальной поддержки малого и среднего предпринимательства в Кемеровском муниципальном районе.</w:t>
      </w:r>
    </w:p>
    <w:p w:rsidR="004870A1" w:rsidRPr="004A411D" w:rsidRDefault="004870A1" w:rsidP="004870A1">
      <w:pPr>
        <w:pStyle w:val="ConsNormal"/>
        <w:widowControl/>
        <w:ind w:right="0" w:firstLine="709"/>
        <w:jc w:val="both"/>
        <w:rPr>
          <w:rFonts w:ascii="Times New Roman" w:hAnsi="Times New Roman" w:cs="Times New Roman"/>
          <w:sz w:val="28"/>
          <w:szCs w:val="28"/>
        </w:rPr>
      </w:pPr>
      <w:r w:rsidRPr="004A411D">
        <w:rPr>
          <w:rFonts w:ascii="Times New Roman" w:hAnsi="Times New Roman" w:cs="Times New Roman"/>
          <w:sz w:val="28"/>
          <w:szCs w:val="28"/>
        </w:rPr>
        <w:t>Насущной задачей является развитие финансовых институтов и технологий, обеспечивающих потребности малых и средних предприятий в инвестициях.</w:t>
      </w:r>
    </w:p>
    <w:p w:rsidR="004870A1" w:rsidRPr="004A411D" w:rsidRDefault="004870A1" w:rsidP="004870A1">
      <w:pPr>
        <w:pStyle w:val="ConsNormal"/>
        <w:widowControl/>
        <w:ind w:right="0" w:firstLine="709"/>
        <w:jc w:val="both"/>
        <w:rPr>
          <w:rFonts w:ascii="Times New Roman" w:hAnsi="Times New Roman" w:cs="Times New Roman"/>
          <w:color w:val="000000"/>
          <w:sz w:val="28"/>
          <w:szCs w:val="28"/>
        </w:rPr>
      </w:pPr>
      <w:r w:rsidRPr="004A411D">
        <w:rPr>
          <w:rFonts w:ascii="Times New Roman" w:hAnsi="Times New Roman" w:cs="Times New Roman"/>
          <w:color w:val="000000"/>
          <w:sz w:val="28"/>
          <w:szCs w:val="28"/>
        </w:rPr>
        <w:t>Необходимо продолжить совершенствование действующего законодательства в целях создания благоприятных условий для развития малого и среднего предпринимательства.</w:t>
      </w:r>
    </w:p>
    <w:p w:rsidR="004870A1" w:rsidRPr="004A411D" w:rsidRDefault="004870A1" w:rsidP="004870A1">
      <w:pPr>
        <w:pStyle w:val="a7"/>
        <w:spacing w:before="0" w:beforeAutospacing="0" w:after="0" w:afterAutospacing="0"/>
        <w:ind w:firstLine="709"/>
        <w:jc w:val="both"/>
        <w:rPr>
          <w:color w:val="000000"/>
          <w:sz w:val="28"/>
          <w:szCs w:val="28"/>
        </w:rPr>
      </w:pPr>
      <w:r w:rsidRPr="004A411D">
        <w:rPr>
          <w:color w:val="000000"/>
          <w:sz w:val="28"/>
          <w:szCs w:val="28"/>
        </w:rPr>
        <w:t>Муниципальная программа представляет собой комплексный план действий по созданию благоприятной среды для развития малого и среднего предпринимательства, оказанию финансовой поддержки субъектам малого и среднего предпринимательства.</w:t>
      </w:r>
    </w:p>
    <w:p w:rsidR="004870A1" w:rsidRPr="004A411D" w:rsidRDefault="004870A1" w:rsidP="004870A1">
      <w:pPr>
        <w:pStyle w:val="a7"/>
        <w:spacing w:before="0" w:beforeAutospacing="0" w:after="0" w:afterAutospacing="0"/>
        <w:ind w:firstLine="709"/>
        <w:jc w:val="both"/>
        <w:rPr>
          <w:color w:val="000000"/>
          <w:sz w:val="28"/>
          <w:szCs w:val="28"/>
        </w:rPr>
      </w:pPr>
      <w:r w:rsidRPr="004A411D">
        <w:rPr>
          <w:color w:val="000000"/>
          <w:sz w:val="28"/>
          <w:szCs w:val="28"/>
        </w:rPr>
        <w:t>Основными рисками, связанными с решением существующих проблем являются:</w:t>
      </w:r>
    </w:p>
    <w:p w:rsidR="004870A1" w:rsidRPr="004A411D" w:rsidRDefault="004870A1" w:rsidP="004870A1">
      <w:pPr>
        <w:pStyle w:val="ConsNormal"/>
        <w:widowControl/>
        <w:ind w:right="0" w:firstLine="540"/>
        <w:jc w:val="both"/>
        <w:rPr>
          <w:rFonts w:ascii="Times New Roman" w:hAnsi="Times New Roman" w:cs="Times New Roman"/>
          <w:sz w:val="28"/>
          <w:szCs w:val="28"/>
        </w:rPr>
      </w:pPr>
      <w:r w:rsidRPr="004A411D">
        <w:rPr>
          <w:rFonts w:ascii="Times New Roman" w:hAnsi="Times New Roman" w:cs="Times New Roman"/>
          <w:sz w:val="28"/>
          <w:szCs w:val="28"/>
        </w:rPr>
        <w:t xml:space="preserve"> - нестабильность экономической ситуации в стране;</w:t>
      </w:r>
    </w:p>
    <w:p w:rsidR="004870A1" w:rsidRPr="004A411D" w:rsidRDefault="004870A1" w:rsidP="004870A1">
      <w:pPr>
        <w:pStyle w:val="ConsNormal"/>
        <w:widowControl/>
        <w:ind w:right="0" w:firstLine="540"/>
        <w:rPr>
          <w:rFonts w:ascii="Times New Roman" w:hAnsi="Times New Roman" w:cs="Times New Roman"/>
          <w:sz w:val="28"/>
          <w:szCs w:val="28"/>
        </w:rPr>
      </w:pPr>
      <w:r w:rsidRPr="004A411D">
        <w:rPr>
          <w:rFonts w:ascii="Times New Roman" w:hAnsi="Times New Roman" w:cs="Times New Roman"/>
          <w:sz w:val="28"/>
          <w:szCs w:val="28"/>
        </w:rPr>
        <w:t xml:space="preserve"> - неосведомленность        населения     о     преимуществах        занятия предпринимательской деятельностью.</w:t>
      </w:r>
    </w:p>
    <w:p w:rsidR="004870A1" w:rsidRPr="004A411D" w:rsidRDefault="004870A1" w:rsidP="004870A1">
      <w:pPr>
        <w:pStyle w:val="ConsNormal"/>
        <w:widowControl/>
        <w:ind w:right="0" w:firstLine="0"/>
        <w:jc w:val="center"/>
        <w:rPr>
          <w:rFonts w:ascii="Times New Roman" w:hAnsi="Times New Roman" w:cs="Times New Roman"/>
          <w:b/>
          <w:sz w:val="28"/>
          <w:szCs w:val="28"/>
        </w:rPr>
      </w:pPr>
    </w:p>
    <w:p w:rsidR="004870A1" w:rsidRPr="004A411D" w:rsidRDefault="004870A1" w:rsidP="004870A1">
      <w:pPr>
        <w:pStyle w:val="ConsNormal"/>
        <w:widowControl/>
        <w:ind w:right="0" w:firstLine="0"/>
        <w:jc w:val="center"/>
        <w:rPr>
          <w:rFonts w:ascii="Times New Roman" w:hAnsi="Times New Roman" w:cs="Times New Roman"/>
          <w:b/>
          <w:sz w:val="28"/>
          <w:szCs w:val="28"/>
        </w:rPr>
      </w:pPr>
      <w:r w:rsidRPr="004A411D">
        <w:rPr>
          <w:rFonts w:ascii="Times New Roman" w:hAnsi="Times New Roman" w:cs="Times New Roman"/>
          <w:b/>
          <w:sz w:val="28"/>
          <w:szCs w:val="28"/>
        </w:rPr>
        <w:t xml:space="preserve">2. </w:t>
      </w:r>
      <w:r w:rsidR="001D7720">
        <w:rPr>
          <w:rFonts w:ascii="Times New Roman" w:hAnsi="Times New Roman" w:cs="Times New Roman"/>
          <w:b/>
          <w:sz w:val="28"/>
          <w:szCs w:val="28"/>
        </w:rPr>
        <w:t>Описание целей</w:t>
      </w:r>
      <w:r w:rsidRPr="004A411D">
        <w:rPr>
          <w:rFonts w:ascii="Times New Roman" w:hAnsi="Times New Roman" w:cs="Times New Roman"/>
          <w:b/>
          <w:sz w:val="28"/>
          <w:szCs w:val="28"/>
        </w:rPr>
        <w:t xml:space="preserve"> и задач муниципальной программы</w:t>
      </w:r>
    </w:p>
    <w:p w:rsidR="004870A1" w:rsidRPr="004A411D" w:rsidRDefault="004870A1" w:rsidP="004870A1">
      <w:pPr>
        <w:pStyle w:val="ConsNormal"/>
        <w:widowControl/>
        <w:ind w:right="0" w:firstLine="0"/>
        <w:jc w:val="center"/>
        <w:rPr>
          <w:rFonts w:ascii="Times New Roman" w:hAnsi="Times New Roman" w:cs="Times New Roman"/>
          <w:b/>
          <w:sz w:val="28"/>
          <w:szCs w:val="28"/>
        </w:rPr>
      </w:pPr>
    </w:p>
    <w:p w:rsidR="004870A1" w:rsidRPr="004A411D" w:rsidRDefault="001D7720" w:rsidP="004870A1">
      <w:pPr>
        <w:pStyle w:val="ConsNormal"/>
        <w:widowControl/>
        <w:ind w:righ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w:t>
      </w:r>
      <w:r w:rsidR="004870A1" w:rsidRPr="004A411D">
        <w:rPr>
          <w:rFonts w:ascii="Times New Roman" w:hAnsi="Times New Roman" w:cs="Times New Roman"/>
          <w:color w:val="000000"/>
          <w:sz w:val="28"/>
          <w:szCs w:val="28"/>
        </w:rPr>
        <w:t>ель муниципальной программы:</w:t>
      </w:r>
    </w:p>
    <w:p w:rsidR="004870A1" w:rsidRDefault="00BE6398" w:rsidP="004870A1">
      <w:pPr>
        <w:ind w:firstLine="540"/>
        <w:jc w:val="both"/>
        <w:rPr>
          <w:color w:val="000000"/>
          <w:sz w:val="28"/>
          <w:szCs w:val="28"/>
        </w:rPr>
      </w:pPr>
      <w:r>
        <w:rPr>
          <w:color w:val="000000"/>
          <w:sz w:val="28"/>
          <w:szCs w:val="28"/>
        </w:rPr>
        <w:t>- п</w:t>
      </w:r>
      <w:r w:rsidR="004870A1" w:rsidRPr="004A411D">
        <w:rPr>
          <w:color w:val="000000"/>
          <w:sz w:val="28"/>
          <w:szCs w:val="28"/>
        </w:rPr>
        <w:t xml:space="preserve">олучение комплексного эффекта от реализации предусмотренных в программе мероприятий, осуществление которых направлено на развитие малого и среднего предпринимательства в приоритетных сферах экономики Кемеровского муниципального района и выравнивание потенциала малых и средних предприятий Кемеровского муниципального района, популяризация предпринимательской деятельности среди молодежи. </w:t>
      </w:r>
    </w:p>
    <w:p w:rsidR="00112179" w:rsidRPr="004A411D" w:rsidRDefault="00112179" w:rsidP="004870A1">
      <w:pPr>
        <w:ind w:firstLine="540"/>
        <w:jc w:val="both"/>
        <w:rPr>
          <w:color w:val="000000"/>
          <w:sz w:val="28"/>
          <w:szCs w:val="28"/>
        </w:rPr>
      </w:pPr>
      <w:r>
        <w:rPr>
          <w:color w:val="000000"/>
          <w:sz w:val="28"/>
          <w:szCs w:val="28"/>
        </w:rPr>
        <w:t>Дополнительными целями муниципальной программы, вытекающими из смысла и содержания основной цел</w:t>
      </w:r>
      <w:r w:rsidR="00BE6398">
        <w:rPr>
          <w:color w:val="000000"/>
          <w:sz w:val="28"/>
          <w:szCs w:val="28"/>
        </w:rPr>
        <w:t>и муниципальной программы, являе</w:t>
      </w:r>
      <w:r>
        <w:rPr>
          <w:color w:val="000000"/>
          <w:sz w:val="28"/>
          <w:szCs w:val="28"/>
        </w:rPr>
        <w:t>тся</w:t>
      </w:r>
      <w:r w:rsidR="00BE6398">
        <w:rPr>
          <w:color w:val="000000"/>
          <w:sz w:val="28"/>
          <w:szCs w:val="28"/>
        </w:rPr>
        <w:t xml:space="preserve"> достижение целевых</w:t>
      </w:r>
      <w:r>
        <w:rPr>
          <w:color w:val="000000"/>
          <w:sz w:val="28"/>
          <w:szCs w:val="28"/>
        </w:rPr>
        <w:t xml:space="preserve"> показател</w:t>
      </w:r>
      <w:r w:rsidR="00BE6398">
        <w:rPr>
          <w:color w:val="000000"/>
          <w:sz w:val="28"/>
          <w:szCs w:val="28"/>
        </w:rPr>
        <w:t>ей</w:t>
      </w:r>
      <w:r>
        <w:rPr>
          <w:color w:val="000000"/>
          <w:sz w:val="28"/>
          <w:szCs w:val="28"/>
        </w:rPr>
        <w:t xml:space="preserve"> (индикатор</w:t>
      </w:r>
      <w:r w:rsidR="00BE6398">
        <w:rPr>
          <w:color w:val="000000"/>
          <w:sz w:val="28"/>
          <w:szCs w:val="28"/>
        </w:rPr>
        <w:t>ов</w:t>
      </w:r>
      <w:r>
        <w:rPr>
          <w:color w:val="000000"/>
          <w:sz w:val="28"/>
          <w:szCs w:val="28"/>
        </w:rPr>
        <w:t>) муниципальной программы</w:t>
      </w:r>
      <w:r w:rsidR="00560DD6">
        <w:rPr>
          <w:color w:val="000000"/>
          <w:sz w:val="28"/>
          <w:szCs w:val="28"/>
        </w:rPr>
        <w:t xml:space="preserve"> (раздел 5 муниципальной программы)</w:t>
      </w:r>
      <w:r>
        <w:rPr>
          <w:color w:val="000000"/>
          <w:sz w:val="28"/>
          <w:szCs w:val="28"/>
        </w:rPr>
        <w:t>.</w:t>
      </w:r>
    </w:p>
    <w:p w:rsidR="004870A1" w:rsidRPr="004A411D" w:rsidRDefault="004870A1" w:rsidP="004870A1">
      <w:pPr>
        <w:ind w:firstLine="540"/>
        <w:jc w:val="both"/>
        <w:rPr>
          <w:color w:val="000000"/>
          <w:sz w:val="28"/>
          <w:szCs w:val="28"/>
        </w:rPr>
      </w:pPr>
      <w:r w:rsidRPr="004A411D">
        <w:rPr>
          <w:color w:val="000000"/>
          <w:sz w:val="28"/>
          <w:szCs w:val="28"/>
        </w:rPr>
        <w:t>Задачи муниципальной программы:</w:t>
      </w:r>
    </w:p>
    <w:p w:rsidR="004870A1" w:rsidRPr="004A411D" w:rsidRDefault="004870A1" w:rsidP="001D7720">
      <w:pPr>
        <w:autoSpaceDE w:val="0"/>
        <w:autoSpaceDN w:val="0"/>
        <w:adjustRightInd w:val="0"/>
        <w:jc w:val="both"/>
        <w:rPr>
          <w:color w:val="000000"/>
          <w:spacing w:val="-7"/>
          <w:sz w:val="28"/>
          <w:szCs w:val="28"/>
        </w:rPr>
      </w:pPr>
      <w:r w:rsidRPr="004A411D">
        <w:rPr>
          <w:color w:val="000000"/>
          <w:sz w:val="28"/>
          <w:szCs w:val="28"/>
        </w:rPr>
        <w:t>- совершенствование нормативно - правовой  базы Кемеровского муниципального района в сфере поддержки  малого и среднего предпринимательства;</w:t>
      </w:r>
    </w:p>
    <w:p w:rsidR="004870A1" w:rsidRPr="004A411D" w:rsidRDefault="004870A1" w:rsidP="001D7720">
      <w:pPr>
        <w:autoSpaceDE w:val="0"/>
        <w:autoSpaceDN w:val="0"/>
        <w:adjustRightInd w:val="0"/>
        <w:jc w:val="both"/>
        <w:rPr>
          <w:color w:val="000000"/>
          <w:sz w:val="28"/>
          <w:szCs w:val="28"/>
        </w:rPr>
      </w:pPr>
      <w:r w:rsidRPr="004A411D">
        <w:rPr>
          <w:color w:val="000000"/>
          <w:spacing w:val="-7"/>
          <w:sz w:val="28"/>
          <w:szCs w:val="28"/>
        </w:rPr>
        <w:t>- финансовая и имущественная поддержка малого и среднего предпринимательства;</w:t>
      </w:r>
    </w:p>
    <w:p w:rsidR="000A34D7" w:rsidRPr="004A411D" w:rsidRDefault="000A34D7" w:rsidP="000A34D7">
      <w:pPr>
        <w:autoSpaceDE w:val="0"/>
        <w:autoSpaceDN w:val="0"/>
        <w:adjustRightInd w:val="0"/>
        <w:jc w:val="both"/>
        <w:rPr>
          <w:sz w:val="28"/>
          <w:szCs w:val="28"/>
        </w:rPr>
      </w:pPr>
      <w:r w:rsidRPr="004A411D">
        <w:rPr>
          <w:sz w:val="28"/>
          <w:szCs w:val="28"/>
        </w:rPr>
        <w:t xml:space="preserve">- статистическое, кадровое и информационное обеспечение, в том числе поддержка в </w:t>
      </w:r>
      <w:r w:rsidR="00303E87" w:rsidRPr="004A411D">
        <w:rPr>
          <w:sz w:val="28"/>
          <w:szCs w:val="28"/>
        </w:rPr>
        <w:t>средствах массовой информации</w:t>
      </w:r>
      <w:r w:rsidRPr="004A411D">
        <w:rPr>
          <w:sz w:val="28"/>
          <w:szCs w:val="28"/>
        </w:rPr>
        <w:t xml:space="preserve">, а так же обучение субъектов малого и среднего бизнеса; </w:t>
      </w:r>
    </w:p>
    <w:p w:rsidR="000A34D7" w:rsidRPr="004A411D" w:rsidRDefault="000A34D7" w:rsidP="000A34D7">
      <w:pPr>
        <w:autoSpaceDE w:val="0"/>
        <w:autoSpaceDN w:val="0"/>
        <w:adjustRightInd w:val="0"/>
        <w:jc w:val="both"/>
        <w:rPr>
          <w:color w:val="000000"/>
          <w:spacing w:val="-7"/>
          <w:sz w:val="28"/>
          <w:szCs w:val="28"/>
        </w:rPr>
      </w:pPr>
      <w:r w:rsidRPr="004A411D">
        <w:rPr>
          <w:color w:val="000000"/>
          <w:spacing w:val="-7"/>
          <w:sz w:val="28"/>
          <w:szCs w:val="28"/>
        </w:rPr>
        <w:t xml:space="preserve">- </w:t>
      </w:r>
      <w:r w:rsidR="00303E87" w:rsidRPr="004A411D">
        <w:rPr>
          <w:color w:val="000000"/>
          <w:spacing w:val="-7"/>
          <w:sz w:val="28"/>
          <w:szCs w:val="28"/>
        </w:rPr>
        <w:t>п</w:t>
      </w:r>
      <w:r w:rsidRPr="004A411D">
        <w:rPr>
          <w:color w:val="000000"/>
          <w:spacing w:val="-7"/>
          <w:sz w:val="28"/>
          <w:szCs w:val="28"/>
        </w:rPr>
        <w:t>овышение предпринимательской активности и культуры населения;</w:t>
      </w:r>
    </w:p>
    <w:p w:rsidR="000A34D7" w:rsidRPr="004A411D" w:rsidRDefault="000A34D7" w:rsidP="000A34D7">
      <w:pPr>
        <w:autoSpaceDE w:val="0"/>
        <w:autoSpaceDN w:val="0"/>
        <w:adjustRightInd w:val="0"/>
        <w:jc w:val="both"/>
        <w:rPr>
          <w:color w:val="000000"/>
          <w:spacing w:val="-7"/>
          <w:sz w:val="28"/>
          <w:szCs w:val="28"/>
        </w:rPr>
      </w:pPr>
      <w:r w:rsidRPr="004A411D">
        <w:rPr>
          <w:color w:val="000000"/>
          <w:spacing w:val="-7"/>
          <w:sz w:val="28"/>
          <w:szCs w:val="28"/>
        </w:rPr>
        <w:t xml:space="preserve">- </w:t>
      </w:r>
      <w:r w:rsidR="00303E87" w:rsidRPr="004A411D">
        <w:rPr>
          <w:color w:val="000000"/>
          <w:spacing w:val="-7"/>
          <w:sz w:val="28"/>
          <w:szCs w:val="28"/>
        </w:rPr>
        <w:t>о</w:t>
      </w:r>
      <w:r w:rsidRPr="004A411D">
        <w:rPr>
          <w:color w:val="000000"/>
          <w:spacing w:val="-7"/>
          <w:sz w:val="28"/>
          <w:szCs w:val="28"/>
        </w:rPr>
        <w:t>казание содействия начинающим предпринимателям в организации бизнеса;</w:t>
      </w:r>
    </w:p>
    <w:p w:rsidR="000A34D7" w:rsidRPr="004A411D" w:rsidRDefault="000A34D7" w:rsidP="000A34D7">
      <w:pPr>
        <w:autoSpaceDE w:val="0"/>
        <w:autoSpaceDN w:val="0"/>
        <w:adjustRightInd w:val="0"/>
        <w:jc w:val="both"/>
        <w:rPr>
          <w:color w:val="000000"/>
          <w:spacing w:val="-7"/>
          <w:sz w:val="28"/>
          <w:szCs w:val="28"/>
        </w:rPr>
      </w:pPr>
      <w:r w:rsidRPr="004A411D">
        <w:rPr>
          <w:color w:val="000000"/>
          <w:spacing w:val="-7"/>
          <w:sz w:val="28"/>
          <w:szCs w:val="28"/>
        </w:rPr>
        <w:t xml:space="preserve">- </w:t>
      </w:r>
      <w:r w:rsidR="00303E87" w:rsidRPr="004A411D">
        <w:rPr>
          <w:color w:val="000000"/>
          <w:spacing w:val="-7"/>
          <w:sz w:val="28"/>
          <w:szCs w:val="28"/>
        </w:rPr>
        <w:t>с</w:t>
      </w:r>
      <w:r w:rsidRPr="004A411D">
        <w:rPr>
          <w:color w:val="000000"/>
          <w:spacing w:val="-7"/>
          <w:sz w:val="28"/>
          <w:szCs w:val="28"/>
        </w:rPr>
        <w:t>одействие развитию использования информационных технологий субъектами малого и среднего предпринимательства;</w:t>
      </w:r>
    </w:p>
    <w:p w:rsidR="000A34D7" w:rsidRPr="004A411D" w:rsidRDefault="000A34D7" w:rsidP="000A34D7">
      <w:pPr>
        <w:autoSpaceDE w:val="0"/>
        <w:autoSpaceDN w:val="0"/>
        <w:adjustRightInd w:val="0"/>
        <w:jc w:val="both"/>
        <w:rPr>
          <w:color w:val="000000"/>
          <w:spacing w:val="-7"/>
          <w:sz w:val="28"/>
          <w:szCs w:val="28"/>
        </w:rPr>
      </w:pPr>
      <w:r w:rsidRPr="004A411D">
        <w:rPr>
          <w:color w:val="000000"/>
          <w:spacing w:val="-7"/>
          <w:sz w:val="28"/>
          <w:szCs w:val="28"/>
        </w:rPr>
        <w:lastRenderedPageBreak/>
        <w:t xml:space="preserve">- </w:t>
      </w:r>
      <w:r w:rsidR="00303E87" w:rsidRPr="004A411D">
        <w:rPr>
          <w:color w:val="000000"/>
          <w:spacing w:val="-7"/>
          <w:sz w:val="28"/>
          <w:szCs w:val="28"/>
        </w:rPr>
        <w:t>р</w:t>
      </w:r>
      <w:r w:rsidRPr="004A411D">
        <w:rPr>
          <w:color w:val="000000"/>
          <w:spacing w:val="-7"/>
          <w:sz w:val="28"/>
          <w:szCs w:val="28"/>
        </w:rPr>
        <w:t>азвитие информационно-консультационной поддержки субъектов малого и среднего предпринимательства;</w:t>
      </w:r>
    </w:p>
    <w:p w:rsidR="000A34D7" w:rsidRPr="004A411D" w:rsidRDefault="000A34D7" w:rsidP="000A34D7">
      <w:pPr>
        <w:autoSpaceDE w:val="0"/>
        <w:autoSpaceDN w:val="0"/>
        <w:adjustRightInd w:val="0"/>
        <w:jc w:val="both"/>
        <w:rPr>
          <w:color w:val="000000"/>
          <w:spacing w:val="-7"/>
          <w:sz w:val="28"/>
          <w:szCs w:val="28"/>
        </w:rPr>
      </w:pPr>
      <w:r w:rsidRPr="004A411D">
        <w:rPr>
          <w:color w:val="000000"/>
          <w:spacing w:val="-7"/>
          <w:sz w:val="28"/>
          <w:szCs w:val="28"/>
        </w:rPr>
        <w:t xml:space="preserve">- </w:t>
      </w:r>
      <w:r w:rsidR="00303E87" w:rsidRPr="004A411D">
        <w:rPr>
          <w:color w:val="000000"/>
          <w:spacing w:val="-7"/>
          <w:sz w:val="28"/>
          <w:szCs w:val="28"/>
        </w:rPr>
        <w:t>о</w:t>
      </w:r>
      <w:r w:rsidRPr="004A411D">
        <w:rPr>
          <w:color w:val="000000"/>
          <w:spacing w:val="-7"/>
          <w:sz w:val="28"/>
          <w:szCs w:val="28"/>
        </w:rPr>
        <w:t>казание поддержки субъектам малого и среднего предпринимательства в продвижении на рынки товаров и услуг путем организации выставок</w:t>
      </w:r>
      <w:r w:rsidR="002B502A">
        <w:rPr>
          <w:color w:val="000000"/>
          <w:spacing w:val="-7"/>
          <w:sz w:val="28"/>
          <w:szCs w:val="28"/>
        </w:rPr>
        <w:t>, ярмарок</w:t>
      </w:r>
      <w:r w:rsidRPr="004A411D">
        <w:rPr>
          <w:color w:val="000000"/>
          <w:spacing w:val="-7"/>
          <w:sz w:val="28"/>
          <w:szCs w:val="28"/>
        </w:rPr>
        <w:t xml:space="preserve"> и конкурсов.</w:t>
      </w:r>
    </w:p>
    <w:p w:rsidR="004870A1" w:rsidRPr="004A411D" w:rsidRDefault="004870A1" w:rsidP="009F5183">
      <w:pPr>
        <w:autoSpaceDE w:val="0"/>
        <w:autoSpaceDN w:val="0"/>
        <w:adjustRightInd w:val="0"/>
        <w:jc w:val="both"/>
        <w:rPr>
          <w:color w:val="000000"/>
          <w:spacing w:val="-7"/>
          <w:sz w:val="28"/>
          <w:szCs w:val="28"/>
        </w:rPr>
      </w:pPr>
      <w:r w:rsidRPr="004A411D">
        <w:rPr>
          <w:color w:val="000000"/>
          <w:spacing w:val="-7"/>
          <w:sz w:val="28"/>
          <w:szCs w:val="28"/>
        </w:rPr>
        <w:t>- стимулирование деятельности малых и средних предприятий.</w:t>
      </w:r>
    </w:p>
    <w:p w:rsidR="004870A1" w:rsidRPr="004A411D" w:rsidRDefault="004870A1" w:rsidP="004870A1">
      <w:pPr>
        <w:autoSpaceDE w:val="0"/>
        <w:autoSpaceDN w:val="0"/>
        <w:adjustRightInd w:val="0"/>
        <w:ind w:firstLine="540"/>
        <w:jc w:val="both"/>
        <w:rPr>
          <w:bCs/>
          <w:color w:val="000000"/>
          <w:sz w:val="28"/>
          <w:szCs w:val="28"/>
        </w:rPr>
      </w:pPr>
      <w:r w:rsidRPr="004A411D">
        <w:rPr>
          <w:bCs/>
          <w:color w:val="000000"/>
          <w:sz w:val="28"/>
          <w:szCs w:val="28"/>
        </w:rPr>
        <w:t>Поддержка субъектов малого и среднего предпринимательства осуществляется по следующим приоритетным для Кемеровского муниципального района видам деятельности:</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инновационная и научно-техническая деятельность;</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производство товаров народного потребления;</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строительство;</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производство строительных материалов и комплектующих;</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производство машин и оборудования;</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производство электрооборудования, электронного и оптического оборудования;</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производство, ремонт транспортных средств и оборудования;</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образование, здравоохранение, культура и спорт;</w:t>
      </w:r>
    </w:p>
    <w:p w:rsidR="004870A1" w:rsidRPr="004A411D" w:rsidRDefault="004870A1" w:rsidP="001D6A1E">
      <w:pPr>
        <w:numPr>
          <w:ilvl w:val="0"/>
          <w:numId w:val="2"/>
        </w:numPr>
        <w:autoSpaceDE w:val="0"/>
        <w:autoSpaceDN w:val="0"/>
        <w:adjustRightInd w:val="0"/>
        <w:ind w:left="0" w:firstLine="357"/>
        <w:jc w:val="both"/>
        <w:rPr>
          <w:bCs/>
          <w:color w:val="000000"/>
          <w:sz w:val="28"/>
          <w:szCs w:val="28"/>
        </w:rPr>
      </w:pPr>
      <w:r w:rsidRPr="004A411D">
        <w:rPr>
          <w:bCs/>
          <w:color w:val="000000"/>
          <w:sz w:val="28"/>
          <w:szCs w:val="28"/>
        </w:rPr>
        <w:t>услуги общественного питания;</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реализация на экспорт товаров кузбасского производства;</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транспорт и связь;</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производство и переработка сельскохозяйственной продукции;</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жилищно-коммунальное хозяйство;</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бытовое обслуживание населения;</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ремесленная деятельность;</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туристическая деятельность, направленная на развитие туризма в районе;</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сельское хозяйство;</w:t>
      </w:r>
    </w:p>
    <w:p w:rsidR="004870A1" w:rsidRPr="004A411D" w:rsidRDefault="004870A1" w:rsidP="001D6A1E">
      <w:pPr>
        <w:numPr>
          <w:ilvl w:val="0"/>
          <w:numId w:val="2"/>
        </w:numPr>
        <w:autoSpaceDE w:val="0"/>
        <w:autoSpaceDN w:val="0"/>
        <w:adjustRightInd w:val="0"/>
        <w:ind w:left="0" w:firstLine="357"/>
        <w:jc w:val="both"/>
        <w:rPr>
          <w:bCs/>
          <w:sz w:val="28"/>
          <w:szCs w:val="28"/>
        </w:rPr>
      </w:pPr>
      <w:r w:rsidRPr="004A411D">
        <w:rPr>
          <w:bCs/>
          <w:sz w:val="28"/>
          <w:szCs w:val="28"/>
        </w:rPr>
        <w:t>обработка вторичного сырья.</w:t>
      </w:r>
    </w:p>
    <w:p w:rsidR="004870A1" w:rsidRPr="004A411D" w:rsidRDefault="004870A1" w:rsidP="004870A1">
      <w:pPr>
        <w:autoSpaceDE w:val="0"/>
        <w:autoSpaceDN w:val="0"/>
        <w:adjustRightInd w:val="0"/>
        <w:jc w:val="both"/>
        <w:rPr>
          <w:bCs/>
          <w:sz w:val="28"/>
          <w:szCs w:val="28"/>
        </w:rPr>
      </w:pPr>
      <w:r w:rsidRPr="004A411D">
        <w:rPr>
          <w:bCs/>
          <w:sz w:val="28"/>
          <w:szCs w:val="28"/>
        </w:rPr>
        <w:t xml:space="preserve">       Общий срок реализации настоящей муниципальной программы рассчитан на период 2014-201</w:t>
      </w:r>
      <w:r w:rsidR="00303E87" w:rsidRPr="004A411D">
        <w:rPr>
          <w:bCs/>
          <w:sz w:val="28"/>
          <w:szCs w:val="28"/>
        </w:rPr>
        <w:t>9</w:t>
      </w:r>
      <w:r w:rsidRPr="004A411D">
        <w:rPr>
          <w:bCs/>
          <w:sz w:val="28"/>
          <w:szCs w:val="28"/>
        </w:rPr>
        <w:t xml:space="preserve"> годы.</w:t>
      </w:r>
    </w:p>
    <w:p w:rsidR="004870A1" w:rsidRPr="004A411D" w:rsidRDefault="004870A1" w:rsidP="004870A1">
      <w:pPr>
        <w:pStyle w:val="ConsNormal"/>
        <w:widowControl/>
        <w:ind w:right="0" w:firstLine="709"/>
        <w:jc w:val="both"/>
        <w:rPr>
          <w:rFonts w:ascii="Times New Roman" w:hAnsi="Times New Roman" w:cs="Times New Roman"/>
          <w:sz w:val="28"/>
          <w:szCs w:val="28"/>
        </w:rPr>
      </w:pPr>
    </w:p>
    <w:p w:rsidR="004870A1" w:rsidRPr="004A411D" w:rsidRDefault="004870A1" w:rsidP="004870A1">
      <w:pPr>
        <w:pStyle w:val="ConsNormal"/>
        <w:widowControl/>
        <w:ind w:right="0" w:firstLine="0"/>
        <w:jc w:val="center"/>
        <w:rPr>
          <w:rFonts w:ascii="Times New Roman" w:hAnsi="Times New Roman" w:cs="Times New Roman"/>
          <w:b/>
          <w:sz w:val="28"/>
          <w:szCs w:val="28"/>
        </w:rPr>
      </w:pPr>
      <w:r w:rsidRPr="004A411D">
        <w:rPr>
          <w:rFonts w:ascii="Times New Roman" w:hAnsi="Times New Roman" w:cs="Times New Roman"/>
          <w:b/>
          <w:sz w:val="28"/>
          <w:szCs w:val="28"/>
        </w:rPr>
        <w:t>3. Перечень</w:t>
      </w:r>
      <w:r w:rsidR="00E74BED">
        <w:rPr>
          <w:rFonts w:ascii="Times New Roman" w:hAnsi="Times New Roman" w:cs="Times New Roman"/>
          <w:b/>
          <w:sz w:val="28"/>
          <w:szCs w:val="28"/>
        </w:rPr>
        <w:t xml:space="preserve"> подпрограмм муниципальной программы</w:t>
      </w:r>
      <w:r w:rsidR="002C6952">
        <w:rPr>
          <w:rFonts w:ascii="Times New Roman" w:hAnsi="Times New Roman" w:cs="Times New Roman"/>
          <w:b/>
          <w:sz w:val="28"/>
          <w:szCs w:val="28"/>
        </w:rPr>
        <w:t xml:space="preserve"> с кратким описанием подпрограмм и основных</w:t>
      </w:r>
      <w:r w:rsidRPr="004A411D">
        <w:rPr>
          <w:rFonts w:ascii="Times New Roman" w:hAnsi="Times New Roman" w:cs="Times New Roman"/>
          <w:b/>
          <w:sz w:val="28"/>
          <w:szCs w:val="28"/>
        </w:rPr>
        <w:t xml:space="preserve"> программных мер</w:t>
      </w:r>
      <w:r w:rsidR="002C6952">
        <w:rPr>
          <w:rFonts w:ascii="Times New Roman" w:hAnsi="Times New Roman" w:cs="Times New Roman"/>
          <w:b/>
          <w:sz w:val="28"/>
          <w:szCs w:val="28"/>
        </w:rPr>
        <w:t>оприятий</w:t>
      </w:r>
    </w:p>
    <w:p w:rsidR="004870A1" w:rsidRPr="004A411D" w:rsidRDefault="004870A1" w:rsidP="004870A1">
      <w:pPr>
        <w:pStyle w:val="ConsNormal"/>
        <w:widowControl/>
        <w:ind w:right="0" w:firstLine="0"/>
        <w:jc w:val="center"/>
        <w:rPr>
          <w:rFonts w:ascii="Times New Roman" w:hAnsi="Times New Roman" w:cs="Times New Roman"/>
          <w:b/>
          <w:sz w:val="16"/>
          <w:szCs w:val="16"/>
        </w:rPr>
      </w:pPr>
    </w:p>
    <w:p w:rsidR="002C6952" w:rsidRDefault="00B27561" w:rsidP="004870A1">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Мун</w:t>
      </w:r>
      <w:r w:rsidR="002C6952">
        <w:rPr>
          <w:rFonts w:ascii="Times New Roman" w:hAnsi="Times New Roman" w:cs="Times New Roman"/>
          <w:sz w:val="28"/>
          <w:szCs w:val="28"/>
        </w:rPr>
        <w:t>иципальная программа не содержит подпрограмм.</w:t>
      </w:r>
    </w:p>
    <w:p w:rsidR="004870A1" w:rsidRPr="004A411D" w:rsidRDefault="00C42754" w:rsidP="00C42754">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7561">
        <w:rPr>
          <w:rFonts w:ascii="Times New Roman" w:hAnsi="Times New Roman" w:cs="Times New Roman"/>
          <w:sz w:val="28"/>
          <w:szCs w:val="28"/>
        </w:rPr>
        <w:t>Основными мероприятиями муниципальной программы являются:</w:t>
      </w:r>
    </w:p>
    <w:p w:rsidR="004870A1" w:rsidRPr="004A411D" w:rsidRDefault="004870A1" w:rsidP="004870A1">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z w:val="28"/>
          <w:szCs w:val="28"/>
        </w:rPr>
        <w:t xml:space="preserve">     </w:t>
      </w:r>
      <w:r w:rsidR="00DC75AC">
        <w:rPr>
          <w:rFonts w:ascii="Times New Roman" w:hAnsi="Times New Roman" w:cs="Times New Roman"/>
          <w:sz w:val="28"/>
          <w:szCs w:val="28"/>
        </w:rPr>
        <w:t xml:space="preserve">  </w:t>
      </w:r>
      <w:r w:rsidRPr="004A411D">
        <w:rPr>
          <w:rFonts w:ascii="Times New Roman" w:hAnsi="Times New Roman" w:cs="Times New Roman"/>
          <w:sz w:val="28"/>
          <w:szCs w:val="28"/>
        </w:rPr>
        <w:t>1.</w:t>
      </w:r>
      <w:r w:rsidR="00DC75AC">
        <w:rPr>
          <w:rFonts w:ascii="Times New Roman" w:hAnsi="Times New Roman" w:cs="Times New Roman"/>
          <w:sz w:val="28"/>
          <w:szCs w:val="28"/>
        </w:rPr>
        <w:t xml:space="preserve"> </w:t>
      </w:r>
      <w:r w:rsidRPr="004A411D">
        <w:rPr>
          <w:rFonts w:ascii="Times New Roman" w:hAnsi="Times New Roman" w:cs="Times New Roman"/>
          <w:sz w:val="28"/>
          <w:szCs w:val="28"/>
        </w:rPr>
        <w:t>Субсидирование части затрат, понесенных  субъектами малого и среднего предпринимательства на приобретение оборудования, автотранспорта.</w:t>
      </w:r>
    </w:p>
    <w:p w:rsidR="004870A1" w:rsidRPr="00182059" w:rsidRDefault="004870A1" w:rsidP="004870A1">
      <w:pPr>
        <w:pStyle w:val="ConsNonformat"/>
        <w:widowControl/>
        <w:ind w:right="0"/>
        <w:jc w:val="both"/>
        <w:rPr>
          <w:rFonts w:ascii="Times New Roman" w:hAnsi="Times New Roman" w:cs="Times New Roman"/>
          <w:sz w:val="28"/>
          <w:szCs w:val="28"/>
        </w:rPr>
      </w:pPr>
      <w:r w:rsidRPr="004A411D">
        <w:rPr>
          <w:rFonts w:ascii="Times New Roman" w:hAnsi="Times New Roman" w:cs="Times New Roman"/>
          <w:spacing w:val="-7"/>
          <w:sz w:val="28"/>
          <w:szCs w:val="28"/>
        </w:rPr>
        <w:t xml:space="preserve">       </w:t>
      </w:r>
      <w:r w:rsidR="00DC75AC">
        <w:rPr>
          <w:rFonts w:ascii="Times New Roman" w:hAnsi="Times New Roman" w:cs="Times New Roman"/>
          <w:spacing w:val="-7"/>
          <w:sz w:val="28"/>
          <w:szCs w:val="28"/>
        </w:rPr>
        <w:t>2</w:t>
      </w:r>
      <w:r w:rsidRPr="004A411D">
        <w:rPr>
          <w:rFonts w:ascii="Times New Roman" w:hAnsi="Times New Roman" w:cs="Times New Roman"/>
          <w:spacing w:val="-7"/>
          <w:sz w:val="28"/>
          <w:szCs w:val="28"/>
        </w:rPr>
        <w:t>.  Предоставление грантовой поддержки начинающим субъектам малого и среднего</w:t>
      </w:r>
      <w:r w:rsidRPr="00182059">
        <w:rPr>
          <w:rFonts w:ascii="Times New Roman" w:hAnsi="Times New Roman" w:cs="Times New Roman"/>
          <w:spacing w:val="-7"/>
          <w:sz w:val="28"/>
          <w:szCs w:val="28"/>
        </w:rPr>
        <w:t xml:space="preserve"> предпринимательства на создание собственного бизнеса.</w:t>
      </w:r>
    </w:p>
    <w:p w:rsidR="004870A1" w:rsidRPr="00E33D93" w:rsidRDefault="00DC75AC" w:rsidP="004870A1">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3</w:t>
      </w:r>
      <w:r w:rsidR="004870A1" w:rsidRPr="00182059">
        <w:rPr>
          <w:rFonts w:ascii="Times New Roman" w:hAnsi="Times New Roman" w:cs="Times New Roman"/>
          <w:sz w:val="28"/>
          <w:szCs w:val="28"/>
        </w:rPr>
        <w:t xml:space="preserve">. </w:t>
      </w:r>
      <w:r w:rsidR="00182059" w:rsidRPr="00182059">
        <w:rPr>
          <w:rFonts w:ascii="Times New Roman" w:hAnsi="Times New Roman" w:cs="Times New Roman"/>
          <w:sz w:val="28"/>
          <w:szCs w:val="28"/>
        </w:rPr>
        <w:t xml:space="preserve">Субсидирование затрат, понесенных субъектами малого и среднего предпринимательства в связи с участием в конкурсах, выставках, </w:t>
      </w:r>
      <w:r w:rsidR="00182059" w:rsidRPr="008E35B9">
        <w:rPr>
          <w:rFonts w:ascii="Times New Roman" w:hAnsi="Times New Roman" w:cs="Times New Roman"/>
          <w:sz w:val="28"/>
          <w:szCs w:val="28"/>
        </w:rPr>
        <w:lastRenderedPageBreak/>
        <w:t>ярмарках</w:t>
      </w:r>
      <w:r w:rsidR="00182059" w:rsidRPr="00E33D93">
        <w:rPr>
          <w:rFonts w:ascii="Times New Roman" w:hAnsi="Times New Roman" w:cs="Times New Roman"/>
          <w:sz w:val="28"/>
          <w:szCs w:val="28"/>
        </w:rPr>
        <w:t>, связанных с продвижением на региональные и межрегиональные рынки продукции, товаров, работ и услуг</w:t>
      </w:r>
      <w:r w:rsidR="004870A1" w:rsidRPr="00E33D93">
        <w:rPr>
          <w:rFonts w:ascii="Times New Roman" w:hAnsi="Times New Roman" w:cs="Times New Roman"/>
          <w:sz w:val="28"/>
          <w:szCs w:val="28"/>
        </w:rPr>
        <w:t>.</w:t>
      </w:r>
    </w:p>
    <w:p w:rsidR="004870A1" w:rsidRPr="00E33D93" w:rsidRDefault="004870A1" w:rsidP="004870A1">
      <w:pPr>
        <w:pStyle w:val="ConsNonformat"/>
        <w:widowControl/>
        <w:ind w:right="0"/>
        <w:jc w:val="both"/>
        <w:rPr>
          <w:rFonts w:ascii="Times New Roman" w:hAnsi="Times New Roman" w:cs="Times New Roman"/>
          <w:sz w:val="28"/>
          <w:szCs w:val="28"/>
        </w:rPr>
      </w:pPr>
      <w:r w:rsidRPr="00E33D93">
        <w:rPr>
          <w:rFonts w:ascii="Times New Roman" w:hAnsi="Times New Roman" w:cs="Times New Roman"/>
          <w:sz w:val="28"/>
          <w:szCs w:val="28"/>
        </w:rPr>
        <w:t xml:space="preserve">       </w:t>
      </w:r>
      <w:r w:rsidR="00DC75AC">
        <w:rPr>
          <w:rFonts w:ascii="Times New Roman" w:hAnsi="Times New Roman" w:cs="Times New Roman"/>
          <w:sz w:val="28"/>
          <w:szCs w:val="28"/>
        </w:rPr>
        <w:t>4</w:t>
      </w:r>
      <w:r w:rsidRPr="00E33D93">
        <w:rPr>
          <w:rFonts w:ascii="Times New Roman" w:hAnsi="Times New Roman" w:cs="Times New Roman"/>
          <w:sz w:val="28"/>
          <w:szCs w:val="28"/>
        </w:rPr>
        <w:t>.</w:t>
      </w:r>
      <w:r w:rsidR="00182059" w:rsidRPr="00E33D93">
        <w:rPr>
          <w:rFonts w:ascii="Times New Roman" w:hAnsi="Times New Roman" w:cs="Times New Roman"/>
          <w:sz w:val="28"/>
          <w:szCs w:val="28"/>
        </w:rPr>
        <w:t xml:space="preserve"> </w:t>
      </w:r>
      <w:r w:rsidR="00E33D93" w:rsidRPr="00E33D93">
        <w:rPr>
          <w:rFonts w:ascii="Times New Roman" w:hAnsi="Times New Roman" w:cs="Times New Roman"/>
          <w:sz w:val="28"/>
          <w:szCs w:val="28"/>
          <w:shd w:val="clear" w:color="auto" w:fill="FFFFFF"/>
        </w:rPr>
        <w:t xml:space="preserve">Информационная поддержка </w:t>
      </w:r>
      <w:r w:rsidR="00E33D93" w:rsidRPr="00E33D93">
        <w:rPr>
          <w:rFonts w:ascii="Times New Roman" w:hAnsi="Times New Roman" w:cs="Times New Roman"/>
          <w:spacing w:val="-7"/>
          <w:sz w:val="28"/>
          <w:szCs w:val="28"/>
        </w:rPr>
        <w:t>в связи с подготовкой и выпуском информационных материалов по вопросам развития малого и среднего предпринимательства, продвижением субъектами малого и среднего предпринимательства продукции собственного производства, работ, услуг</w:t>
      </w:r>
      <w:r w:rsidR="00E33D93">
        <w:rPr>
          <w:rFonts w:ascii="Times New Roman" w:hAnsi="Times New Roman" w:cs="Times New Roman"/>
          <w:spacing w:val="-7"/>
          <w:sz w:val="28"/>
          <w:szCs w:val="28"/>
        </w:rPr>
        <w:t>.</w:t>
      </w:r>
    </w:p>
    <w:p w:rsidR="009F5183" w:rsidRPr="008E35B9" w:rsidRDefault="00DC75AC" w:rsidP="009F5183">
      <w:pPr>
        <w:pStyle w:val="ConsNonformat"/>
        <w:widowControl/>
        <w:ind w:right="0"/>
        <w:jc w:val="both"/>
        <w:rPr>
          <w:rFonts w:ascii="Times New Roman" w:hAnsi="Times New Roman" w:cs="Times New Roman"/>
          <w:sz w:val="28"/>
          <w:szCs w:val="28"/>
        </w:rPr>
      </w:pPr>
      <w:r>
        <w:rPr>
          <w:rFonts w:ascii="Times New Roman" w:hAnsi="Times New Roman" w:cs="Times New Roman"/>
          <w:color w:val="000000"/>
          <w:sz w:val="28"/>
          <w:szCs w:val="28"/>
        </w:rPr>
        <w:t xml:space="preserve">      5</w:t>
      </w:r>
      <w:r w:rsidR="009F5183" w:rsidRPr="00E33D93">
        <w:rPr>
          <w:rFonts w:ascii="Times New Roman" w:hAnsi="Times New Roman" w:cs="Times New Roman"/>
          <w:color w:val="000000"/>
          <w:sz w:val="28"/>
          <w:szCs w:val="28"/>
        </w:rPr>
        <w:t xml:space="preserve">.  </w:t>
      </w:r>
      <w:r w:rsidR="008E35B9" w:rsidRPr="00E33D93">
        <w:rPr>
          <w:rFonts w:ascii="Times New Roman" w:hAnsi="Times New Roman" w:cs="Times New Roman"/>
          <w:color w:val="000000"/>
          <w:sz w:val="28"/>
          <w:szCs w:val="28"/>
        </w:rPr>
        <w:t>Реализация  образовательных программ и мероприятий обучения для субъектов</w:t>
      </w:r>
      <w:r w:rsidR="008E35B9" w:rsidRPr="008E35B9">
        <w:rPr>
          <w:rFonts w:ascii="Times New Roman" w:hAnsi="Times New Roman" w:cs="Times New Roman"/>
          <w:color w:val="000000"/>
          <w:sz w:val="28"/>
          <w:szCs w:val="28"/>
        </w:rPr>
        <w:t xml:space="preserve"> малого и среднего бизнеса</w:t>
      </w:r>
      <w:r w:rsidR="00424C0B" w:rsidRPr="008E35B9">
        <w:rPr>
          <w:rFonts w:ascii="Times New Roman" w:hAnsi="Times New Roman" w:cs="Times New Roman"/>
          <w:color w:val="000000"/>
          <w:sz w:val="28"/>
          <w:szCs w:val="28"/>
        </w:rPr>
        <w:t>.</w:t>
      </w:r>
      <w:r w:rsidR="009F5183" w:rsidRPr="008E35B9">
        <w:rPr>
          <w:rFonts w:ascii="Times New Roman" w:hAnsi="Times New Roman" w:cs="Times New Roman"/>
          <w:color w:val="000000"/>
          <w:sz w:val="28"/>
          <w:szCs w:val="28"/>
        </w:rPr>
        <w:t xml:space="preserve"> </w:t>
      </w:r>
    </w:p>
    <w:p w:rsidR="004870A1" w:rsidRPr="004A411D" w:rsidRDefault="004870A1" w:rsidP="004870A1">
      <w:pPr>
        <w:pStyle w:val="ConsNormal"/>
        <w:widowControl/>
        <w:ind w:right="0" w:firstLine="709"/>
        <w:jc w:val="both"/>
        <w:rPr>
          <w:rFonts w:ascii="Times New Roman" w:hAnsi="Times New Roman" w:cs="Times New Roman"/>
          <w:sz w:val="28"/>
          <w:szCs w:val="28"/>
        </w:rPr>
      </w:pPr>
      <w:r w:rsidRPr="008E35B9">
        <w:rPr>
          <w:rFonts w:ascii="Times New Roman" w:hAnsi="Times New Roman" w:cs="Times New Roman"/>
          <w:sz w:val="28"/>
          <w:szCs w:val="28"/>
        </w:rPr>
        <w:t>Усл</w:t>
      </w:r>
      <w:r w:rsidRPr="004A411D">
        <w:rPr>
          <w:rFonts w:ascii="Times New Roman" w:hAnsi="Times New Roman" w:cs="Times New Roman"/>
          <w:sz w:val="28"/>
          <w:szCs w:val="28"/>
        </w:rPr>
        <w:t>овия и порядок реализации мероприятий муниципальной программы осуществляются в соответствии с Положением о расходовании средств бюджета Кемеровского муниципального района на реализацию муниципальной программы согласно приложению 2 к настоящей муниципальной программе.</w:t>
      </w:r>
    </w:p>
    <w:p w:rsidR="004870A1" w:rsidRPr="004A411D" w:rsidRDefault="004870A1" w:rsidP="004870A1">
      <w:pPr>
        <w:pStyle w:val="ConsNormal"/>
        <w:widowControl/>
        <w:ind w:right="0" w:firstLine="540"/>
        <w:jc w:val="both"/>
        <w:rPr>
          <w:rFonts w:ascii="Times New Roman" w:hAnsi="Times New Roman" w:cs="Times New Roman"/>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pPr>
    </w:p>
    <w:p w:rsidR="004870A1" w:rsidRPr="004A411D" w:rsidRDefault="004870A1" w:rsidP="004870A1">
      <w:pPr>
        <w:jc w:val="both"/>
        <w:rPr>
          <w:sz w:val="28"/>
          <w:szCs w:val="28"/>
        </w:rPr>
        <w:sectPr w:rsidR="004870A1" w:rsidRPr="004A411D" w:rsidSect="004870A1">
          <w:footerReference w:type="even" r:id="rId9"/>
          <w:footerReference w:type="default" r:id="rId10"/>
          <w:pgSz w:w="11906" w:h="16838"/>
          <w:pgMar w:top="1134" w:right="1134" w:bottom="1134" w:left="1701" w:header="709" w:footer="709" w:gutter="0"/>
          <w:cols w:space="708"/>
          <w:docGrid w:linePitch="360"/>
        </w:sectPr>
      </w:pPr>
    </w:p>
    <w:p w:rsidR="004870A1" w:rsidRPr="004A411D" w:rsidRDefault="004870A1" w:rsidP="004870A1">
      <w:pPr>
        <w:pStyle w:val="ConsNormal"/>
        <w:widowControl/>
        <w:ind w:right="0" w:firstLine="0"/>
        <w:jc w:val="center"/>
        <w:rPr>
          <w:rFonts w:ascii="Times New Roman" w:hAnsi="Times New Roman" w:cs="Times New Roman"/>
          <w:b/>
          <w:sz w:val="28"/>
          <w:szCs w:val="28"/>
        </w:rPr>
      </w:pPr>
      <w:r w:rsidRPr="004A411D">
        <w:rPr>
          <w:rFonts w:ascii="Times New Roman" w:hAnsi="Times New Roman" w:cs="Times New Roman"/>
          <w:b/>
          <w:sz w:val="28"/>
          <w:szCs w:val="28"/>
        </w:rPr>
        <w:lastRenderedPageBreak/>
        <w:t>4. Ресурсное обеспечение муниципальной программы</w:t>
      </w:r>
    </w:p>
    <w:p w:rsidR="004870A1" w:rsidRPr="004A411D" w:rsidRDefault="004870A1" w:rsidP="004870A1">
      <w:pPr>
        <w:pStyle w:val="ConsNormal"/>
        <w:widowControl/>
        <w:ind w:right="0" w:firstLine="0"/>
        <w:jc w:val="center"/>
        <w:rPr>
          <w:rFonts w:ascii="Times New Roman" w:hAnsi="Times New Roman" w:cs="Times New Roman"/>
          <w:sz w:val="28"/>
          <w:szCs w:val="28"/>
        </w:rPr>
      </w:pPr>
    </w:p>
    <w:tbl>
      <w:tblPr>
        <w:tblW w:w="153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700"/>
        <w:gridCol w:w="3953"/>
        <w:gridCol w:w="932"/>
        <w:gridCol w:w="933"/>
        <w:gridCol w:w="933"/>
        <w:gridCol w:w="933"/>
        <w:gridCol w:w="933"/>
        <w:gridCol w:w="932"/>
        <w:gridCol w:w="8"/>
      </w:tblGrid>
      <w:tr w:rsidR="00491457" w:rsidRPr="004A411D" w:rsidTr="00947B65">
        <w:trPr>
          <w:trHeight w:val="521"/>
        </w:trPr>
        <w:tc>
          <w:tcPr>
            <w:tcW w:w="3060" w:type="dxa"/>
            <w:vMerge w:val="restart"/>
            <w:vAlign w:val="center"/>
          </w:tcPr>
          <w:p w:rsidR="00491457" w:rsidRPr="004A411D" w:rsidRDefault="00491457" w:rsidP="001D6A1E">
            <w:pPr>
              <w:jc w:val="center"/>
            </w:pPr>
            <w:r w:rsidRPr="004A411D">
              <w:t>Наименование муниципальной программы, подпрограммы, мероприятия</w:t>
            </w:r>
          </w:p>
        </w:tc>
        <w:tc>
          <w:tcPr>
            <w:tcW w:w="2700" w:type="dxa"/>
            <w:vMerge w:val="restart"/>
          </w:tcPr>
          <w:p w:rsidR="00491457" w:rsidRPr="004A411D" w:rsidRDefault="00491457" w:rsidP="00396184">
            <w:pPr>
              <w:jc w:val="center"/>
            </w:pPr>
          </w:p>
          <w:p w:rsidR="00491457" w:rsidRPr="004A411D" w:rsidRDefault="00491457" w:rsidP="00396184">
            <w:pPr>
              <w:jc w:val="center"/>
            </w:pPr>
          </w:p>
          <w:p w:rsidR="00491457" w:rsidRPr="004A411D" w:rsidRDefault="00491457" w:rsidP="00396184">
            <w:pPr>
              <w:jc w:val="center"/>
            </w:pPr>
          </w:p>
          <w:p w:rsidR="00491457" w:rsidRPr="004A411D" w:rsidRDefault="00491457" w:rsidP="00396184">
            <w:pPr>
              <w:jc w:val="center"/>
            </w:pPr>
            <w:r w:rsidRPr="004A411D">
              <w:t>Исполнитель</w:t>
            </w:r>
          </w:p>
        </w:tc>
        <w:tc>
          <w:tcPr>
            <w:tcW w:w="3953" w:type="dxa"/>
            <w:vMerge w:val="restart"/>
            <w:vAlign w:val="center"/>
          </w:tcPr>
          <w:p w:rsidR="00396184" w:rsidRDefault="00396184" w:rsidP="00396184">
            <w:pPr>
              <w:jc w:val="center"/>
            </w:pPr>
          </w:p>
          <w:p w:rsidR="00491457" w:rsidRPr="004A411D" w:rsidRDefault="00491457" w:rsidP="00396184">
            <w:pPr>
              <w:jc w:val="center"/>
            </w:pPr>
            <w:r w:rsidRPr="004A411D">
              <w:t>Источник финансирования</w:t>
            </w:r>
          </w:p>
        </w:tc>
        <w:tc>
          <w:tcPr>
            <w:tcW w:w="5604" w:type="dxa"/>
            <w:gridSpan w:val="7"/>
            <w:vAlign w:val="center"/>
          </w:tcPr>
          <w:p w:rsidR="00491457" w:rsidRPr="004A411D" w:rsidRDefault="00491457">
            <w:r w:rsidRPr="004A411D">
              <w:t>Объем финансовых ресурсов, тыс.</w:t>
            </w:r>
            <w:r w:rsidR="00947B65">
              <w:t xml:space="preserve"> </w:t>
            </w:r>
            <w:r w:rsidRPr="004A411D">
              <w:t>рублей</w:t>
            </w:r>
          </w:p>
        </w:tc>
      </w:tr>
      <w:tr w:rsidR="00491457" w:rsidRPr="004A411D" w:rsidTr="008E35B9">
        <w:trPr>
          <w:trHeight w:val="450"/>
        </w:trPr>
        <w:tc>
          <w:tcPr>
            <w:tcW w:w="3060" w:type="dxa"/>
            <w:vMerge/>
          </w:tcPr>
          <w:p w:rsidR="00491457" w:rsidRPr="004A411D" w:rsidRDefault="00491457" w:rsidP="001D6A1E">
            <w:pPr>
              <w:jc w:val="both"/>
            </w:pPr>
          </w:p>
        </w:tc>
        <w:tc>
          <w:tcPr>
            <w:tcW w:w="2700" w:type="dxa"/>
            <w:vMerge/>
          </w:tcPr>
          <w:p w:rsidR="00491457" w:rsidRPr="004A411D" w:rsidRDefault="00491457" w:rsidP="001D6A1E">
            <w:pPr>
              <w:jc w:val="center"/>
            </w:pPr>
          </w:p>
        </w:tc>
        <w:tc>
          <w:tcPr>
            <w:tcW w:w="3953" w:type="dxa"/>
            <w:vMerge/>
          </w:tcPr>
          <w:p w:rsidR="00491457" w:rsidRPr="004A411D" w:rsidRDefault="00491457" w:rsidP="001D6A1E">
            <w:pPr>
              <w:jc w:val="both"/>
            </w:pPr>
          </w:p>
        </w:tc>
        <w:tc>
          <w:tcPr>
            <w:tcW w:w="5604" w:type="dxa"/>
            <w:gridSpan w:val="7"/>
            <w:vAlign w:val="center"/>
          </w:tcPr>
          <w:p w:rsidR="00491457" w:rsidRPr="004A411D" w:rsidRDefault="00491457" w:rsidP="00025536">
            <w:pPr>
              <w:jc w:val="center"/>
            </w:pPr>
            <w:r w:rsidRPr="004A411D">
              <w:t>в том числе</w:t>
            </w:r>
          </w:p>
        </w:tc>
      </w:tr>
      <w:tr w:rsidR="00491457" w:rsidRPr="004A411D" w:rsidTr="00947B65">
        <w:trPr>
          <w:cantSplit/>
          <w:trHeight w:val="607"/>
        </w:trPr>
        <w:tc>
          <w:tcPr>
            <w:tcW w:w="3060" w:type="dxa"/>
            <w:vMerge/>
          </w:tcPr>
          <w:p w:rsidR="00491457" w:rsidRPr="004A411D" w:rsidRDefault="00491457" w:rsidP="001D6A1E">
            <w:pPr>
              <w:jc w:val="both"/>
            </w:pPr>
          </w:p>
        </w:tc>
        <w:tc>
          <w:tcPr>
            <w:tcW w:w="2700" w:type="dxa"/>
            <w:vMerge/>
          </w:tcPr>
          <w:p w:rsidR="00491457" w:rsidRPr="004A411D" w:rsidRDefault="00491457" w:rsidP="001D6A1E">
            <w:pPr>
              <w:jc w:val="center"/>
            </w:pPr>
          </w:p>
        </w:tc>
        <w:tc>
          <w:tcPr>
            <w:tcW w:w="3953" w:type="dxa"/>
            <w:vMerge/>
          </w:tcPr>
          <w:p w:rsidR="00491457" w:rsidRPr="004A411D" w:rsidRDefault="00491457" w:rsidP="001D6A1E">
            <w:pPr>
              <w:jc w:val="both"/>
            </w:pPr>
          </w:p>
        </w:tc>
        <w:tc>
          <w:tcPr>
            <w:tcW w:w="932" w:type="dxa"/>
            <w:vAlign w:val="center"/>
          </w:tcPr>
          <w:p w:rsidR="00491457" w:rsidRPr="004A411D" w:rsidRDefault="00491457" w:rsidP="001D6A1E">
            <w:pPr>
              <w:jc w:val="center"/>
            </w:pPr>
            <w:r w:rsidRPr="004A411D">
              <w:t>2014</w:t>
            </w:r>
          </w:p>
        </w:tc>
        <w:tc>
          <w:tcPr>
            <w:tcW w:w="933" w:type="dxa"/>
            <w:vAlign w:val="center"/>
          </w:tcPr>
          <w:p w:rsidR="00491457" w:rsidRPr="004A411D" w:rsidRDefault="00491457" w:rsidP="001D6A1E">
            <w:pPr>
              <w:jc w:val="center"/>
            </w:pPr>
            <w:r w:rsidRPr="004A411D">
              <w:t>2015</w:t>
            </w:r>
          </w:p>
        </w:tc>
        <w:tc>
          <w:tcPr>
            <w:tcW w:w="933" w:type="dxa"/>
            <w:vAlign w:val="center"/>
          </w:tcPr>
          <w:p w:rsidR="00491457" w:rsidRPr="004A411D" w:rsidRDefault="00491457" w:rsidP="001D6A1E">
            <w:pPr>
              <w:jc w:val="center"/>
            </w:pPr>
            <w:r w:rsidRPr="004A411D">
              <w:t>2016</w:t>
            </w:r>
          </w:p>
        </w:tc>
        <w:tc>
          <w:tcPr>
            <w:tcW w:w="933" w:type="dxa"/>
            <w:vAlign w:val="center"/>
          </w:tcPr>
          <w:p w:rsidR="00491457" w:rsidRPr="004A411D" w:rsidRDefault="00491457" w:rsidP="001D6A1E">
            <w:pPr>
              <w:jc w:val="center"/>
            </w:pPr>
            <w:r w:rsidRPr="004A411D">
              <w:t>2017</w:t>
            </w:r>
          </w:p>
        </w:tc>
        <w:tc>
          <w:tcPr>
            <w:tcW w:w="933" w:type="dxa"/>
            <w:vAlign w:val="center"/>
          </w:tcPr>
          <w:p w:rsidR="00491457" w:rsidRPr="004A411D" w:rsidRDefault="00491457" w:rsidP="001D6A1E">
            <w:pPr>
              <w:ind w:left="8" w:hanging="8"/>
              <w:jc w:val="center"/>
            </w:pPr>
            <w:r w:rsidRPr="004A411D">
              <w:t>2018</w:t>
            </w:r>
          </w:p>
        </w:tc>
        <w:tc>
          <w:tcPr>
            <w:tcW w:w="940" w:type="dxa"/>
            <w:gridSpan w:val="2"/>
            <w:shd w:val="clear" w:color="auto" w:fill="auto"/>
            <w:vAlign w:val="center"/>
          </w:tcPr>
          <w:p w:rsidR="00491457" w:rsidRPr="004A411D" w:rsidRDefault="00025536" w:rsidP="00025536">
            <w:pPr>
              <w:pStyle w:val="af7"/>
              <w:jc w:val="center"/>
            </w:pPr>
            <w:r w:rsidRPr="004A411D">
              <w:t>2019</w:t>
            </w:r>
          </w:p>
        </w:tc>
      </w:tr>
      <w:tr w:rsidR="00491457" w:rsidRPr="004A411D" w:rsidTr="008E35B9">
        <w:trPr>
          <w:trHeight w:val="349"/>
        </w:trPr>
        <w:tc>
          <w:tcPr>
            <w:tcW w:w="3060" w:type="dxa"/>
            <w:vAlign w:val="center"/>
          </w:tcPr>
          <w:p w:rsidR="00491457" w:rsidRPr="004A411D" w:rsidRDefault="00491457" w:rsidP="001D6A1E">
            <w:pPr>
              <w:jc w:val="center"/>
            </w:pPr>
            <w:r w:rsidRPr="004A411D">
              <w:t>1</w:t>
            </w:r>
          </w:p>
        </w:tc>
        <w:tc>
          <w:tcPr>
            <w:tcW w:w="2700" w:type="dxa"/>
          </w:tcPr>
          <w:p w:rsidR="00491457" w:rsidRPr="004A411D" w:rsidRDefault="00491457" w:rsidP="001D6A1E">
            <w:pPr>
              <w:jc w:val="center"/>
            </w:pPr>
            <w:r w:rsidRPr="004A411D">
              <w:t>2</w:t>
            </w:r>
          </w:p>
        </w:tc>
        <w:tc>
          <w:tcPr>
            <w:tcW w:w="3953" w:type="dxa"/>
            <w:vAlign w:val="center"/>
          </w:tcPr>
          <w:p w:rsidR="00491457" w:rsidRPr="004A411D" w:rsidRDefault="00491457" w:rsidP="001D6A1E">
            <w:pPr>
              <w:jc w:val="center"/>
            </w:pPr>
            <w:r w:rsidRPr="004A411D">
              <w:t>3</w:t>
            </w:r>
          </w:p>
        </w:tc>
        <w:tc>
          <w:tcPr>
            <w:tcW w:w="932" w:type="dxa"/>
            <w:vAlign w:val="center"/>
          </w:tcPr>
          <w:p w:rsidR="00491457" w:rsidRPr="004A411D" w:rsidRDefault="00491457" w:rsidP="001D6A1E">
            <w:pPr>
              <w:ind w:right="-708"/>
            </w:pPr>
            <w:r w:rsidRPr="004A411D">
              <w:t xml:space="preserve">     4</w:t>
            </w:r>
          </w:p>
        </w:tc>
        <w:tc>
          <w:tcPr>
            <w:tcW w:w="933" w:type="dxa"/>
            <w:vAlign w:val="center"/>
          </w:tcPr>
          <w:p w:rsidR="00491457" w:rsidRPr="004A411D" w:rsidRDefault="00707814" w:rsidP="00707814">
            <w:pPr>
              <w:ind w:right="-708"/>
            </w:pPr>
            <w:r>
              <w:t xml:space="preserve">     </w:t>
            </w:r>
            <w:r w:rsidR="00491457" w:rsidRPr="004A411D">
              <w:t>5</w:t>
            </w:r>
          </w:p>
        </w:tc>
        <w:tc>
          <w:tcPr>
            <w:tcW w:w="933" w:type="dxa"/>
            <w:vAlign w:val="center"/>
          </w:tcPr>
          <w:p w:rsidR="00491457" w:rsidRPr="004A411D" w:rsidRDefault="00707814" w:rsidP="00707814">
            <w:pPr>
              <w:ind w:right="-708"/>
            </w:pPr>
            <w:r>
              <w:t xml:space="preserve">    </w:t>
            </w:r>
            <w:r w:rsidR="00491457" w:rsidRPr="004A411D">
              <w:t>6</w:t>
            </w:r>
          </w:p>
        </w:tc>
        <w:tc>
          <w:tcPr>
            <w:tcW w:w="933" w:type="dxa"/>
            <w:vAlign w:val="center"/>
          </w:tcPr>
          <w:p w:rsidR="00491457" w:rsidRPr="004A411D" w:rsidRDefault="00707814" w:rsidP="00707814">
            <w:pPr>
              <w:ind w:right="-588"/>
            </w:pPr>
            <w:r>
              <w:t xml:space="preserve">    </w:t>
            </w:r>
            <w:r w:rsidR="00491457" w:rsidRPr="004A411D">
              <w:t>7</w:t>
            </w:r>
          </w:p>
        </w:tc>
        <w:tc>
          <w:tcPr>
            <w:tcW w:w="933" w:type="dxa"/>
            <w:vAlign w:val="center"/>
          </w:tcPr>
          <w:p w:rsidR="00491457" w:rsidRPr="004A411D" w:rsidRDefault="00491457" w:rsidP="001D6A1E">
            <w:pPr>
              <w:jc w:val="center"/>
            </w:pPr>
            <w:r w:rsidRPr="004A411D">
              <w:t>8</w:t>
            </w:r>
          </w:p>
        </w:tc>
        <w:tc>
          <w:tcPr>
            <w:tcW w:w="940" w:type="dxa"/>
            <w:gridSpan w:val="2"/>
            <w:shd w:val="clear" w:color="auto" w:fill="auto"/>
            <w:vAlign w:val="center"/>
          </w:tcPr>
          <w:p w:rsidR="00491457" w:rsidRPr="004A411D" w:rsidRDefault="00025536" w:rsidP="00461703">
            <w:pPr>
              <w:jc w:val="center"/>
            </w:pPr>
            <w:r w:rsidRPr="004A411D">
              <w:t>9</w:t>
            </w:r>
          </w:p>
        </w:tc>
      </w:tr>
      <w:tr w:rsidR="00491457" w:rsidRPr="004A411D" w:rsidTr="008E35B9">
        <w:trPr>
          <w:trHeight w:val="467"/>
        </w:trPr>
        <w:tc>
          <w:tcPr>
            <w:tcW w:w="3060" w:type="dxa"/>
            <w:vMerge w:val="restart"/>
          </w:tcPr>
          <w:p w:rsidR="00491457" w:rsidRPr="004A411D" w:rsidRDefault="00491457" w:rsidP="001D6A1E">
            <w:pPr>
              <w:jc w:val="center"/>
            </w:pPr>
            <w:r w:rsidRPr="004A411D">
              <w:t xml:space="preserve">«Развитие субъектов </w:t>
            </w:r>
          </w:p>
          <w:p w:rsidR="00491457" w:rsidRPr="004A411D" w:rsidRDefault="00491457" w:rsidP="001D6A1E">
            <w:pPr>
              <w:jc w:val="center"/>
            </w:pPr>
            <w:r w:rsidRPr="004A411D">
              <w:t xml:space="preserve">малого и среднего предпринимательства в Кемеровском </w:t>
            </w:r>
          </w:p>
          <w:p w:rsidR="00491457" w:rsidRDefault="00491457" w:rsidP="001D6A1E">
            <w:pPr>
              <w:jc w:val="center"/>
            </w:pPr>
            <w:r w:rsidRPr="004A411D">
              <w:t>муниципальном районе» на 2014</w:t>
            </w:r>
            <w:r w:rsidR="000010E3" w:rsidRPr="004A411D">
              <w:t>-2019</w:t>
            </w:r>
            <w:r w:rsidRPr="004A411D">
              <w:t xml:space="preserve"> годы</w:t>
            </w:r>
          </w:p>
          <w:p w:rsidR="00C13F51" w:rsidRPr="004A411D" w:rsidRDefault="00C13F51" w:rsidP="001D6A1E">
            <w:pPr>
              <w:jc w:val="center"/>
            </w:pPr>
          </w:p>
        </w:tc>
        <w:tc>
          <w:tcPr>
            <w:tcW w:w="2700" w:type="dxa"/>
            <w:vMerge w:val="restart"/>
          </w:tcPr>
          <w:p w:rsidR="00491457" w:rsidRPr="004A411D" w:rsidRDefault="00491457" w:rsidP="001D6A1E">
            <w:pPr>
              <w:jc w:val="center"/>
            </w:pPr>
          </w:p>
          <w:p w:rsidR="00491457" w:rsidRPr="004A411D" w:rsidRDefault="00491457" w:rsidP="001D6A1E">
            <w:pPr>
              <w:jc w:val="center"/>
            </w:pPr>
            <w:r w:rsidRPr="004A411D">
              <w:t>Управление потребительского рынка и предпринимательства</w:t>
            </w:r>
          </w:p>
        </w:tc>
        <w:tc>
          <w:tcPr>
            <w:tcW w:w="3953" w:type="dxa"/>
          </w:tcPr>
          <w:p w:rsidR="00491457" w:rsidRPr="004A411D" w:rsidRDefault="00491457" w:rsidP="001D6A1E">
            <w:r w:rsidRPr="004A411D">
              <w:t>ВСЕГО</w:t>
            </w:r>
          </w:p>
        </w:tc>
        <w:tc>
          <w:tcPr>
            <w:tcW w:w="932" w:type="dxa"/>
            <w:vAlign w:val="center"/>
          </w:tcPr>
          <w:p w:rsidR="00491457" w:rsidRPr="004A411D" w:rsidRDefault="00491457" w:rsidP="001D6A1E">
            <w:pPr>
              <w:jc w:val="center"/>
            </w:pPr>
            <w:r w:rsidRPr="004A411D">
              <w:t>5817,4</w:t>
            </w:r>
          </w:p>
        </w:tc>
        <w:tc>
          <w:tcPr>
            <w:tcW w:w="933" w:type="dxa"/>
            <w:vAlign w:val="center"/>
          </w:tcPr>
          <w:p w:rsidR="00491457" w:rsidRPr="004A411D" w:rsidRDefault="00491457" w:rsidP="001D6A1E">
            <w:pPr>
              <w:jc w:val="center"/>
            </w:pPr>
            <w:r w:rsidRPr="004A411D">
              <w:t>2873,3</w:t>
            </w:r>
          </w:p>
        </w:tc>
        <w:tc>
          <w:tcPr>
            <w:tcW w:w="933" w:type="dxa"/>
            <w:vAlign w:val="center"/>
          </w:tcPr>
          <w:p w:rsidR="00491457" w:rsidRPr="004A411D" w:rsidRDefault="00491457" w:rsidP="001D6A1E">
            <w:pPr>
              <w:jc w:val="center"/>
            </w:pPr>
            <w:r w:rsidRPr="004A411D">
              <w:t>21260</w:t>
            </w:r>
          </w:p>
        </w:tc>
        <w:tc>
          <w:tcPr>
            <w:tcW w:w="933" w:type="dxa"/>
            <w:vAlign w:val="center"/>
          </w:tcPr>
          <w:p w:rsidR="00491457" w:rsidRPr="004A411D" w:rsidRDefault="00823D96" w:rsidP="001D6A1E">
            <w:pPr>
              <w:jc w:val="center"/>
            </w:pPr>
            <w:r>
              <w:t>540</w:t>
            </w:r>
          </w:p>
        </w:tc>
        <w:tc>
          <w:tcPr>
            <w:tcW w:w="933" w:type="dxa"/>
            <w:vAlign w:val="center"/>
          </w:tcPr>
          <w:p w:rsidR="00491457" w:rsidRPr="004A411D" w:rsidRDefault="00823D96" w:rsidP="001D6A1E">
            <w:pPr>
              <w:jc w:val="center"/>
            </w:pPr>
            <w:r>
              <w:t>540</w:t>
            </w:r>
          </w:p>
        </w:tc>
        <w:tc>
          <w:tcPr>
            <w:tcW w:w="940" w:type="dxa"/>
            <w:gridSpan w:val="2"/>
            <w:shd w:val="clear" w:color="auto" w:fill="auto"/>
            <w:vAlign w:val="center"/>
          </w:tcPr>
          <w:p w:rsidR="00025536" w:rsidRPr="004A411D" w:rsidRDefault="00823D96" w:rsidP="00025536">
            <w:pPr>
              <w:jc w:val="center"/>
            </w:pPr>
            <w:r>
              <w:t>540</w:t>
            </w:r>
          </w:p>
        </w:tc>
      </w:tr>
      <w:tr w:rsidR="00491457" w:rsidRPr="004A411D" w:rsidTr="008E35B9">
        <w:trPr>
          <w:trHeight w:val="420"/>
        </w:trPr>
        <w:tc>
          <w:tcPr>
            <w:tcW w:w="3060" w:type="dxa"/>
            <w:vMerge/>
          </w:tcPr>
          <w:p w:rsidR="00491457" w:rsidRPr="004A411D" w:rsidRDefault="00491457" w:rsidP="001D6A1E">
            <w:pPr>
              <w:jc w:val="center"/>
            </w:pPr>
          </w:p>
        </w:tc>
        <w:tc>
          <w:tcPr>
            <w:tcW w:w="2700" w:type="dxa"/>
            <w:vMerge/>
          </w:tcPr>
          <w:p w:rsidR="00491457" w:rsidRPr="004A411D" w:rsidRDefault="00491457" w:rsidP="001D6A1E"/>
        </w:tc>
        <w:tc>
          <w:tcPr>
            <w:tcW w:w="3953" w:type="dxa"/>
          </w:tcPr>
          <w:p w:rsidR="00083DCA" w:rsidRPr="004A411D" w:rsidRDefault="00491457" w:rsidP="001D6A1E">
            <w:r w:rsidRPr="004A411D">
              <w:t>Бюджет района</w:t>
            </w:r>
          </w:p>
        </w:tc>
        <w:tc>
          <w:tcPr>
            <w:tcW w:w="932" w:type="dxa"/>
            <w:vAlign w:val="center"/>
          </w:tcPr>
          <w:p w:rsidR="00491457" w:rsidRPr="004A411D" w:rsidRDefault="00491457" w:rsidP="001D6A1E">
            <w:pPr>
              <w:jc w:val="center"/>
            </w:pPr>
            <w:r w:rsidRPr="004A411D">
              <w:t>600</w:t>
            </w:r>
          </w:p>
        </w:tc>
        <w:tc>
          <w:tcPr>
            <w:tcW w:w="933" w:type="dxa"/>
            <w:vAlign w:val="center"/>
          </w:tcPr>
          <w:p w:rsidR="00491457" w:rsidRPr="004A411D" w:rsidRDefault="00491457" w:rsidP="001D6A1E">
            <w:pPr>
              <w:jc w:val="center"/>
            </w:pPr>
            <w:r w:rsidRPr="004A411D">
              <w:t>540</w:t>
            </w:r>
          </w:p>
        </w:tc>
        <w:tc>
          <w:tcPr>
            <w:tcW w:w="933" w:type="dxa"/>
            <w:vAlign w:val="center"/>
          </w:tcPr>
          <w:p w:rsidR="00491457" w:rsidRPr="004A411D" w:rsidRDefault="00491457" w:rsidP="001D6A1E">
            <w:pPr>
              <w:jc w:val="center"/>
            </w:pPr>
            <w:r w:rsidRPr="004A411D">
              <w:t>540</w:t>
            </w:r>
          </w:p>
        </w:tc>
        <w:tc>
          <w:tcPr>
            <w:tcW w:w="933" w:type="dxa"/>
            <w:vAlign w:val="center"/>
          </w:tcPr>
          <w:p w:rsidR="00491457" w:rsidRPr="004A411D" w:rsidRDefault="00491457" w:rsidP="001D6A1E">
            <w:pPr>
              <w:jc w:val="center"/>
            </w:pPr>
            <w:r w:rsidRPr="004A411D">
              <w:t>540</w:t>
            </w:r>
          </w:p>
        </w:tc>
        <w:tc>
          <w:tcPr>
            <w:tcW w:w="933" w:type="dxa"/>
            <w:vAlign w:val="center"/>
          </w:tcPr>
          <w:p w:rsidR="00491457" w:rsidRPr="004A411D" w:rsidRDefault="00491457" w:rsidP="001D6A1E">
            <w:pPr>
              <w:jc w:val="center"/>
            </w:pPr>
            <w:r w:rsidRPr="004A411D">
              <w:t>540</w:t>
            </w:r>
          </w:p>
        </w:tc>
        <w:tc>
          <w:tcPr>
            <w:tcW w:w="940" w:type="dxa"/>
            <w:gridSpan w:val="2"/>
            <w:shd w:val="clear" w:color="auto" w:fill="auto"/>
            <w:vAlign w:val="center"/>
          </w:tcPr>
          <w:p w:rsidR="00491457" w:rsidRPr="004A411D" w:rsidRDefault="00461703" w:rsidP="00461703">
            <w:pPr>
              <w:jc w:val="center"/>
            </w:pPr>
            <w:r w:rsidRPr="004A411D">
              <w:t>540</w:t>
            </w:r>
          </w:p>
        </w:tc>
      </w:tr>
      <w:tr w:rsidR="00DC75AC" w:rsidRPr="004A411D" w:rsidTr="008E35B9">
        <w:trPr>
          <w:trHeight w:val="360"/>
        </w:trPr>
        <w:tc>
          <w:tcPr>
            <w:tcW w:w="3060" w:type="dxa"/>
            <w:vMerge/>
          </w:tcPr>
          <w:p w:rsidR="00DC75AC" w:rsidRPr="004A411D" w:rsidRDefault="00DC75AC" w:rsidP="001D6A1E">
            <w:pPr>
              <w:jc w:val="center"/>
            </w:pPr>
          </w:p>
        </w:tc>
        <w:tc>
          <w:tcPr>
            <w:tcW w:w="2700" w:type="dxa"/>
            <w:vMerge/>
          </w:tcPr>
          <w:p w:rsidR="00DC75AC" w:rsidRPr="004A411D" w:rsidRDefault="00DC75AC" w:rsidP="001D6A1E"/>
        </w:tc>
        <w:tc>
          <w:tcPr>
            <w:tcW w:w="3953" w:type="dxa"/>
          </w:tcPr>
          <w:p w:rsidR="00DC75AC" w:rsidRPr="004A411D" w:rsidRDefault="00DC75AC" w:rsidP="001D6A1E">
            <w:r>
              <w:t>Иные не запрещенные законодательством источники:</w:t>
            </w:r>
          </w:p>
        </w:tc>
        <w:tc>
          <w:tcPr>
            <w:tcW w:w="932" w:type="dxa"/>
            <w:vAlign w:val="center"/>
          </w:tcPr>
          <w:p w:rsidR="00DC75AC" w:rsidRPr="004A411D" w:rsidRDefault="00DC75AC" w:rsidP="001D6A1E">
            <w:pPr>
              <w:jc w:val="center"/>
            </w:pPr>
            <w:r>
              <w:t>5217,4</w:t>
            </w:r>
          </w:p>
        </w:tc>
        <w:tc>
          <w:tcPr>
            <w:tcW w:w="933" w:type="dxa"/>
            <w:vAlign w:val="center"/>
          </w:tcPr>
          <w:p w:rsidR="00DC75AC" w:rsidRPr="004A411D" w:rsidRDefault="00125B7F" w:rsidP="001D6A1E">
            <w:pPr>
              <w:jc w:val="center"/>
            </w:pPr>
            <w:r>
              <w:t>2333,3</w:t>
            </w:r>
          </w:p>
        </w:tc>
        <w:tc>
          <w:tcPr>
            <w:tcW w:w="933" w:type="dxa"/>
            <w:vAlign w:val="center"/>
          </w:tcPr>
          <w:p w:rsidR="00DC75AC" w:rsidRPr="004A411D" w:rsidRDefault="00125B7F" w:rsidP="001D6A1E">
            <w:pPr>
              <w:jc w:val="center"/>
            </w:pPr>
            <w:r>
              <w:t>20720</w:t>
            </w:r>
          </w:p>
        </w:tc>
        <w:tc>
          <w:tcPr>
            <w:tcW w:w="933" w:type="dxa"/>
            <w:vAlign w:val="center"/>
          </w:tcPr>
          <w:p w:rsidR="00DC75AC" w:rsidRDefault="00125B7F" w:rsidP="001D6A1E">
            <w:pPr>
              <w:jc w:val="center"/>
            </w:pPr>
            <w:r>
              <w:t>-</w:t>
            </w:r>
          </w:p>
        </w:tc>
        <w:tc>
          <w:tcPr>
            <w:tcW w:w="933" w:type="dxa"/>
            <w:vAlign w:val="center"/>
          </w:tcPr>
          <w:p w:rsidR="00DC75AC" w:rsidRDefault="00125B7F" w:rsidP="001D6A1E">
            <w:pPr>
              <w:jc w:val="center"/>
            </w:pPr>
            <w:r>
              <w:t>-</w:t>
            </w:r>
          </w:p>
        </w:tc>
        <w:tc>
          <w:tcPr>
            <w:tcW w:w="940" w:type="dxa"/>
            <w:gridSpan w:val="2"/>
            <w:shd w:val="clear" w:color="auto" w:fill="auto"/>
            <w:vAlign w:val="center"/>
          </w:tcPr>
          <w:p w:rsidR="00DC75AC" w:rsidRDefault="00125B7F" w:rsidP="00461703">
            <w:pPr>
              <w:jc w:val="center"/>
            </w:pPr>
            <w:r>
              <w:t>-</w:t>
            </w:r>
          </w:p>
        </w:tc>
      </w:tr>
      <w:tr w:rsidR="00491457" w:rsidRPr="004A411D" w:rsidTr="008E35B9">
        <w:trPr>
          <w:trHeight w:val="360"/>
        </w:trPr>
        <w:tc>
          <w:tcPr>
            <w:tcW w:w="3060" w:type="dxa"/>
            <w:vMerge/>
          </w:tcPr>
          <w:p w:rsidR="00491457" w:rsidRPr="004A411D" w:rsidRDefault="00491457" w:rsidP="001D6A1E">
            <w:pPr>
              <w:jc w:val="center"/>
            </w:pPr>
          </w:p>
        </w:tc>
        <w:tc>
          <w:tcPr>
            <w:tcW w:w="2700" w:type="dxa"/>
            <w:vMerge/>
          </w:tcPr>
          <w:p w:rsidR="00491457" w:rsidRPr="004A411D" w:rsidRDefault="00491457" w:rsidP="001D6A1E"/>
        </w:tc>
        <w:tc>
          <w:tcPr>
            <w:tcW w:w="3953" w:type="dxa"/>
          </w:tcPr>
          <w:p w:rsidR="00083DCA" w:rsidRPr="004A411D" w:rsidRDefault="00491457" w:rsidP="001D6A1E">
            <w:r w:rsidRPr="004A411D">
              <w:t>Областной бюджет</w:t>
            </w:r>
          </w:p>
        </w:tc>
        <w:tc>
          <w:tcPr>
            <w:tcW w:w="932" w:type="dxa"/>
            <w:vAlign w:val="center"/>
          </w:tcPr>
          <w:p w:rsidR="00491457" w:rsidRPr="004A411D" w:rsidRDefault="00491457" w:rsidP="001D6A1E">
            <w:pPr>
              <w:jc w:val="center"/>
            </w:pPr>
            <w:r w:rsidRPr="004A411D">
              <w:t>1200</w:t>
            </w:r>
          </w:p>
        </w:tc>
        <w:tc>
          <w:tcPr>
            <w:tcW w:w="933" w:type="dxa"/>
            <w:vAlign w:val="center"/>
          </w:tcPr>
          <w:p w:rsidR="00491457" w:rsidRPr="004A411D" w:rsidRDefault="00491457" w:rsidP="001D6A1E">
            <w:pPr>
              <w:jc w:val="center"/>
            </w:pPr>
            <w:r w:rsidRPr="004A411D">
              <w:t>140</w:t>
            </w:r>
          </w:p>
        </w:tc>
        <w:tc>
          <w:tcPr>
            <w:tcW w:w="933" w:type="dxa"/>
            <w:vAlign w:val="center"/>
          </w:tcPr>
          <w:p w:rsidR="00491457" w:rsidRPr="004A411D" w:rsidRDefault="00491457" w:rsidP="001D6A1E">
            <w:pPr>
              <w:jc w:val="center"/>
            </w:pPr>
            <w:r w:rsidRPr="004A411D">
              <w:t>1036</w:t>
            </w:r>
          </w:p>
        </w:tc>
        <w:tc>
          <w:tcPr>
            <w:tcW w:w="933" w:type="dxa"/>
            <w:vAlign w:val="center"/>
          </w:tcPr>
          <w:p w:rsidR="00491457" w:rsidRPr="004A411D" w:rsidRDefault="00823D96" w:rsidP="001D6A1E">
            <w:pPr>
              <w:jc w:val="center"/>
            </w:pPr>
            <w:r>
              <w:t>-</w:t>
            </w:r>
          </w:p>
        </w:tc>
        <w:tc>
          <w:tcPr>
            <w:tcW w:w="933" w:type="dxa"/>
            <w:vAlign w:val="center"/>
          </w:tcPr>
          <w:p w:rsidR="00491457" w:rsidRPr="004A411D" w:rsidRDefault="00823D96" w:rsidP="001D6A1E">
            <w:pPr>
              <w:jc w:val="center"/>
            </w:pPr>
            <w:r>
              <w:t>-</w:t>
            </w:r>
          </w:p>
        </w:tc>
        <w:tc>
          <w:tcPr>
            <w:tcW w:w="940" w:type="dxa"/>
            <w:gridSpan w:val="2"/>
            <w:shd w:val="clear" w:color="auto" w:fill="auto"/>
            <w:vAlign w:val="center"/>
          </w:tcPr>
          <w:p w:rsidR="00491457" w:rsidRPr="004A411D" w:rsidRDefault="00823D96" w:rsidP="00461703">
            <w:pPr>
              <w:jc w:val="center"/>
            </w:pPr>
            <w:r>
              <w:t>-</w:t>
            </w:r>
          </w:p>
        </w:tc>
      </w:tr>
      <w:tr w:rsidR="00491457" w:rsidRPr="004A411D" w:rsidTr="008E35B9">
        <w:trPr>
          <w:trHeight w:val="345"/>
        </w:trPr>
        <w:tc>
          <w:tcPr>
            <w:tcW w:w="3060" w:type="dxa"/>
            <w:vMerge/>
          </w:tcPr>
          <w:p w:rsidR="00491457" w:rsidRPr="004A411D" w:rsidRDefault="00491457" w:rsidP="001D6A1E">
            <w:pPr>
              <w:jc w:val="center"/>
            </w:pPr>
          </w:p>
        </w:tc>
        <w:tc>
          <w:tcPr>
            <w:tcW w:w="2700" w:type="dxa"/>
            <w:vMerge/>
          </w:tcPr>
          <w:p w:rsidR="00491457" w:rsidRPr="004A411D" w:rsidRDefault="00491457" w:rsidP="001D6A1E"/>
        </w:tc>
        <w:tc>
          <w:tcPr>
            <w:tcW w:w="3953" w:type="dxa"/>
          </w:tcPr>
          <w:p w:rsidR="00491457" w:rsidRPr="004A411D" w:rsidRDefault="00491457" w:rsidP="001D6A1E">
            <w:r w:rsidRPr="004A411D">
              <w:t>Федеральный бюджет</w:t>
            </w:r>
          </w:p>
        </w:tc>
        <w:tc>
          <w:tcPr>
            <w:tcW w:w="932" w:type="dxa"/>
            <w:vAlign w:val="center"/>
          </w:tcPr>
          <w:p w:rsidR="00491457" w:rsidRPr="004A411D" w:rsidRDefault="00491457" w:rsidP="001D6A1E">
            <w:pPr>
              <w:jc w:val="center"/>
            </w:pPr>
            <w:r w:rsidRPr="004A411D">
              <w:t>4017,4</w:t>
            </w:r>
          </w:p>
        </w:tc>
        <w:tc>
          <w:tcPr>
            <w:tcW w:w="933" w:type="dxa"/>
            <w:vAlign w:val="center"/>
          </w:tcPr>
          <w:p w:rsidR="00491457" w:rsidRPr="004A411D" w:rsidRDefault="00491457" w:rsidP="001D6A1E">
            <w:pPr>
              <w:jc w:val="center"/>
            </w:pPr>
            <w:r w:rsidRPr="004A411D">
              <w:t>2193,3</w:t>
            </w:r>
          </w:p>
        </w:tc>
        <w:tc>
          <w:tcPr>
            <w:tcW w:w="933" w:type="dxa"/>
            <w:vAlign w:val="center"/>
          </w:tcPr>
          <w:p w:rsidR="00491457" w:rsidRPr="004A411D" w:rsidRDefault="00491457" w:rsidP="001D6A1E">
            <w:pPr>
              <w:jc w:val="center"/>
            </w:pPr>
            <w:r w:rsidRPr="004A411D">
              <w:t>19684</w:t>
            </w:r>
          </w:p>
        </w:tc>
        <w:tc>
          <w:tcPr>
            <w:tcW w:w="933" w:type="dxa"/>
            <w:vAlign w:val="center"/>
          </w:tcPr>
          <w:p w:rsidR="00491457" w:rsidRPr="004A411D" w:rsidRDefault="00823D96" w:rsidP="001D6A1E">
            <w:pPr>
              <w:jc w:val="center"/>
            </w:pPr>
            <w:r>
              <w:t>-</w:t>
            </w:r>
          </w:p>
        </w:tc>
        <w:tc>
          <w:tcPr>
            <w:tcW w:w="933" w:type="dxa"/>
            <w:vAlign w:val="center"/>
          </w:tcPr>
          <w:p w:rsidR="00491457" w:rsidRPr="004A411D" w:rsidRDefault="00823D96" w:rsidP="001D6A1E">
            <w:pPr>
              <w:jc w:val="center"/>
            </w:pPr>
            <w:r>
              <w:t>-</w:t>
            </w:r>
          </w:p>
        </w:tc>
        <w:tc>
          <w:tcPr>
            <w:tcW w:w="940" w:type="dxa"/>
            <w:gridSpan w:val="2"/>
            <w:shd w:val="clear" w:color="auto" w:fill="auto"/>
            <w:vAlign w:val="center"/>
          </w:tcPr>
          <w:p w:rsidR="00491457" w:rsidRPr="004A411D" w:rsidRDefault="00823D96" w:rsidP="00461703">
            <w:pPr>
              <w:jc w:val="center"/>
            </w:pPr>
            <w:r>
              <w:t>-</w:t>
            </w:r>
          </w:p>
        </w:tc>
      </w:tr>
      <w:tr w:rsidR="00461703" w:rsidRPr="004A411D" w:rsidTr="008E35B9">
        <w:trPr>
          <w:gridAfter w:val="1"/>
          <w:wAfter w:w="8" w:type="dxa"/>
          <w:trHeight w:val="270"/>
        </w:trPr>
        <w:tc>
          <w:tcPr>
            <w:tcW w:w="3060" w:type="dxa"/>
            <w:vMerge w:val="restart"/>
            <w:vAlign w:val="center"/>
          </w:tcPr>
          <w:p w:rsidR="00461703" w:rsidRPr="004A411D" w:rsidRDefault="00DC75AC" w:rsidP="001D6A1E">
            <w:pPr>
              <w:jc w:val="center"/>
              <w:rPr>
                <w:spacing w:val="-7"/>
                <w:sz w:val="25"/>
                <w:szCs w:val="25"/>
              </w:rPr>
            </w:pPr>
            <w:r>
              <w:rPr>
                <w:spacing w:val="-7"/>
                <w:sz w:val="25"/>
                <w:szCs w:val="25"/>
              </w:rPr>
              <w:t>1</w:t>
            </w:r>
            <w:r w:rsidR="00461703" w:rsidRPr="004A411D">
              <w:rPr>
                <w:spacing w:val="-7"/>
                <w:sz w:val="25"/>
                <w:szCs w:val="25"/>
              </w:rPr>
              <w:t>. Субсидирование части затрат, понесенных субъектами малого и среднего предпринимательства на приобретение</w:t>
            </w:r>
          </w:p>
          <w:p w:rsidR="00461703" w:rsidRPr="004A411D" w:rsidRDefault="00461703" w:rsidP="001D6A1E">
            <w:pPr>
              <w:jc w:val="center"/>
              <w:rPr>
                <w:sz w:val="25"/>
                <w:szCs w:val="25"/>
              </w:rPr>
            </w:pPr>
            <w:r w:rsidRPr="004A411D">
              <w:rPr>
                <w:spacing w:val="-7"/>
                <w:sz w:val="25"/>
                <w:szCs w:val="25"/>
              </w:rPr>
              <w:t xml:space="preserve">оборудования, автотранспорта </w:t>
            </w:r>
          </w:p>
        </w:tc>
        <w:tc>
          <w:tcPr>
            <w:tcW w:w="2700" w:type="dxa"/>
            <w:vMerge w:val="restart"/>
          </w:tcPr>
          <w:p w:rsidR="00396184" w:rsidRDefault="00396184" w:rsidP="001D6A1E">
            <w:pPr>
              <w:jc w:val="center"/>
              <w:rPr>
                <w:sz w:val="25"/>
                <w:szCs w:val="25"/>
              </w:rPr>
            </w:pPr>
          </w:p>
          <w:p w:rsidR="00461703" w:rsidRPr="004A411D" w:rsidRDefault="00461703" w:rsidP="001D6A1E">
            <w:pPr>
              <w:jc w:val="center"/>
              <w:rPr>
                <w:sz w:val="25"/>
                <w:szCs w:val="25"/>
              </w:rPr>
            </w:pPr>
            <w:r w:rsidRPr="004A411D">
              <w:rPr>
                <w:sz w:val="25"/>
                <w:szCs w:val="25"/>
              </w:rPr>
              <w:t>Управление потребительского рынка и предпринимательства</w:t>
            </w:r>
          </w:p>
        </w:tc>
        <w:tc>
          <w:tcPr>
            <w:tcW w:w="3953" w:type="dxa"/>
          </w:tcPr>
          <w:p w:rsidR="00461703" w:rsidRPr="004A411D" w:rsidRDefault="00461703" w:rsidP="001D6A1E">
            <w:pPr>
              <w:rPr>
                <w:sz w:val="25"/>
                <w:szCs w:val="25"/>
              </w:rPr>
            </w:pPr>
            <w:r w:rsidRPr="004A411D">
              <w:rPr>
                <w:sz w:val="25"/>
                <w:szCs w:val="25"/>
              </w:rPr>
              <w:t>ВСЕГО</w:t>
            </w:r>
          </w:p>
        </w:tc>
        <w:tc>
          <w:tcPr>
            <w:tcW w:w="932" w:type="dxa"/>
          </w:tcPr>
          <w:p w:rsidR="00461703" w:rsidRPr="004A411D" w:rsidRDefault="00461703" w:rsidP="001D6A1E">
            <w:pPr>
              <w:jc w:val="center"/>
              <w:rPr>
                <w:sz w:val="25"/>
                <w:szCs w:val="25"/>
              </w:rPr>
            </w:pPr>
            <w:r w:rsidRPr="004A411D">
              <w:rPr>
                <w:sz w:val="25"/>
                <w:szCs w:val="25"/>
              </w:rPr>
              <w:t>300</w:t>
            </w:r>
          </w:p>
        </w:tc>
        <w:tc>
          <w:tcPr>
            <w:tcW w:w="933" w:type="dxa"/>
          </w:tcPr>
          <w:p w:rsidR="00461703" w:rsidRPr="004A411D" w:rsidRDefault="00461703" w:rsidP="001D6A1E">
            <w:pPr>
              <w:jc w:val="center"/>
              <w:rPr>
                <w:sz w:val="25"/>
                <w:szCs w:val="25"/>
              </w:rPr>
            </w:pPr>
            <w:r w:rsidRPr="004A411D">
              <w:rPr>
                <w:sz w:val="25"/>
                <w:szCs w:val="25"/>
              </w:rPr>
              <w:t>1133,3</w:t>
            </w:r>
          </w:p>
        </w:tc>
        <w:tc>
          <w:tcPr>
            <w:tcW w:w="933" w:type="dxa"/>
          </w:tcPr>
          <w:p w:rsidR="00461703" w:rsidRPr="004A411D" w:rsidRDefault="00461703" w:rsidP="001D6A1E">
            <w:pPr>
              <w:jc w:val="center"/>
              <w:rPr>
                <w:sz w:val="25"/>
                <w:szCs w:val="25"/>
              </w:rPr>
            </w:pPr>
            <w:r w:rsidRPr="004A411D">
              <w:rPr>
                <w:sz w:val="25"/>
                <w:szCs w:val="25"/>
              </w:rPr>
              <w:t>10660</w:t>
            </w:r>
          </w:p>
        </w:tc>
        <w:tc>
          <w:tcPr>
            <w:tcW w:w="933" w:type="dxa"/>
          </w:tcPr>
          <w:p w:rsidR="00461703" w:rsidRPr="004A411D" w:rsidRDefault="00823D96" w:rsidP="001D6A1E">
            <w:pPr>
              <w:jc w:val="center"/>
              <w:rPr>
                <w:sz w:val="25"/>
                <w:szCs w:val="25"/>
              </w:rPr>
            </w:pPr>
            <w:r>
              <w:rPr>
                <w:sz w:val="25"/>
                <w:szCs w:val="25"/>
              </w:rPr>
              <w:t>-</w:t>
            </w:r>
          </w:p>
        </w:tc>
        <w:tc>
          <w:tcPr>
            <w:tcW w:w="933" w:type="dxa"/>
          </w:tcPr>
          <w:p w:rsidR="00461703" w:rsidRPr="004A411D" w:rsidRDefault="00823D96" w:rsidP="001D6A1E">
            <w:pPr>
              <w:jc w:val="center"/>
              <w:rPr>
                <w:sz w:val="25"/>
                <w:szCs w:val="25"/>
              </w:rPr>
            </w:pPr>
            <w:r>
              <w:rPr>
                <w:sz w:val="25"/>
                <w:szCs w:val="25"/>
              </w:rPr>
              <w:t>-</w:t>
            </w:r>
          </w:p>
        </w:tc>
        <w:tc>
          <w:tcPr>
            <w:tcW w:w="932" w:type="dxa"/>
            <w:shd w:val="clear" w:color="auto" w:fill="auto"/>
          </w:tcPr>
          <w:p w:rsidR="00461703" w:rsidRPr="004A411D" w:rsidRDefault="00823D96" w:rsidP="00823D96">
            <w:pPr>
              <w:jc w:val="center"/>
            </w:pPr>
            <w:r>
              <w:t>-</w:t>
            </w:r>
          </w:p>
        </w:tc>
      </w:tr>
      <w:tr w:rsidR="00461703" w:rsidRPr="004A411D" w:rsidTr="008E35B9">
        <w:trPr>
          <w:gridAfter w:val="1"/>
          <w:wAfter w:w="8" w:type="dxa"/>
          <w:trHeight w:val="330"/>
        </w:trPr>
        <w:tc>
          <w:tcPr>
            <w:tcW w:w="3060" w:type="dxa"/>
            <w:vMerge/>
            <w:vAlign w:val="center"/>
          </w:tcPr>
          <w:p w:rsidR="00461703" w:rsidRPr="004A411D" w:rsidRDefault="00461703" w:rsidP="001D6A1E">
            <w:pPr>
              <w:jc w:val="center"/>
              <w:rPr>
                <w:spacing w:val="-7"/>
                <w:sz w:val="25"/>
                <w:szCs w:val="25"/>
              </w:rPr>
            </w:pPr>
          </w:p>
        </w:tc>
        <w:tc>
          <w:tcPr>
            <w:tcW w:w="2700" w:type="dxa"/>
            <w:vMerge/>
          </w:tcPr>
          <w:p w:rsidR="00461703" w:rsidRPr="004A411D" w:rsidRDefault="00461703" w:rsidP="001D6A1E">
            <w:pPr>
              <w:rPr>
                <w:sz w:val="25"/>
                <w:szCs w:val="25"/>
              </w:rPr>
            </w:pPr>
          </w:p>
        </w:tc>
        <w:tc>
          <w:tcPr>
            <w:tcW w:w="3953" w:type="dxa"/>
          </w:tcPr>
          <w:p w:rsidR="00461703" w:rsidRPr="004A411D" w:rsidRDefault="00461703" w:rsidP="001D6A1E">
            <w:pPr>
              <w:rPr>
                <w:sz w:val="25"/>
                <w:szCs w:val="25"/>
              </w:rPr>
            </w:pPr>
            <w:r w:rsidRPr="004A411D">
              <w:rPr>
                <w:sz w:val="25"/>
                <w:szCs w:val="25"/>
              </w:rPr>
              <w:t>Бюджет района</w:t>
            </w:r>
          </w:p>
        </w:tc>
        <w:tc>
          <w:tcPr>
            <w:tcW w:w="932" w:type="dxa"/>
          </w:tcPr>
          <w:p w:rsidR="00461703" w:rsidRPr="004A411D" w:rsidRDefault="00461703" w:rsidP="001D6A1E">
            <w:pPr>
              <w:jc w:val="center"/>
              <w:rPr>
                <w:sz w:val="25"/>
                <w:szCs w:val="25"/>
              </w:rPr>
            </w:pPr>
            <w:r w:rsidRPr="004A411D">
              <w:rPr>
                <w:sz w:val="25"/>
                <w:szCs w:val="25"/>
              </w:rPr>
              <w:t>300</w:t>
            </w:r>
          </w:p>
        </w:tc>
        <w:tc>
          <w:tcPr>
            <w:tcW w:w="933" w:type="dxa"/>
          </w:tcPr>
          <w:p w:rsidR="00461703" w:rsidRPr="004A411D" w:rsidRDefault="00461703" w:rsidP="001D6A1E">
            <w:pPr>
              <w:jc w:val="center"/>
              <w:rPr>
                <w:sz w:val="25"/>
                <w:szCs w:val="25"/>
              </w:rPr>
            </w:pPr>
            <w:r w:rsidRPr="004A411D">
              <w:rPr>
                <w:sz w:val="25"/>
                <w:szCs w:val="25"/>
              </w:rPr>
              <w:t>300</w:t>
            </w:r>
          </w:p>
        </w:tc>
        <w:tc>
          <w:tcPr>
            <w:tcW w:w="933" w:type="dxa"/>
          </w:tcPr>
          <w:p w:rsidR="00461703" w:rsidRPr="004A411D" w:rsidRDefault="00461703" w:rsidP="001D6A1E">
            <w:pPr>
              <w:jc w:val="center"/>
              <w:rPr>
                <w:sz w:val="25"/>
                <w:szCs w:val="25"/>
              </w:rPr>
            </w:pPr>
            <w:r w:rsidRPr="004A411D">
              <w:rPr>
                <w:sz w:val="25"/>
                <w:szCs w:val="25"/>
              </w:rPr>
              <w:t>300</w:t>
            </w:r>
          </w:p>
        </w:tc>
        <w:tc>
          <w:tcPr>
            <w:tcW w:w="933" w:type="dxa"/>
          </w:tcPr>
          <w:p w:rsidR="00461703" w:rsidRPr="004A411D" w:rsidRDefault="00461703" w:rsidP="001D6A1E">
            <w:pPr>
              <w:jc w:val="center"/>
              <w:rPr>
                <w:sz w:val="25"/>
                <w:szCs w:val="25"/>
              </w:rPr>
            </w:pPr>
            <w:r w:rsidRPr="004A411D">
              <w:rPr>
                <w:sz w:val="25"/>
                <w:szCs w:val="25"/>
              </w:rPr>
              <w:t>-</w:t>
            </w:r>
          </w:p>
        </w:tc>
        <w:tc>
          <w:tcPr>
            <w:tcW w:w="933" w:type="dxa"/>
          </w:tcPr>
          <w:p w:rsidR="00461703" w:rsidRPr="004A411D" w:rsidRDefault="00461703" w:rsidP="001D6A1E">
            <w:pPr>
              <w:jc w:val="center"/>
              <w:rPr>
                <w:sz w:val="25"/>
                <w:szCs w:val="25"/>
              </w:rPr>
            </w:pPr>
            <w:r w:rsidRPr="004A411D">
              <w:rPr>
                <w:sz w:val="25"/>
                <w:szCs w:val="25"/>
              </w:rPr>
              <w:t>-</w:t>
            </w:r>
          </w:p>
        </w:tc>
        <w:tc>
          <w:tcPr>
            <w:tcW w:w="932" w:type="dxa"/>
            <w:shd w:val="clear" w:color="auto" w:fill="auto"/>
          </w:tcPr>
          <w:p w:rsidR="00461703" w:rsidRPr="004A411D" w:rsidRDefault="00B77D5D" w:rsidP="00B77D5D">
            <w:pPr>
              <w:jc w:val="center"/>
            </w:pPr>
            <w:r w:rsidRPr="004A411D">
              <w:t>-</w:t>
            </w:r>
          </w:p>
        </w:tc>
      </w:tr>
      <w:tr w:rsidR="00125B7F" w:rsidRPr="004A411D" w:rsidTr="008E35B9">
        <w:trPr>
          <w:gridAfter w:val="1"/>
          <w:wAfter w:w="8" w:type="dxa"/>
          <w:trHeight w:val="540"/>
        </w:trPr>
        <w:tc>
          <w:tcPr>
            <w:tcW w:w="3060" w:type="dxa"/>
            <w:vMerge/>
            <w:vAlign w:val="center"/>
          </w:tcPr>
          <w:p w:rsidR="00125B7F" w:rsidRPr="004A411D"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tcPr>
          <w:p w:rsidR="00125B7F" w:rsidRPr="004A411D" w:rsidRDefault="00125B7F" w:rsidP="00AA5180">
            <w:r>
              <w:t>Иные не запрещенные законодательством источники:</w:t>
            </w:r>
          </w:p>
        </w:tc>
        <w:tc>
          <w:tcPr>
            <w:tcW w:w="932" w:type="dxa"/>
            <w:vAlign w:val="center"/>
          </w:tcPr>
          <w:p w:rsidR="00125B7F" w:rsidRPr="004A411D" w:rsidRDefault="00125B7F" w:rsidP="001D6A1E">
            <w:pPr>
              <w:jc w:val="center"/>
              <w:rPr>
                <w:sz w:val="25"/>
                <w:szCs w:val="25"/>
              </w:rPr>
            </w:pPr>
            <w:r>
              <w:rPr>
                <w:sz w:val="25"/>
                <w:szCs w:val="25"/>
              </w:rPr>
              <w:t>-</w:t>
            </w:r>
          </w:p>
        </w:tc>
        <w:tc>
          <w:tcPr>
            <w:tcW w:w="933" w:type="dxa"/>
            <w:vAlign w:val="center"/>
          </w:tcPr>
          <w:p w:rsidR="00125B7F" w:rsidRPr="004A411D" w:rsidRDefault="00125B7F" w:rsidP="001D6A1E">
            <w:pPr>
              <w:jc w:val="center"/>
              <w:rPr>
                <w:sz w:val="25"/>
                <w:szCs w:val="25"/>
              </w:rPr>
            </w:pPr>
            <w:r>
              <w:rPr>
                <w:sz w:val="25"/>
                <w:szCs w:val="25"/>
              </w:rPr>
              <w:t>833,3</w:t>
            </w:r>
          </w:p>
        </w:tc>
        <w:tc>
          <w:tcPr>
            <w:tcW w:w="933" w:type="dxa"/>
            <w:vAlign w:val="center"/>
          </w:tcPr>
          <w:p w:rsidR="00125B7F" w:rsidRPr="004A411D" w:rsidRDefault="00125B7F" w:rsidP="001D6A1E">
            <w:pPr>
              <w:jc w:val="center"/>
              <w:rPr>
                <w:sz w:val="25"/>
                <w:szCs w:val="25"/>
              </w:rPr>
            </w:pPr>
            <w:r>
              <w:rPr>
                <w:sz w:val="25"/>
                <w:szCs w:val="25"/>
              </w:rPr>
              <w:t>10360</w:t>
            </w:r>
          </w:p>
        </w:tc>
        <w:tc>
          <w:tcPr>
            <w:tcW w:w="933" w:type="dxa"/>
            <w:vAlign w:val="center"/>
          </w:tcPr>
          <w:p w:rsidR="00125B7F" w:rsidRDefault="00125B7F" w:rsidP="001D6A1E">
            <w:pPr>
              <w:jc w:val="center"/>
              <w:rPr>
                <w:sz w:val="25"/>
                <w:szCs w:val="25"/>
              </w:rPr>
            </w:pPr>
            <w:r>
              <w:rPr>
                <w:sz w:val="25"/>
                <w:szCs w:val="25"/>
              </w:rPr>
              <w:t>-</w:t>
            </w:r>
          </w:p>
        </w:tc>
        <w:tc>
          <w:tcPr>
            <w:tcW w:w="933" w:type="dxa"/>
            <w:vAlign w:val="center"/>
          </w:tcPr>
          <w:p w:rsidR="00125B7F" w:rsidRDefault="00125B7F" w:rsidP="001D6A1E">
            <w:pPr>
              <w:jc w:val="center"/>
              <w:rPr>
                <w:sz w:val="25"/>
                <w:szCs w:val="25"/>
              </w:rPr>
            </w:pPr>
            <w:r>
              <w:rPr>
                <w:sz w:val="25"/>
                <w:szCs w:val="25"/>
              </w:rPr>
              <w:t>-</w:t>
            </w:r>
          </w:p>
        </w:tc>
        <w:tc>
          <w:tcPr>
            <w:tcW w:w="932" w:type="dxa"/>
            <w:shd w:val="clear" w:color="auto" w:fill="auto"/>
            <w:vAlign w:val="center"/>
          </w:tcPr>
          <w:p w:rsidR="00125B7F" w:rsidRDefault="00125B7F" w:rsidP="00D009DA">
            <w:pPr>
              <w:jc w:val="center"/>
            </w:pPr>
            <w:r>
              <w:t>-</w:t>
            </w:r>
          </w:p>
        </w:tc>
      </w:tr>
      <w:tr w:rsidR="00125B7F" w:rsidRPr="004A411D" w:rsidTr="00947B65">
        <w:trPr>
          <w:gridAfter w:val="1"/>
          <w:wAfter w:w="8" w:type="dxa"/>
          <w:trHeight w:val="336"/>
        </w:trPr>
        <w:tc>
          <w:tcPr>
            <w:tcW w:w="3060" w:type="dxa"/>
            <w:vMerge/>
            <w:vAlign w:val="center"/>
          </w:tcPr>
          <w:p w:rsidR="00125B7F" w:rsidRPr="004A411D"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tcPr>
          <w:p w:rsidR="00125B7F" w:rsidRPr="004A411D" w:rsidRDefault="00125B7F" w:rsidP="00947B65">
            <w:pPr>
              <w:jc w:val="center"/>
              <w:rPr>
                <w:sz w:val="25"/>
                <w:szCs w:val="25"/>
              </w:rPr>
            </w:pPr>
            <w:r w:rsidRPr="004A411D">
              <w:rPr>
                <w:sz w:val="25"/>
                <w:szCs w:val="25"/>
              </w:rPr>
              <w:t>Областной бюджет</w:t>
            </w:r>
          </w:p>
        </w:tc>
        <w:tc>
          <w:tcPr>
            <w:tcW w:w="932" w:type="dxa"/>
          </w:tcPr>
          <w:p w:rsidR="00125B7F" w:rsidRPr="004A411D" w:rsidRDefault="00125B7F" w:rsidP="00947B65">
            <w:pPr>
              <w:jc w:val="center"/>
              <w:rPr>
                <w:sz w:val="25"/>
                <w:szCs w:val="25"/>
              </w:rPr>
            </w:pPr>
            <w:r w:rsidRPr="004A411D">
              <w:rPr>
                <w:sz w:val="25"/>
                <w:szCs w:val="25"/>
              </w:rPr>
              <w:t>-</w:t>
            </w:r>
          </w:p>
        </w:tc>
        <w:tc>
          <w:tcPr>
            <w:tcW w:w="933" w:type="dxa"/>
          </w:tcPr>
          <w:p w:rsidR="00125B7F" w:rsidRPr="004A411D" w:rsidRDefault="00125B7F" w:rsidP="00947B65">
            <w:pPr>
              <w:jc w:val="center"/>
              <w:rPr>
                <w:sz w:val="25"/>
                <w:szCs w:val="25"/>
              </w:rPr>
            </w:pPr>
            <w:r w:rsidRPr="004A411D">
              <w:rPr>
                <w:sz w:val="25"/>
                <w:szCs w:val="25"/>
              </w:rPr>
              <w:t>50</w:t>
            </w:r>
          </w:p>
        </w:tc>
        <w:tc>
          <w:tcPr>
            <w:tcW w:w="933" w:type="dxa"/>
          </w:tcPr>
          <w:p w:rsidR="00125B7F" w:rsidRPr="004A411D" w:rsidRDefault="00125B7F" w:rsidP="00947B65">
            <w:pPr>
              <w:jc w:val="center"/>
              <w:rPr>
                <w:sz w:val="25"/>
                <w:szCs w:val="25"/>
              </w:rPr>
            </w:pPr>
            <w:r w:rsidRPr="004A411D">
              <w:rPr>
                <w:sz w:val="25"/>
                <w:szCs w:val="25"/>
              </w:rPr>
              <w:t>518</w:t>
            </w:r>
          </w:p>
        </w:tc>
        <w:tc>
          <w:tcPr>
            <w:tcW w:w="933" w:type="dxa"/>
          </w:tcPr>
          <w:p w:rsidR="00125B7F" w:rsidRPr="004A411D" w:rsidRDefault="00125B7F" w:rsidP="00947B65">
            <w:pPr>
              <w:jc w:val="center"/>
              <w:rPr>
                <w:sz w:val="25"/>
                <w:szCs w:val="25"/>
              </w:rPr>
            </w:pPr>
            <w:r>
              <w:rPr>
                <w:sz w:val="25"/>
                <w:szCs w:val="25"/>
              </w:rPr>
              <w:t>-</w:t>
            </w:r>
          </w:p>
        </w:tc>
        <w:tc>
          <w:tcPr>
            <w:tcW w:w="933" w:type="dxa"/>
          </w:tcPr>
          <w:p w:rsidR="00125B7F" w:rsidRPr="004A411D" w:rsidRDefault="00125B7F" w:rsidP="00947B65">
            <w:pPr>
              <w:jc w:val="center"/>
              <w:rPr>
                <w:sz w:val="25"/>
                <w:szCs w:val="25"/>
              </w:rPr>
            </w:pPr>
            <w:r>
              <w:rPr>
                <w:sz w:val="25"/>
                <w:szCs w:val="25"/>
              </w:rPr>
              <w:t>-</w:t>
            </w:r>
          </w:p>
        </w:tc>
        <w:tc>
          <w:tcPr>
            <w:tcW w:w="932" w:type="dxa"/>
            <w:shd w:val="clear" w:color="auto" w:fill="auto"/>
          </w:tcPr>
          <w:p w:rsidR="00125B7F" w:rsidRPr="004A411D" w:rsidRDefault="00125B7F" w:rsidP="00947B65">
            <w:pPr>
              <w:jc w:val="center"/>
            </w:pPr>
            <w:r>
              <w:t>-</w:t>
            </w:r>
          </w:p>
        </w:tc>
      </w:tr>
      <w:tr w:rsidR="00125B7F" w:rsidRPr="004A411D" w:rsidTr="00947B65">
        <w:trPr>
          <w:gridAfter w:val="1"/>
          <w:wAfter w:w="8" w:type="dxa"/>
          <w:trHeight w:val="345"/>
        </w:trPr>
        <w:tc>
          <w:tcPr>
            <w:tcW w:w="3060" w:type="dxa"/>
            <w:vMerge/>
            <w:vAlign w:val="center"/>
          </w:tcPr>
          <w:p w:rsidR="00125B7F" w:rsidRPr="004A411D"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vAlign w:val="center"/>
          </w:tcPr>
          <w:p w:rsidR="00125B7F" w:rsidRPr="004A411D" w:rsidRDefault="00125B7F" w:rsidP="00947B65">
            <w:pPr>
              <w:jc w:val="center"/>
              <w:rPr>
                <w:sz w:val="25"/>
                <w:szCs w:val="25"/>
              </w:rPr>
            </w:pPr>
            <w:r w:rsidRPr="004A411D">
              <w:rPr>
                <w:sz w:val="25"/>
                <w:szCs w:val="25"/>
              </w:rPr>
              <w:t>Федеральный бюджет</w:t>
            </w:r>
          </w:p>
        </w:tc>
        <w:tc>
          <w:tcPr>
            <w:tcW w:w="932" w:type="dxa"/>
            <w:vAlign w:val="center"/>
          </w:tcPr>
          <w:p w:rsidR="00125B7F" w:rsidRPr="004A411D" w:rsidRDefault="00125B7F" w:rsidP="00947B65">
            <w:pPr>
              <w:jc w:val="center"/>
              <w:rPr>
                <w:sz w:val="25"/>
                <w:szCs w:val="25"/>
              </w:rPr>
            </w:pPr>
            <w:r w:rsidRPr="004A411D">
              <w:rPr>
                <w:sz w:val="25"/>
                <w:szCs w:val="25"/>
              </w:rPr>
              <w:t>-</w:t>
            </w:r>
          </w:p>
        </w:tc>
        <w:tc>
          <w:tcPr>
            <w:tcW w:w="933" w:type="dxa"/>
            <w:vAlign w:val="center"/>
          </w:tcPr>
          <w:p w:rsidR="00125B7F" w:rsidRPr="004A411D" w:rsidRDefault="00125B7F" w:rsidP="00947B65">
            <w:pPr>
              <w:jc w:val="center"/>
              <w:rPr>
                <w:sz w:val="25"/>
                <w:szCs w:val="25"/>
              </w:rPr>
            </w:pPr>
            <w:r w:rsidRPr="004A411D">
              <w:rPr>
                <w:sz w:val="25"/>
                <w:szCs w:val="25"/>
              </w:rPr>
              <w:t>783,3</w:t>
            </w:r>
          </w:p>
        </w:tc>
        <w:tc>
          <w:tcPr>
            <w:tcW w:w="933" w:type="dxa"/>
            <w:vAlign w:val="center"/>
          </w:tcPr>
          <w:p w:rsidR="00125B7F" w:rsidRPr="004A411D" w:rsidRDefault="00125B7F" w:rsidP="00947B65">
            <w:pPr>
              <w:jc w:val="center"/>
              <w:rPr>
                <w:sz w:val="25"/>
                <w:szCs w:val="25"/>
              </w:rPr>
            </w:pPr>
            <w:r w:rsidRPr="004A411D">
              <w:rPr>
                <w:sz w:val="25"/>
                <w:szCs w:val="25"/>
              </w:rPr>
              <w:t>9842</w:t>
            </w:r>
          </w:p>
        </w:tc>
        <w:tc>
          <w:tcPr>
            <w:tcW w:w="933" w:type="dxa"/>
            <w:vAlign w:val="center"/>
          </w:tcPr>
          <w:p w:rsidR="00125B7F" w:rsidRPr="004A411D" w:rsidRDefault="00125B7F" w:rsidP="00947B65">
            <w:pPr>
              <w:jc w:val="center"/>
              <w:rPr>
                <w:sz w:val="25"/>
                <w:szCs w:val="25"/>
              </w:rPr>
            </w:pPr>
            <w:r>
              <w:rPr>
                <w:sz w:val="25"/>
                <w:szCs w:val="25"/>
              </w:rPr>
              <w:t>-</w:t>
            </w:r>
          </w:p>
        </w:tc>
        <w:tc>
          <w:tcPr>
            <w:tcW w:w="933" w:type="dxa"/>
            <w:vAlign w:val="center"/>
          </w:tcPr>
          <w:p w:rsidR="00125B7F" w:rsidRPr="004A411D" w:rsidRDefault="00125B7F" w:rsidP="00947B65">
            <w:pPr>
              <w:jc w:val="center"/>
              <w:rPr>
                <w:sz w:val="25"/>
                <w:szCs w:val="25"/>
              </w:rPr>
            </w:pPr>
            <w:r>
              <w:rPr>
                <w:sz w:val="25"/>
                <w:szCs w:val="25"/>
              </w:rPr>
              <w:t>-</w:t>
            </w:r>
          </w:p>
        </w:tc>
        <w:tc>
          <w:tcPr>
            <w:tcW w:w="932" w:type="dxa"/>
            <w:shd w:val="clear" w:color="auto" w:fill="auto"/>
            <w:vAlign w:val="center"/>
          </w:tcPr>
          <w:p w:rsidR="00125B7F" w:rsidRPr="004A411D" w:rsidRDefault="00125B7F" w:rsidP="00947B65">
            <w:pPr>
              <w:jc w:val="center"/>
            </w:pPr>
            <w:r>
              <w:t>-</w:t>
            </w:r>
          </w:p>
        </w:tc>
      </w:tr>
      <w:tr w:rsidR="00125B7F" w:rsidRPr="004A411D" w:rsidTr="008E35B9">
        <w:trPr>
          <w:gridAfter w:val="1"/>
          <w:wAfter w:w="8" w:type="dxa"/>
          <w:trHeight w:val="165"/>
        </w:trPr>
        <w:tc>
          <w:tcPr>
            <w:tcW w:w="3060" w:type="dxa"/>
            <w:vMerge w:val="restart"/>
            <w:vAlign w:val="center"/>
          </w:tcPr>
          <w:p w:rsidR="00125B7F" w:rsidRPr="008E35B9" w:rsidRDefault="00125B7F" w:rsidP="001D6A1E">
            <w:pPr>
              <w:jc w:val="center"/>
              <w:rPr>
                <w:spacing w:val="-7"/>
                <w:sz w:val="25"/>
                <w:szCs w:val="25"/>
              </w:rPr>
            </w:pPr>
            <w:r>
              <w:rPr>
                <w:spacing w:val="-7"/>
                <w:sz w:val="25"/>
                <w:szCs w:val="25"/>
              </w:rPr>
              <w:t>2</w:t>
            </w:r>
            <w:r w:rsidRPr="008E35B9">
              <w:rPr>
                <w:spacing w:val="-7"/>
                <w:sz w:val="25"/>
                <w:szCs w:val="25"/>
              </w:rPr>
              <w:t>. Предоставление грантовой поддержки начинающим субъектам малого и среднего предпринимательства на создание собственного бизнеса</w:t>
            </w:r>
          </w:p>
        </w:tc>
        <w:tc>
          <w:tcPr>
            <w:tcW w:w="2700" w:type="dxa"/>
            <w:vMerge w:val="restart"/>
          </w:tcPr>
          <w:p w:rsidR="00396184" w:rsidRDefault="00396184" w:rsidP="001D6A1E">
            <w:pPr>
              <w:jc w:val="center"/>
              <w:rPr>
                <w:sz w:val="25"/>
                <w:szCs w:val="25"/>
              </w:rPr>
            </w:pPr>
          </w:p>
          <w:p w:rsidR="00125B7F" w:rsidRPr="004A411D" w:rsidRDefault="00125B7F" w:rsidP="001D6A1E">
            <w:pPr>
              <w:jc w:val="center"/>
              <w:rPr>
                <w:sz w:val="25"/>
                <w:szCs w:val="25"/>
              </w:rPr>
            </w:pPr>
            <w:r w:rsidRPr="004A411D">
              <w:rPr>
                <w:sz w:val="25"/>
                <w:szCs w:val="25"/>
              </w:rPr>
              <w:t>Управление потребительского рынка и предпринимательства</w:t>
            </w:r>
          </w:p>
        </w:tc>
        <w:tc>
          <w:tcPr>
            <w:tcW w:w="3953" w:type="dxa"/>
          </w:tcPr>
          <w:p w:rsidR="00125B7F" w:rsidRPr="004A411D" w:rsidRDefault="00125B7F" w:rsidP="001D6A1E">
            <w:pPr>
              <w:rPr>
                <w:sz w:val="25"/>
                <w:szCs w:val="25"/>
              </w:rPr>
            </w:pPr>
            <w:r w:rsidRPr="004A411D">
              <w:rPr>
                <w:sz w:val="25"/>
                <w:szCs w:val="25"/>
              </w:rPr>
              <w:t>ВСЕГО</w:t>
            </w:r>
          </w:p>
        </w:tc>
        <w:tc>
          <w:tcPr>
            <w:tcW w:w="932" w:type="dxa"/>
          </w:tcPr>
          <w:p w:rsidR="00125B7F" w:rsidRPr="004A411D" w:rsidRDefault="00125B7F" w:rsidP="001D6A1E">
            <w:pPr>
              <w:jc w:val="center"/>
              <w:rPr>
                <w:sz w:val="25"/>
                <w:szCs w:val="25"/>
              </w:rPr>
            </w:pPr>
            <w:r w:rsidRPr="004A411D">
              <w:rPr>
                <w:sz w:val="25"/>
                <w:szCs w:val="25"/>
              </w:rPr>
              <w:t>5517,4</w:t>
            </w:r>
          </w:p>
        </w:tc>
        <w:tc>
          <w:tcPr>
            <w:tcW w:w="933" w:type="dxa"/>
          </w:tcPr>
          <w:p w:rsidR="00125B7F" w:rsidRPr="004A411D" w:rsidRDefault="00125B7F" w:rsidP="001D6A1E">
            <w:pPr>
              <w:jc w:val="center"/>
              <w:rPr>
                <w:sz w:val="25"/>
                <w:szCs w:val="25"/>
              </w:rPr>
            </w:pPr>
            <w:r w:rsidRPr="004A411D">
              <w:rPr>
                <w:sz w:val="25"/>
                <w:szCs w:val="25"/>
              </w:rPr>
              <w:t>17</w:t>
            </w:r>
            <w:r>
              <w:rPr>
                <w:sz w:val="25"/>
                <w:szCs w:val="25"/>
              </w:rPr>
              <w:t>4</w:t>
            </w:r>
            <w:r w:rsidRPr="004A411D">
              <w:rPr>
                <w:sz w:val="25"/>
                <w:szCs w:val="25"/>
              </w:rPr>
              <w:t>0</w:t>
            </w:r>
          </w:p>
        </w:tc>
        <w:tc>
          <w:tcPr>
            <w:tcW w:w="933" w:type="dxa"/>
          </w:tcPr>
          <w:p w:rsidR="00125B7F" w:rsidRPr="004A411D" w:rsidRDefault="00125B7F" w:rsidP="001D6A1E">
            <w:pPr>
              <w:jc w:val="center"/>
              <w:rPr>
                <w:sz w:val="25"/>
                <w:szCs w:val="25"/>
              </w:rPr>
            </w:pPr>
            <w:r w:rsidRPr="004A411D">
              <w:rPr>
                <w:sz w:val="25"/>
                <w:szCs w:val="25"/>
              </w:rPr>
              <w:t>10600</w:t>
            </w:r>
          </w:p>
        </w:tc>
        <w:tc>
          <w:tcPr>
            <w:tcW w:w="933" w:type="dxa"/>
          </w:tcPr>
          <w:p w:rsidR="00125B7F" w:rsidRPr="004A411D" w:rsidRDefault="00125B7F" w:rsidP="001D6A1E">
            <w:pPr>
              <w:jc w:val="center"/>
              <w:rPr>
                <w:sz w:val="25"/>
                <w:szCs w:val="25"/>
              </w:rPr>
            </w:pPr>
            <w:r>
              <w:rPr>
                <w:sz w:val="25"/>
                <w:szCs w:val="25"/>
              </w:rPr>
              <w:t>-</w:t>
            </w:r>
          </w:p>
        </w:tc>
        <w:tc>
          <w:tcPr>
            <w:tcW w:w="933" w:type="dxa"/>
          </w:tcPr>
          <w:p w:rsidR="00125B7F" w:rsidRPr="004A411D" w:rsidRDefault="00125B7F" w:rsidP="001D6A1E">
            <w:pPr>
              <w:jc w:val="center"/>
              <w:rPr>
                <w:sz w:val="25"/>
                <w:szCs w:val="25"/>
              </w:rPr>
            </w:pPr>
            <w:r>
              <w:rPr>
                <w:sz w:val="25"/>
                <w:szCs w:val="25"/>
              </w:rPr>
              <w:t>-</w:t>
            </w:r>
          </w:p>
        </w:tc>
        <w:tc>
          <w:tcPr>
            <w:tcW w:w="932" w:type="dxa"/>
            <w:shd w:val="clear" w:color="auto" w:fill="auto"/>
          </w:tcPr>
          <w:p w:rsidR="00125B7F" w:rsidRPr="004A411D" w:rsidRDefault="00125B7F" w:rsidP="00823D96">
            <w:pPr>
              <w:jc w:val="center"/>
            </w:pPr>
            <w:r>
              <w:t>-</w:t>
            </w:r>
          </w:p>
        </w:tc>
      </w:tr>
      <w:tr w:rsidR="00125B7F" w:rsidRPr="004A411D" w:rsidTr="008E35B9">
        <w:trPr>
          <w:gridAfter w:val="1"/>
          <w:wAfter w:w="8" w:type="dxa"/>
          <w:trHeight w:val="240"/>
        </w:trPr>
        <w:tc>
          <w:tcPr>
            <w:tcW w:w="3060" w:type="dxa"/>
            <w:vMerge/>
            <w:vAlign w:val="center"/>
          </w:tcPr>
          <w:p w:rsidR="00125B7F" w:rsidRPr="008E35B9"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tcPr>
          <w:p w:rsidR="00125B7F" w:rsidRPr="004A411D" w:rsidRDefault="00125B7F" w:rsidP="001D6A1E">
            <w:pPr>
              <w:rPr>
                <w:sz w:val="25"/>
                <w:szCs w:val="25"/>
              </w:rPr>
            </w:pPr>
            <w:r w:rsidRPr="004A411D">
              <w:rPr>
                <w:sz w:val="25"/>
                <w:szCs w:val="25"/>
              </w:rPr>
              <w:t>Бюджет района</w:t>
            </w:r>
          </w:p>
        </w:tc>
        <w:tc>
          <w:tcPr>
            <w:tcW w:w="932" w:type="dxa"/>
          </w:tcPr>
          <w:p w:rsidR="00125B7F" w:rsidRPr="004A411D" w:rsidRDefault="00125B7F" w:rsidP="001D6A1E">
            <w:pPr>
              <w:jc w:val="center"/>
              <w:rPr>
                <w:sz w:val="25"/>
                <w:szCs w:val="25"/>
              </w:rPr>
            </w:pPr>
            <w:r w:rsidRPr="004A411D">
              <w:rPr>
                <w:sz w:val="25"/>
                <w:szCs w:val="25"/>
              </w:rPr>
              <w:t>300</w:t>
            </w:r>
          </w:p>
        </w:tc>
        <w:tc>
          <w:tcPr>
            <w:tcW w:w="933" w:type="dxa"/>
          </w:tcPr>
          <w:p w:rsidR="00125B7F" w:rsidRPr="004A411D" w:rsidRDefault="00125B7F" w:rsidP="001D6A1E">
            <w:pPr>
              <w:jc w:val="center"/>
              <w:rPr>
                <w:sz w:val="25"/>
                <w:szCs w:val="25"/>
              </w:rPr>
            </w:pPr>
            <w:r w:rsidRPr="004A411D">
              <w:rPr>
                <w:sz w:val="25"/>
                <w:szCs w:val="25"/>
              </w:rPr>
              <w:t>240</w:t>
            </w:r>
          </w:p>
        </w:tc>
        <w:tc>
          <w:tcPr>
            <w:tcW w:w="933" w:type="dxa"/>
          </w:tcPr>
          <w:p w:rsidR="00125B7F" w:rsidRPr="004A411D" w:rsidRDefault="00125B7F" w:rsidP="001D6A1E">
            <w:pPr>
              <w:jc w:val="center"/>
              <w:rPr>
                <w:sz w:val="25"/>
                <w:szCs w:val="25"/>
              </w:rPr>
            </w:pPr>
            <w:r w:rsidRPr="004A411D">
              <w:rPr>
                <w:sz w:val="25"/>
                <w:szCs w:val="25"/>
              </w:rPr>
              <w:t>240</w:t>
            </w:r>
          </w:p>
        </w:tc>
        <w:tc>
          <w:tcPr>
            <w:tcW w:w="933" w:type="dxa"/>
          </w:tcPr>
          <w:p w:rsidR="00125B7F" w:rsidRPr="004A411D" w:rsidRDefault="00125B7F" w:rsidP="001D6A1E">
            <w:pPr>
              <w:jc w:val="center"/>
              <w:rPr>
                <w:sz w:val="25"/>
                <w:szCs w:val="25"/>
              </w:rPr>
            </w:pPr>
            <w:r w:rsidRPr="004A411D">
              <w:rPr>
                <w:sz w:val="25"/>
                <w:szCs w:val="25"/>
              </w:rPr>
              <w:t>-</w:t>
            </w:r>
          </w:p>
        </w:tc>
        <w:tc>
          <w:tcPr>
            <w:tcW w:w="933" w:type="dxa"/>
          </w:tcPr>
          <w:p w:rsidR="00125B7F" w:rsidRPr="004A411D" w:rsidRDefault="00125B7F" w:rsidP="001D6A1E">
            <w:pPr>
              <w:jc w:val="center"/>
              <w:rPr>
                <w:sz w:val="25"/>
                <w:szCs w:val="25"/>
              </w:rPr>
            </w:pPr>
            <w:r w:rsidRPr="004A411D">
              <w:rPr>
                <w:sz w:val="25"/>
                <w:szCs w:val="25"/>
              </w:rPr>
              <w:t>-</w:t>
            </w:r>
          </w:p>
        </w:tc>
        <w:tc>
          <w:tcPr>
            <w:tcW w:w="932" w:type="dxa"/>
            <w:shd w:val="clear" w:color="auto" w:fill="auto"/>
          </w:tcPr>
          <w:p w:rsidR="00125B7F" w:rsidRPr="004A411D" w:rsidRDefault="00125B7F" w:rsidP="00D009DA">
            <w:pPr>
              <w:jc w:val="center"/>
            </w:pPr>
            <w:r w:rsidRPr="004A411D">
              <w:t>-</w:t>
            </w:r>
          </w:p>
        </w:tc>
      </w:tr>
      <w:tr w:rsidR="00125B7F" w:rsidRPr="004A411D" w:rsidTr="008E35B9">
        <w:trPr>
          <w:gridAfter w:val="1"/>
          <w:wAfter w:w="8" w:type="dxa"/>
          <w:trHeight w:val="360"/>
        </w:trPr>
        <w:tc>
          <w:tcPr>
            <w:tcW w:w="3060" w:type="dxa"/>
            <w:vMerge/>
            <w:vAlign w:val="center"/>
          </w:tcPr>
          <w:p w:rsidR="00125B7F" w:rsidRPr="008E35B9"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tcPr>
          <w:p w:rsidR="00125B7F" w:rsidRPr="004A411D" w:rsidRDefault="00125B7F" w:rsidP="00AA5180">
            <w:r>
              <w:t>Иные не запрещенные законодательством источники:</w:t>
            </w:r>
          </w:p>
        </w:tc>
        <w:tc>
          <w:tcPr>
            <w:tcW w:w="932" w:type="dxa"/>
            <w:vAlign w:val="center"/>
          </w:tcPr>
          <w:p w:rsidR="00125B7F" w:rsidRPr="004A411D" w:rsidRDefault="00125B7F" w:rsidP="001D6A1E">
            <w:pPr>
              <w:jc w:val="center"/>
              <w:rPr>
                <w:sz w:val="25"/>
                <w:szCs w:val="25"/>
              </w:rPr>
            </w:pPr>
            <w:r>
              <w:rPr>
                <w:sz w:val="25"/>
                <w:szCs w:val="25"/>
              </w:rPr>
              <w:t>5217,4</w:t>
            </w:r>
          </w:p>
        </w:tc>
        <w:tc>
          <w:tcPr>
            <w:tcW w:w="933" w:type="dxa"/>
            <w:vAlign w:val="center"/>
          </w:tcPr>
          <w:p w:rsidR="00125B7F" w:rsidRPr="004A411D" w:rsidRDefault="00125B7F" w:rsidP="001D6A1E">
            <w:pPr>
              <w:jc w:val="center"/>
              <w:rPr>
                <w:sz w:val="25"/>
                <w:szCs w:val="25"/>
              </w:rPr>
            </w:pPr>
            <w:r>
              <w:rPr>
                <w:sz w:val="25"/>
                <w:szCs w:val="25"/>
              </w:rPr>
              <w:t>1500</w:t>
            </w:r>
          </w:p>
        </w:tc>
        <w:tc>
          <w:tcPr>
            <w:tcW w:w="933" w:type="dxa"/>
            <w:vAlign w:val="center"/>
          </w:tcPr>
          <w:p w:rsidR="00125B7F" w:rsidRPr="004A411D" w:rsidRDefault="00125B7F" w:rsidP="001D6A1E">
            <w:pPr>
              <w:jc w:val="center"/>
              <w:rPr>
                <w:sz w:val="25"/>
                <w:szCs w:val="25"/>
              </w:rPr>
            </w:pPr>
            <w:r>
              <w:rPr>
                <w:sz w:val="25"/>
                <w:szCs w:val="25"/>
              </w:rPr>
              <w:t>10360</w:t>
            </w:r>
          </w:p>
        </w:tc>
        <w:tc>
          <w:tcPr>
            <w:tcW w:w="933" w:type="dxa"/>
            <w:vAlign w:val="center"/>
          </w:tcPr>
          <w:p w:rsidR="00125B7F" w:rsidRDefault="00125B7F" w:rsidP="001D6A1E">
            <w:pPr>
              <w:jc w:val="center"/>
              <w:rPr>
                <w:sz w:val="25"/>
                <w:szCs w:val="25"/>
              </w:rPr>
            </w:pPr>
            <w:r>
              <w:rPr>
                <w:sz w:val="25"/>
                <w:szCs w:val="25"/>
              </w:rPr>
              <w:t>-</w:t>
            </w:r>
          </w:p>
        </w:tc>
        <w:tc>
          <w:tcPr>
            <w:tcW w:w="933" w:type="dxa"/>
            <w:vAlign w:val="center"/>
          </w:tcPr>
          <w:p w:rsidR="00125B7F" w:rsidRDefault="00125B7F" w:rsidP="001D6A1E">
            <w:pPr>
              <w:jc w:val="center"/>
              <w:rPr>
                <w:sz w:val="25"/>
                <w:szCs w:val="25"/>
              </w:rPr>
            </w:pPr>
            <w:r>
              <w:rPr>
                <w:sz w:val="25"/>
                <w:szCs w:val="25"/>
              </w:rPr>
              <w:t>-</w:t>
            </w:r>
          </w:p>
        </w:tc>
        <w:tc>
          <w:tcPr>
            <w:tcW w:w="932" w:type="dxa"/>
            <w:shd w:val="clear" w:color="auto" w:fill="auto"/>
            <w:vAlign w:val="center"/>
          </w:tcPr>
          <w:p w:rsidR="00125B7F" w:rsidRDefault="00125B7F" w:rsidP="00462911">
            <w:pPr>
              <w:jc w:val="center"/>
            </w:pPr>
            <w:r>
              <w:t>-</w:t>
            </w:r>
          </w:p>
        </w:tc>
      </w:tr>
      <w:tr w:rsidR="00125B7F" w:rsidRPr="004A411D" w:rsidTr="008E35B9">
        <w:trPr>
          <w:gridAfter w:val="1"/>
          <w:wAfter w:w="8" w:type="dxa"/>
          <w:trHeight w:val="360"/>
        </w:trPr>
        <w:tc>
          <w:tcPr>
            <w:tcW w:w="3060" w:type="dxa"/>
            <w:vMerge/>
            <w:vAlign w:val="center"/>
          </w:tcPr>
          <w:p w:rsidR="00125B7F" w:rsidRPr="008E35B9"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tcPr>
          <w:p w:rsidR="00125B7F" w:rsidRPr="004A411D" w:rsidRDefault="00125B7F" w:rsidP="001D6A1E">
            <w:pPr>
              <w:rPr>
                <w:sz w:val="25"/>
                <w:szCs w:val="25"/>
              </w:rPr>
            </w:pPr>
            <w:r w:rsidRPr="004A411D">
              <w:rPr>
                <w:sz w:val="25"/>
                <w:szCs w:val="25"/>
              </w:rPr>
              <w:t>Областной бюджет</w:t>
            </w:r>
          </w:p>
        </w:tc>
        <w:tc>
          <w:tcPr>
            <w:tcW w:w="932" w:type="dxa"/>
            <w:vAlign w:val="center"/>
          </w:tcPr>
          <w:p w:rsidR="00125B7F" w:rsidRPr="004A411D" w:rsidRDefault="00125B7F" w:rsidP="001D6A1E">
            <w:pPr>
              <w:jc w:val="center"/>
              <w:rPr>
                <w:sz w:val="25"/>
                <w:szCs w:val="25"/>
              </w:rPr>
            </w:pPr>
            <w:r w:rsidRPr="004A411D">
              <w:rPr>
                <w:sz w:val="25"/>
                <w:szCs w:val="25"/>
              </w:rPr>
              <w:t>1200</w:t>
            </w:r>
          </w:p>
        </w:tc>
        <w:tc>
          <w:tcPr>
            <w:tcW w:w="933" w:type="dxa"/>
            <w:vAlign w:val="center"/>
          </w:tcPr>
          <w:p w:rsidR="00125B7F" w:rsidRPr="004A411D" w:rsidRDefault="00125B7F" w:rsidP="001D6A1E">
            <w:pPr>
              <w:jc w:val="center"/>
              <w:rPr>
                <w:sz w:val="25"/>
                <w:szCs w:val="25"/>
              </w:rPr>
            </w:pPr>
            <w:r w:rsidRPr="004A411D">
              <w:rPr>
                <w:sz w:val="25"/>
                <w:szCs w:val="25"/>
              </w:rPr>
              <w:t>90</w:t>
            </w:r>
          </w:p>
        </w:tc>
        <w:tc>
          <w:tcPr>
            <w:tcW w:w="933" w:type="dxa"/>
            <w:vAlign w:val="center"/>
          </w:tcPr>
          <w:p w:rsidR="00125B7F" w:rsidRPr="004A411D" w:rsidRDefault="00125B7F" w:rsidP="001D6A1E">
            <w:pPr>
              <w:jc w:val="center"/>
              <w:rPr>
                <w:sz w:val="25"/>
                <w:szCs w:val="25"/>
              </w:rPr>
            </w:pPr>
            <w:r w:rsidRPr="004A411D">
              <w:rPr>
                <w:sz w:val="25"/>
                <w:szCs w:val="25"/>
              </w:rPr>
              <w:t>518</w:t>
            </w:r>
          </w:p>
        </w:tc>
        <w:tc>
          <w:tcPr>
            <w:tcW w:w="933" w:type="dxa"/>
            <w:vAlign w:val="center"/>
          </w:tcPr>
          <w:p w:rsidR="00125B7F" w:rsidRPr="004A411D" w:rsidRDefault="00125B7F" w:rsidP="001D6A1E">
            <w:pPr>
              <w:jc w:val="center"/>
              <w:rPr>
                <w:sz w:val="25"/>
                <w:szCs w:val="25"/>
              </w:rPr>
            </w:pPr>
            <w:r>
              <w:rPr>
                <w:sz w:val="25"/>
                <w:szCs w:val="25"/>
              </w:rPr>
              <w:t>-</w:t>
            </w:r>
          </w:p>
        </w:tc>
        <w:tc>
          <w:tcPr>
            <w:tcW w:w="933" w:type="dxa"/>
            <w:vAlign w:val="center"/>
          </w:tcPr>
          <w:p w:rsidR="00125B7F" w:rsidRPr="004A411D" w:rsidRDefault="00125B7F" w:rsidP="001D6A1E">
            <w:pPr>
              <w:jc w:val="center"/>
              <w:rPr>
                <w:sz w:val="25"/>
                <w:szCs w:val="25"/>
              </w:rPr>
            </w:pPr>
            <w:r>
              <w:rPr>
                <w:sz w:val="25"/>
                <w:szCs w:val="25"/>
              </w:rPr>
              <w:t>-</w:t>
            </w:r>
          </w:p>
        </w:tc>
        <w:tc>
          <w:tcPr>
            <w:tcW w:w="932" w:type="dxa"/>
            <w:shd w:val="clear" w:color="auto" w:fill="auto"/>
            <w:vAlign w:val="center"/>
          </w:tcPr>
          <w:p w:rsidR="00125B7F" w:rsidRPr="004A411D" w:rsidRDefault="00125B7F" w:rsidP="00462911">
            <w:pPr>
              <w:jc w:val="center"/>
            </w:pPr>
            <w:r>
              <w:t>-</w:t>
            </w:r>
          </w:p>
        </w:tc>
      </w:tr>
      <w:tr w:rsidR="00125B7F" w:rsidRPr="004A411D" w:rsidTr="00947B65">
        <w:trPr>
          <w:gridAfter w:val="1"/>
          <w:wAfter w:w="8" w:type="dxa"/>
          <w:trHeight w:val="165"/>
        </w:trPr>
        <w:tc>
          <w:tcPr>
            <w:tcW w:w="3060" w:type="dxa"/>
            <w:vMerge/>
            <w:vAlign w:val="center"/>
          </w:tcPr>
          <w:p w:rsidR="00125B7F" w:rsidRPr="008E35B9" w:rsidRDefault="00125B7F" w:rsidP="001D6A1E">
            <w:pPr>
              <w:jc w:val="center"/>
              <w:rPr>
                <w:spacing w:val="-7"/>
                <w:sz w:val="25"/>
                <w:szCs w:val="25"/>
              </w:rPr>
            </w:pPr>
          </w:p>
        </w:tc>
        <w:tc>
          <w:tcPr>
            <w:tcW w:w="2700" w:type="dxa"/>
            <w:vMerge/>
          </w:tcPr>
          <w:p w:rsidR="00125B7F" w:rsidRPr="004A411D" w:rsidRDefault="00125B7F" w:rsidP="001D6A1E">
            <w:pPr>
              <w:rPr>
                <w:sz w:val="25"/>
                <w:szCs w:val="25"/>
              </w:rPr>
            </w:pPr>
          </w:p>
        </w:tc>
        <w:tc>
          <w:tcPr>
            <w:tcW w:w="3953" w:type="dxa"/>
            <w:vAlign w:val="center"/>
          </w:tcPr>
          <w:p w:rsidR="00125B7F" w:rsidRPr="004A411D" w:rsidRDefault="00125B7F" w:rsidP="00947B65">
            <w:pPr>
              <w:jc w:val="center"/>
              <w:rPr>
                <w:sz w:val="25"/>
                <w:szCs w:val="25"/>
              </w:rPr>
            </w:pPr>
            <w:r w:rsidRPr="004A411D">
              <w:rPr>
                <w:sz w:val="25"/>
                <w:szCs w:val="25"/>
              </w:rPr>
              <w:t>Федеральный бюджет</w:t>
            </w:r>
          </w:p>
        </w:tc>
        <w:tc>
          <w:tcPr>
            <w:tcW w:w="932" w:type="dxa"/>
            <w:vAlign w:val="center"/>
          </w:tcPr>
          <w:p w:rsidR="00125B7F" w:rsidRPr="004A411D" w:rsidRDefault="00125B7F" w:rsidP="00947B65">
            <w:pPr>
              <w:jc w:val="center"/>
              <w:rPr>
                <w:sz w:val="25"/>
                <w:szCs w:val="25"/>
              </w:rPr>
            </w:pPr>
            <w:r w:rsidRPr="004A411D">
              <w:rPr>
                <w:sz w:val="25"/>
                <w:szCs w:val="25"/>
              </w:rPr>
              <w:t>4017,4</w:t>
            </w:r>
          </w:p>
        </w:tc>
        <w:tc>
          <w:tcPr>
            <w:tcW w:w="933" w:type="dxa"/>
            <w:vAlign w:val="center"/>
          </w:tcPr>
          <w:p w:rsidR="00125B7F" w:rsidRPr="004A411D" w:rsidRDefault="00125B7F" w:rsidP="00947B65">
            <w:pPr>
              <w:jc w:val="center"/>
              <w:rPr>
                <w:sz w:val="25"/>
                <w:szCs w:val="25"/>
              </w:rPr>
            </w:pPr>
            <w:r w:rsidRPr="004A411D">
              <w:rPr>
                <w:sz w:val="25"/>
                <w:szCs w:val="25"/>
              </w:rPr>
              <w:t>1410</w:t>
            </w:r>
          </w:p>
        </w:tc>
        <w:tc>
          <w:tcPr>
            <w:tcW w:w="933" w:type="dxa"/>
            <w:vAlign w:val="center"/>
          </w:tcPr>
          <w:p w:rsidR="00125B7F" w:rsidRPr="004A411D" w:rsidRDefault="00125B7F" w:rsidP="00947B65">
            <w:pPr>
              <w:jc w:val="center"/>
              <w:rPr>
                <w:sz w:val="25"/>
                <w:szCs w:val="25"/>
              </w:rPr>
            </w:pPr>
            <w:r w:rsidRPr="004A411D">
              <w:rPr>
                <w:sz w:val="25"/>
                <w:szCs w:val="25"/>
              </w:rPr>
              <w:t>9842</w:t>
            </w:r>
          </w:p>
        </w:tc>
        <w:tc>
          <w:tcPr>
            <w:tcW w:w="933" w:type="dxa"/>
            <w:vAlign w:val="center"/>
          </w:tcPr>
          <w:p w:rsidR="00125B7F" w:rsidRPr="004A411D" w:rsidRDefault="00125B7F" w:rsidP="00947B65">
            <w:pPr>
              <w:jc w:val="center"/>
              <w:rPr>
                <w:sz w:val="25"/>
                <w:szCs w:val="25"/>
              </w:rPr>
            </w:pPr>
            <w:r>
              <w:rPr>
                <w:sz w:val="25"/>
                <w:szCs w:val="25"/>
              </w:rPr>
              <w:t>-</w:t>
            </w:r>
          </w:p>
        </w:tc>
        <w:tc>
          <w:tcPr>
            <w:tcW w:w="933" w:type="dxa"/>
            <w:vAlign w:val="center"/>
          </w:tcPr>
          <w:p w:rsidR="00125B7F" w:rsidRPr="004A411D" w:rsidRDefault="00125B7F" w:rsidP="00947B65">
            <w:pPr>
              <w:jc w:val="center"/>
              <w:rPr>
                <w:sz w:val="25"/>
                <w:szCs w:val="25"/>
              </w:rPr>
            </w:pPr>
            <w:r>
              <w:rPr>
                <w:sz w:val="25"/>
                <w:szCs w:val="25"/>
              </w:rPr>
              <w:t>-</w:t>
            </w:r>
          </w:p>
        </w:tc>
        <w:tc>
          <w:tcPr>
            <w:tcW w:w="932" w:type="dxa"/>
            <w:shd w:val="clear" w:color="auto" w:fill="auto"/>
            <w:vAlign w:val="center"/>
          </w:tcPr>
          <w:p w:rsidR="00125B7F" w:rsidRPr="004A411D" w:rsidRDefault="00125B7F" w:rsidP="00947B65">
            <w:pPr>
              <w:jc w:val="center"/>
            </w:pPr>
            <w:r>
              <w:t>-</w:t>
            </w:r>
          </w:p>
        </w:tc>
      </w:tr>
      <w:tr w:rsidR="00125B7F" w:rsidRPr="004A411D" w:rsidTr="008E35B9">
        <w:trPr>
          <w:gridAfter w:val="1"/>
          <w:wAfter w:w="8" w:type="dxa"/>
          <w:trHeight w:val="345"/>
        </w:trPr>
        <w:tc>
          <w:tcPr>
            <w:tcW w:w="3060" w:type="dxa"/>
            <w:vMerge w:val="restart"/>
            <w:vAlign w:val="center"/>
          </w:tcPr>
          <w:p w:rsidR="00125B7F" w:rsidRPr="008E35B9" w:rsidRDefault="00125B7F" w:rsidP="001D6A1E">
            <w:pPr>
              <w:pStyle w:val="ConsNonformat"/>
              <w:widowControl/>
              <w:ind w:right="0"/>
              <w:jc w:val="center"/>
              <w:rPr>
                <w:rFonts w:ascii="Times New Roman" w:hAnsi="Times New Roman" w:cs="Times New Roman"/>
                <w:sz w:val="25"/>
                <w:szCs w:val="25"/>
              </w:rPr>
            </w:pPr>
            <w:r>
              <w:rPr>
                <w:rFonts w:ascii="Times New Roman" w:hAnsi="Times New Roman" w:cs="Times New Roman"/>
                <w:sz w:val="25"/>
                <w:szCs w:val="25"/>
              </w:rPr>
              <w:lastRenderedPageBreak/>
              <w:t>3</w:t>
            </w:r>
            <w:r w:rsidRPr="008E35B9">
              <w:rPr>
                <w:rFonts w:ascii="Times New Roman" w:hAnsi="Times New Roman" w:cs="Times New Roman"/>
                <w:sz w:val="25"/>
                <w:szCs w:val="25"/>
              </w:rPr>
              <w:t>. Субсидирование затрат, понесенных субъектами малого и среднего предпринимательства в связи с участием в конкурсах, выставках, ярмарках, связанных с продвижением на региональные и межрегиональные рынки продукции, товаров, работ и услуг</w:t>
            </w:r>
          </w:p>
        </w:tc>
        <w:tc>
          <w:tcPr>
            <w:tcW w:w="2700" w:type="dxa"/>
            <w:vMerge w:val="restart"/>
          </w:tcPr>
          <w:p w:rsidR="00125B7F" w:rsidRPr="004A411D" w:rsidRDefault="00125B7F" w:rsidP="001D6A1E">
            <w:pPr>
              <w:jc w:val="center"/>
              <w:rPr>
                <w:sz w:val="25"/>
                <w:szCs w:val="25"/>
              </w:rPr>
            </w:pPr>
            <w:r w:rsidRPr="004A411D">
              <w:rPr>
                <w:sz w:val="25"/>
                <w:szCs w:val="25"/>
              </w:rPr>
              <w:t>Управление потребительского рынка и предпринимательства</w:t>
            </w:r>
          </w:p>
        </w:tc>
        <w:tc>
          <w:tcPr>
            <w:tcW w:w="3953" w:type="dxa"/>
          </w:tcPr>
          <w:p w:rsidR="00125B7F" w:rsidRPr="004A411D" w:rsidRDefault="00125B7F" w:rsidP="001D6A1E">
            <w:pPr>
              <w:rPr>
                <w:sz w:val="25"/>
                <w:szCs w:val="25"/>
              </w:rPr>
            </w:pPr>
            <w:r w:rsidRPr="004A411D">
              <w:rPr>
                <w:sz w:val="25"/>
                <w:szCs w:val="25"/>
              </w:rPr>
              <w:t>ВСЕГО</w:t>
            </w:r>
          </w:p>
        </w:tc>
        <w:tc>
          <w:tcPr>
            <w:tcW w:w="932" w:type="dxa"/>
          </w:tcPr>
          <w:p w:rsidR="00125B7F" w:rsidRPr="004A411D" w:rsidRDefault="00125B7F" w:rsidP="001D6A1E">
            <w:pPr>
              <w:jc w:val="center"/>
              <w:rPr>
                <w:sz w:val="25"/>
                <w:szCs w:val="25"/>
              </w:rPr>
            </w:pPr>
            <w:r w:rsidRPr="004A411D">
              <w:rPr>
                <w:sz w:val="25"/>
                <w:szCs w:val="25"/>
              </w:rPr>
              <w:t>-</w:t>
            </w:r>
          </w:p>
        </w:tc>
        <w:tc>
          <w:tcPr>
            <w:tcW w:w="933" w:type="dxa"/>
          </w:tcPr>
          <w:p w:rsidR="00125B7F" w:rsidRPr="004A411D" w:rsidRDefault="00125B7F" w:rsidP="001D6A1E">
            <w:pPr>
              <w:jc w:val="center"/>
              <w:rPr>
                <w:sz w:val="25"/>
                <w:szCs w:val="25"/>
              </w:rPr>
            </w:pPr>
            <w:r w:rsidRPr="004A411D">
              <w:rPr>
                <w:sz w:val="25"/>
                <w:szCs w:val="25"/>
              </w:rPr>
              <w:t>-</w:t>
            </w:r>
          </w:p>
        </w:tc>
        <w:tc>
          <w:tcPr>
            <w:tcW w:w="933" w:type="dxa"/>
          </w:tcPr>
          <w:p w:rsidR="00125B7F" w:rsidRPr="004A411D" w:rsidRDefault="00125B7F" w:rsidP="001D6A1E">
            <w:pPr>
              <w:jc w:val="center"/>
              <w:rPr>
                <w:sz w:val="25"/>
                <w:szCs w:val="25"/>
              </w:rPr>
            </w:pPr>
            <w:r w:rsidRPr="004A411D">
              <w:rPr>
                <w:sz w:val="25"/>
                <w:szCs w:val="25"/>
              </w:rPr>
              <w:t>-</w:t>
            </w:r>
          </w:p>
        </w:tc>
        <w:tc>
          <w:tcPr>
            <w:tcW w:w="933" w:type="dxa"/>
          </w:tcPr>
          <w:p w:rsidR="00125B7F" w:rsidRPr="004A411D" w:rsidRDefault="00125B7F" w:rsidP="001D6A1E">
            <w:pPr>
              <w:jc w:val="center"/>
              <w:rPr>
                <w:sz w:val="25"/>
                <w:szCs w:val="25"/>
              </w:rPr>
            </w:pPr>
            <w:r w:rsidRPr="004A411D">
              <w:rPr>
                <w:sz w:val="25"/>
                <w:szCs w:val="25"/>
              </w:rPr>
              <w:t>200</w:t>
            </w:r>
          </w:p>
        </w:tc>
        <w:tc>
          <w:tcPr>
            <w:tcW w:w="933" w:type="dxa"/>
          </w:tcPr>
          <w:p w:rsidR="00125B7F" w:rsidRPr="004A411D" w:rsidRDefault="00125B7F" w:rsidP="001D6A1E">
            <w:pPr>
              <w:jc w:val="center"/>
              <w:rPr>
                <w:sz w:val="25"/>
                <w:szCs w:val="25"/>
              </w:rPr>
            </w:pPr>
            <w:r w:rsidRPr="004A411D">
              <w:rPr>
                <w:sz w:val="25"/>
                <w:szCs w:val="25"/>
              </w:rPr>
              <w:t>200</w:t>
            </w:r>
          </w:p>
        </w:tc>
        <w:tc>
          <w:tcPr>
            <w:tcW w:w="932" w:type="dxa"/>
            <w:shd w:val="clear" w:color="auto" w:fill="auto"/>
          </w:tcPr>
          <w:p w:rsidR="00125B7F" w:rsidRPr="004A411D" w:rsidRDefault="00125B7F" w:rsidP="00462911">
            <w:pPr>
              <w:jc w:val="center"/>
              <w:rPr>
                <w:sz w:val="25"/>
                <w:szCs w:val="25"/>
              </w:rPr>
            </w:pPr>
            <w:r w:rsidRPr="004A411D">
              <w:rPr>
                <w:sz w:val="25"/>
                <w:szCs w:val="25"/>
              </w:rPr>
              <w:t>200</w:t>
            </w:r>
          </w:p>
        </w:tc>
      </w:tr>
      <w:tr w:rsidR="00125B7F" w:rsidRPr="004A411D" w:rsidTr="00396184">
        <w:trPr>
          <w:gridAfter w:val="1"/>
          <w:wAfter w:w="8" w:type="dxa"/>
          <w:trHeight w:val="345"/>
        </w:trPr>
        <w:tc>
          <w:tcPr>
            <w:tcW w:w="3060" w:type="dxa"/>
            <w:vMerge/>
            <w:vAlign w:val="center"/>
          </w:tcPr>
          <w:p w:rsidR="00125B7F" w:rsidRPr="008E35B9" w:rsidRDefault="00125B7F" w:rsidP="001D6A1E">
            <w:pPr>
              <w:pStyle w:val="ConsNonformat"/>
              <w:widowControl/>
              <w:ind w:right="0"/>
              <w:jc w:val="center"/>
              <w:rPr>
                <w:rFonts w:ascii="Times New Roman" w:hAnsi="Times New Roman" w:cs="Times New Roman"/>
                <w:sz w:val="25"/>
                <w:szCs w:val="25"/>
              </w:rPr>
            </w:pPr>
          </w:p>
        </w:tc>
        <w:tc>
          <w:tcPr>
            <w:tcW w:w="2700" w:type="dxa"/>
            <w:vMerge/>
          </w:tcPr>
          <w:p w:rsidR="00125B7F" w:rsidRPr="004A411D" w:rsidRDefault="00125B7F" w:rsidP="001D6A1E">
            <w:pPr>
              <w:rPr>
                <w:sz w:val="25"/>
                <w:szCs w:val="25"/>
              </w:rPr>
            </w:pPr>
          </w:p>
        </w:tc>
        <w:tc>
          <w:tcPr>
            <w:tcW w:w="3953" w:type="dxa"/>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Бюджет района</w:t>
            </w:r>
          </w:p>
        </w:tc>
        <w:tc>
          <w:tcPr>
            <w:tcW w:w="932" w:type="dxa"/>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w:t>
            </w:r>
          </w:p>
        </w:tc>
        <w:tc>
          <w:tcPr>
            <w:tcW w:w="933" w:type="dxa"/>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w:t>
            </w:r>
          </w:p>
        </w:tc>
        <w:tc>
          <w:tcPr>
            <w:tcW w:w="933" w:type="dxa"/>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w:t>
            </w:r>
          </w:p>
        </w:tc>
        <w:tc>
          <w:tcPr>
            <w:tcW w:w="933" w:type="dxa"/>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200</w:t>
            </w:r>
          </w:p>
        </w:tc>
        <w:tc>
          <w:tcPr>
            <w:tcW w:w="933" w:type="dxa"/>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200</w:t>
            </w:r>
          </w:p>
        </w:tc>
        <w:tc>
          <w:tcPr>
            <w:tcW w:w="932" w:type="dxa"/>
            <w:shd w:val="clear" w:color="auto" w:fill="auto"/>
            <w:vAlign w:val="center"/>
          </w:tcPr>
          <w:p w:rsidR="00125B7F" w:rsidRDefault="00125B7F" w:rsidP="00396184">
            <w:pPr>
              <w:jc w:val="center"/>
              <w:rPr>
                <w:sz w:val="25"/>
                <w:szCs w:val="25"/>
              </w:rPr>
            </w:pPr>
          </w:p>
          <w:p w:rsidR="00125B7F" w:rsidRPr="004A411D" w:rsidRDefault="00125B7F" w:rsidP="00396184">
            <w:pPr>
              <w:jc w:val="center"/>
              <w:rPr>
                <w:sz w:val="25"/>
                <w:szCs w:val="25"/>
              </w:rPr>
            </w:pPr>
            <w:r w:rsidRPr="004A411D">
              <w:rPr>
                <w:sz w:val="25"/>
                <w:szCs w:val="25"/>
              </w:rPr>
              <w:t>200</w:t>
            </w:r>
          </w:p>
        </w:tc>
      </w:tr>
      <w:tr w:rsidR="00125B7F" w:rsidRPr="004A411D" w:rsidTr="008E35B9">
        <w:trPr>
          <w:gridAfter w:val="1"/>
          <w:wAfter w:w="8" w:type="dxa"/>
          <w:trHeight w:val="330"/>
        </w:trPr>
        <w:tc>
          <w:tcPr>
            <w:tcW w:w="3060" w:type="dxa"/>
            <w:vMerge w:val="restart"/>
            <w:vAlign w:val="center"/>
          </w:tcPr>
          <w:p w:rsidR="00125B7F" w:rsidRDefault="00125B7F" w:rsidP="001D6A1E">
            <w:pPr>
              <w:jc w:val="center"/>
              <w:rPr>
                <w:spacing w:val="-7"/>
                <w:sz w:val="25"/>
                <w:szCs w:val="25"/>
              </w:rPr>
            </w:pPr>
            <w:r>
              <w:rPr>
                <w:spacing w:val="-7"/>
                <w:sz w:val="25"/>
                <w:szCs w:val="25"/>
              </w:rPr>
              <w:t>4</w:t>
            </w:r>
            <w:r w:rsidRPr="008E35B9">
              <w:rPr>
                <w:spacing w:val="-7"/>
                <w:sz w:val="25"/>
                <w:szCs w:val="25"/>
              </w:rPr>
              <w:t>.</w:t>
            </w:r>
            <w:r>
              <w:rPr>
                <w:spacing w:val="-7"/>
                <w:sz w:val="25"/>
                <w:szCs w:val="25"/>
              </w:rPr>
              <w:t xml:space="preserve"> </w:t>
            </w:r>
            <w:r w:rsidRPr="008E35B9">
              <w:rPr>
                <w:sz w:val="25"/>
                <w:szCs w:val="25"/>
                <w:shd w:val="clear" w:color="auto" w:fill="FFFFFF"/>
              </w:rPr>
              <w:t xml:space="preserve">Информационная поддержка </w:t>
            </w:r>
            <w:r w:rsidRPr="008E35B9">
              <w:rPr>
                <w:spacing w:val="-7"/>
                <w:sz w:val="25"/>
                <w:szCs w:val="25"/>
              </w:rPr>
              <w:t>в связи с подготовкой и выпуском информационных материалов по вопросам развития малого и среднего предпринимательства, продвижением</w:t>
            </w:r>
            <w:r>
              <w:rPr>
                <w:spacing w:val="-7"/>
                <w:sz w:val="25"/>
                <w:szCs w:val="25"/>
              </w:rPr>
              <w:t xml:space="preserve"> субъектами малого и среднего предпринимательства</w:t>
            </w:r>
            <w:r w:rsidRPr="008E35B9">
              <w:rPr>
                <w:spacing w:val="-7"/>
                <w:sz w:val="25"/>
                <w:szCs w:val="25"/>
              </w:rPr>
              <w:t xml:space="preserve"> продукции собственного производства, работ, услуг </w:t>
            </w:r>
          </w:p>
          <w:p w:rsidR="00125B7F" w:rsidRPr="008E35B9" w:rsidRDefault="00125B7F" w:rsidP="001D6A1E">
            <w:pPr>
              <w:jc w:val="center"/>
              <w:rPr>
                <w:spacing w:val="-7"/>
                <w:sz w:val="25"/>
                <w:szCs w:val="25"/>
              </w:rPr>
            </w:pPr>
          </w:p>
        </w:tc>
        <w:tc>
          <w:tcPr>
            <w:tcW w:w="2700" w:type="dxa"/>
            <w:vMerge w:val="restart"/>
          </w:tcPr>
          <w:p w:rsidR="00396184" w:rsidRDefault="00396184" w:rsidP="001D6A1E">
            <w:pPr>
              <w:jc w:val="center"/>
              <w:rPr>
                <w:sz w:val="25"/>
                <w:szCs w:val="25"/>
              </w:rPr>
            </w:pPr>
          </w:p>
          <w:p w:rsidR="00125B7F" w:rsidRPr="008E35B9" w:rsidRDefault="00125B7F" w:rsidP="001D6A1E">
            <w:pPr>
              <w:jc w:val="center"/>
              <w:rPr>
                <w:sz w:val="25"/>
                <w:szCs w:val="25"/>
              </w:rPr>
            </w:pPr>
            <w:r w:rsidRPr="008E35B9">
              <w:rPr>
                <w:sz w:val="25"/>
                <w:szCs w:val="25"/>
              </w:rPr>
              <w:t>Управление потребительского рынка и предпринимательства</w:t>
            </w:r>
          </w:p>
        </w:tc>
        <w:tc>
          <w:tcPr>
            <w:tcW w:w="3953" w:type="dxa"/>
          </w:tcPr>
          <w:p w:rsidR="00125B7F" w:rsidRPr="004A411D" w:rsidRDefault="00125B7F" w:rsidP="001D6A1E">
            <w:r w:rsidRPr="004A411D">
              <w:t>ВСЕГО</w:t>
            </w:r>
          </w:p>
        </w:tc>
        <w:tc>
          <w:tcPr>
            <w:tcW w:w="932" w:type="dxa"/>
          </w:tcPr>
          <w:p w:rsidR="00125B7F" w:rsidRPr="004A411D" w:rsidRDefault="00125B7F" w:rsidP="001D6A1E">
            <w:pPr>
              <w:jc w:val="center"/>
            </w:pPr>
            <w:r w:rsidRPr="004A411D">
              <w:t>-</w:t>
            </w:r>
          </w:p>
        </w:tc>
        <w:tc>
          <w:tcPr>
            <w:tcW w:w="933" w:type="dxa"/>
          </w:tcPr>
          <w:p w:rsidR="00125B7F" w:rsidRPr="004A411D" w:rsidRDefault="00125B7F" w:rsidP="001D6A1E">
            <w:pPr>
              <w:jc w:val="center"/>
            </w:pPr>
            <w:r w:rsidRPr="004A411D">
              <w:t>-</w:t>
            </w:r>
          </w:p>
        </w:tc>
        <w:tc>
          <w:tcPr>
            <w:tcW w:w="933" w:type="dxa"/>
          </w:tcPr>
          <w:p w:rsidR="00125B7F" w:rsidRPr="004A411D" w:rsidRDefault="00125B7F" w:rsidP="001D6A1E">
            <w:pPr>
              <w:jc w:val="center"/>
            </w:pPr>
            <w:r w:rsidRPr="004A411D">
              <w:t>-</w:t>
            </w:r>
          </w:p>
        </w:tc>
        <w:tc>
          <w:tcPr>
            <w:tcW w:w="933" w:type="dxa"/>
          </w:tcPr>
          <w:p w:rsidR="00125B7F" w:rsidRPr="004A411D" w:rsidRDefault="00125B7F" w:rsidP="001D6A1E">
            <w:pPr>
              <w:jc w:val="center"/>
            </w:pPr>
            <w:r w:rsidRPr="004A411D">
              <w:t>140</w:t>
            </w:r>
          </w:p>
        </w:tc>
        <w:tc>
          <w:tcPr>
            <w:tcW w:w="933" w:type="dxa"/>
          </w:tcPr>
          <w:p w:rsidR="00125B7F" w:rsidRPr="004A411D" w:rsidRDefault="00125B7F" w:rsidP="00462911">
            <w:pPr>
              <w:jc w:val="center"/>
            </w:pPr>
            <w:r w:rsidRPr="004A411D">
              <w:t>140</w:t>
            </w:r>
          </w:p>
        </w:tc>
        <w:tc>
          <w:tcPr>
            <w:tcW w:w="932" w:type="dxa"/>
            <w:shd w:val="clear" w:color="auto" w:fill="auto"/>
          </w:tcPr>
          <w:p w:rsidR="00125B7F" w:rsidRPr="004A411D" w:rsidRDefault="00125B7F" w:rsidP="00462911">
            <w:pPr>
              <w:jc w:val="center"/>
            </w:pPr>
            <w:r w:rsidRPr="004A411D">
              <w:t>140</w:t>
            </w:r>
          </w:p>
        </w:tc>
      </w:tr>
      <w:tr w:rsidR="00125B7F" w:rsidRPr="004A411D" w:rsidTr="00396184">
        <w:trPr>
          <w:gridAfter w:val="1"/>
          <w:wAfter w:w="8" w:type="dxa"/>
          <w:trHeight w:val="345"/>
        </w:trPr>
        <w:tc>
          <w:tcPr>
            <w:tcW w:w="3060" w:type="dxa"/>
            <w:vMerge/>
            <w:vAlign w:val="center"/>
          </w:tcPr>
          <w:p w:rsidR="00125B7F" w:rsidRPr="008E35B9" w:rsidRDefault="00125B7F" w:rsidP="001D6A1E">
            <w:pPr>
              <w:jc w:val="center"/>
              <w:rPr>
                <w:spacing w:val="-7"/>
                <w:sz w:val="25"/>
                <w:szCs w:val="25"/>
              </w:rPr>
            </w:pPr>
          </w:p>
        </w:tc>
        <w:tc>
          <w:tcPr>
            <w:tcW w:w="2700" w:type="dxa"/>
            <w:vMerge/>
          </w:tcPr>
          <w:p w:rsidR="00125B7F" w:rsidRPr="008E35B9" w:rsidRDefault="00125B7F" w:rsidP="001D6A1E">
            <w:pPr>
              <w:rPr>
                <w:sz w:val="25"/>
                <w:szCs w:val="25"/>
              </w:rPr>
            </w:pPr>
          </w:p>
        </w:tc>
        <w:tc>
          <w:tcPr>
            <w:tcW w:w="3953" w:type="dxa"/>
            <w:vAlign w:val="center"/>
          </w:tcPr>
          <w:p w:rsidR="00125B7F" w:rsidRDefault="00125B7F" w:rsidP="00396184">
            <w:pPr>
              <w:jc w:val="center"/>
            </w:pPr>
          </w:p>
          <w:p w:rsidR="00125B7F" w:rsidRPr="004A411D" w:rsidRDefault="00125B7F" w:rsidP="00396184">
            <w:pPr>
              <w:jc w:val="center"/>
            </w:pPr>
            <w:r w:rsidRPr="004A411D">
              <w:t>Бюджет района</w:t>
            </w:r>
          </w:p>
        </w:tc>
        <w:tc>
          <w:tcPr>
            <w:tcW w:w="932" w:type="dxa"/>
            <w:vAlign w:val="center"/>
          </w:tcPr>
          <w:p w:rsidR="00125B7F" w:rsidRDefault="00125B7F" w:rsidP="00396184">
            <w:pPr>
              <w:jc w:val="center"/>
            </w:pPr>
          </w:p>
          <w:p w:rsidR="00125B7F" w:rsidRPr="004A411D" w:rsidRDefault="00125B7F" w:rsidP="00396184">
            <w:pPr>
              <w:jc w:val="center"/>
            </w:pPr>
            <w:r w:rsidRPr="004A411D">
              <w:t>-</w:t>
            </w:r>
          </w:p>
        </w:tc>
        <w:tc>
          <w:tcPr>
            <w:tcW w:w="933" w:type="dxa"/>
            <w:vAlign w:val="center"/>
          </w:tcPr>
          <w:p w:rsidR="00125B7F" w:rsidRDefault="00125B7F" w:rsidP="00396184">
            <w:pPr>
              <w:jc w:val="center"/>
            </w:pPr>
          </w:p>
          <w:p w:rsidR="00125B7F" w:rsidRPr="004A411D" w:rsidRDefault="00125B7F" w:rsidP="00396184">
            <w:pPr>
              <w:jc w:val="center"/>
            </w:pPr>
            <w:r w:rsidRPr="004A411D">
              <w:t>-</w:t>
            </w:r>
          </w:p>
        </w:tc>
        <w:tc>
          <w:tcPr>
            <w:tcW w:w="933" w:type="dxa"/>
            <w:vAlign w:val="center"/>
          </w:tcPr>
          <w:p w:rsidR="00125B7F" w:rsidRDefault="00125B7F" w:rsidP="00396184">
            <w:pPr>
              <w:jc w:val="center"/>
            </w:pPr>
          </w:p>
          <w:p w:rsidR="00125B7F" w:rsidRPr="004A411D" w:rsidRDefault="00125B7F" w:rsidP="00396184">
            <w:pPr>
              <w:jc w:val="center"/>
            </w:pPr>
            <w:r w:rsidRPr="004A411D">
              <w:t>-</w:t>
            </w:r>
          </w:p>
        </w:tc>
        <w:tc>
          <w:tcPr>
            <w:tcW w:w="933" w:type="dxa"/>
            <w:vAlign w:val="center"/>
          </w:tcPr>
          <w:p w:rsidR="00125B7F" w:rsidRDefault="00125B7F" w:rsidP="00396184">
            <w:pPr>
              <w:jc w:val="center"/>
            </w:pPr>
          </w:p>
          <w:p w:rsidR="00125B7F" w:rsidRPr="004A411D" w:rsidRDefault="00125B7F" w:rsidP="00396184">
            <w:pPr>
              <w:jc w:val="center"/>
            </w:pPr>
            <w:r w:rsidRPr="004A411D">
              <w:t>140</w:t>
            </w:r>
          </w:p>
        </w:tc>
        <w:tc>
          <w:tcPr>
            <w:tcW w:w="933" w:type="dxa"/>
            <w:vAlign w:val="center"/>
          </w:tcPr>
          <w:p w:rsidR="00125B7F" w:rsidRDefault="00125B7F" w:rsidP="00396184">
            <w:pPr>
              <w:jc w:val="center"/>
            </w:pPr>
          </w:p>
          <w:p w:rsidR="00125B7F" w:rsidRPr="004A411D" w:rsidRDefault="00125B7F" w:rsidP="00396184">
            <w:pPr>
              <w:jc w:val="center"/>
            </w:pPr>
            <w:r w:rsidRPr="004A411D">
              <w:t>140</w:t>
            </w:r>
          </w:p>
        </w:tc>
        <w:tc>
          <w:tcPr>
            <w:tcW w:w="932" w:type="dxa"/>
            <w:shd w:val="clear" w:color="auto" w:fill="auto"/>
            <w:vAlign w:val="center"/>
          </w:tcPr>
          <w:p w:rsidR="00125B7F" w:rsidRDefault="00125B7F" w:rsidP="00396184">
            <w:pPr>
              <w:jc w:val="center"/>
            </w:pPr>
          </w:p>
          <w:p w:rsidR="00125B7F" w:rsidRPr="004A411D" w:rsidRDefault="00125B7F" w:rsidP="00396184">
            <w:pPr>
              <w:jc w:val="center"/>
            </w:pPr>
            <w:r w:rsidRPr="004A411D">
              <w:t>140</w:t>
            </w:r>
          </w:p>
        </w:tc>
      </w:tr>
      <w:tr w:rsidR="00125B7F" w:rsidRPr="004A411D" w:rsidTr="008E35B9">
        <w:trPr>
          <w:gridAfter w:val="1"/>
          <w:wAfter w:w="8" w:type="dxa"/>
          <w:trHeight w:val="345"/>
        </w:trPr>
        <w:tc>
          <w:tcPr>
            <w:tcW w:w="3060" w:type="dxa"/>
            <w:vMerge w:val="restart"/>
          </w:tcPr>
          <w:p w:rsidR="00125B7F" w:rsidRDefault="00125B7F" w:rsidP="000F50C8">
            <w:pPr>
              <w:pStyle w:val="ConsNonformat"/>
              <w:widowControl/>
              <w:ind w:right="0"/>
              <w:jc w:val="center"/>
              <w:rPr>
                <w:rFonts w:ascii="Times New Roman" w:hAnsi="Times New Roman" w:cs="Times New Roman"/>
                <w:color w:val="000000"/>
                <w:sz w:val="25"/>
                <w:szCs w:val="25"/>
              </w:rPr>
            </w:pPr>
            <w:r>
              <w:rPr>
                <w:rFonts w:ascii="Times New Roman" w:hAnsi="Times New Roman" w:cs="Times New Roman"/>
                <w:sz w:val="25"/>
                <w:szCs w:val="25"/>
              </w:rPr>
              <w:t>5</w:t>
            </w:r>
            <w:r w:rsidRPr="008E35B9">
              <w:rPr>
                <w:rFonts w:ascii="Times New Roman" w:hAnsi="Times New Roman" w:cs="Times New Roman"/>
                <w:sz w:val="25"/>
                <w:szCs w:val="25"/>
              </w:rPr>
              <w:t>.</w:t>
            </w:r>
            <w:r w:rsidRPr="008E35B9">
              <w:rPr>
                <w:rFonts w:ascii="Times New Roman" w:hAnsi="Times New Roman" w:cs="Times New Roman"/>
                <w:color w:val="000000"/>
                <w:sz w:val="25"/>
                <w:szCs w:val="25"/>
              </w:rPr>
              <w:t xml:space="preserve"> Реализация  образовательных программ и мероприятий обучения для субъектов малого и среднего бизнеса</w:t>
            </w:r>
          </w:p>
          <w:p w:rsidR="00125B7F" w:rsidRPr="008E35B9" w:rsidRDefault="00125B7F" w:rsidP="000F50C8">
            <w:pPr>
              <w:pStyle w:val="ConsNonformat"/>
              <w:widowControl/>
              <w:ind w:right="0"/>
              <w:jc w:val="center"/>
              <w:rPr>
                <w:rFonts w:ascii="Times New Roman" w:hAnsi="Times New Roman" w:cs="Times New Roman"/>
                <w:spacing w:val="-7"/>
                <w:sz w:val="25"/>
                <w:szCs w:val="25"/>
              </w:rPr>
            </w:pPr>
          </w:p>
        </w:tc>
        <w:tc>
          <w:tcPr>
            <w:tcW w:w="2700" w:type="dxa"/>
            <w:vMerge w:val="restart"/>
          </w:tcPr>
          <w:p w:rsidR="00125B7F" w:rsidRPr="008E35B9" w:rsidRDefault="00125B7F" w:rsidP="000F50C8">
            <w:pPr>
              <w:jc w:val="center"/>
              <w:rPr>
                <w:sz w:val="25"/>
                <w:szCs w:val="25"/>
              </w:rPr>
            </w:pPr>
          </w:p>
          <w:p w:rsidR="00125B7F" w:rsidRPr="008E35B9" w:rsidRDefault="00125B7F" w:rsidP="000F50C8">
            <w:pPr>
              <w:jc w:val="center"/>
              <w:rPr>
                <w:sz w:val="25"/>
                <w:szCs w:val="25"/>
              </w:rPr>
            </w:pPr>
            <w:r w:rsidRPr="008E35B9">
              <w:rPr>
                <w:sz w:val="25"/>
                <w:szCs w:val="25"/>
              </w:rPr>
              <w:t>Управление</w:t>
            </w:r>
          </w:p>
          <w:p w:rsidR="00125B7F" w:rsidRPr="008E35B9" w:rsidRDefault="00125B7F" w:rsidP="000F50C8">
            <w:pPr>
              <w:jc w:val="center"/>
              <w:rPr>
                <w:sz w:val="25"/>
                <w:szCs w:val="25"/>
              </w:rPr>
            </w:pPr>
            <w:r w:rsidRPr="008E35B9">
              <w:rPr>
                <w:sz w:val="25"/>
                <w:szCs w:val="25"/>
              </w:rPr>
              <w:t>потребительского рынка и предпринимательства</w:t>
            </w:r>
          </w:p>
        </w:tc>
        <w:tc>
          <w:tcPr>
            <w:tcW w:w="3953" w:type="dxa"/>
          </w:tcPr>
          <w:p w:rsidR="00125B7F" w:rsidRPr="004A411D" w:rsidRDefault="00125B7F" w:rsidP="000F50C8">
            <w:pPr>
              <w:rPr>
                <w:sz w:val="25"/>
                <w:szCs w:val="25"/>
              </w:rPr>
            </w:pPr>
            <w:r w:rsidRPr="004A411D">
              <w:rPr>
                <w:sz w:val="25"/>
                <w:szCs w:val="25"/>
              </w:rPr>
              <w:t>ВСЕГО</w:t>
            </w:r>
          </w:p>
        </w:tc>
        <w:tc>
          <w:tcPr>
            <w:tcW w:w="932" w:type="dxa"/>
            <w:vAlign w:val="center"/>
          </w:tcPr>
          <w:p w:rsidR="00125B7F" w:rsidRPr="004A411D" w:rsidRDefault="00125B7F" w:rsidP="00462911">
            <w:pPr>
              <w:jc w:val="center"/>
            </w:pPr>
            <w:r w:rsidRPr="004A411D">
              <w:t>-</w:t>
            </w:r>
          </w:p>
        </w:tc>
        <w:tc>
          <w:tcPr>
            <w:tcW w:w="933" w:type="dxa"/>
            <w:vAlign w:val="center"/>
          </w:tcPr>
          <w:p w:rsidR="00125B7F" w:rsidRPr="004A411D" w:rsidRDefault="00125B7F" w:rsidP="00462911">
            <w:pPr>
              <w:jc w:val="center"/>
            </w:pPr>
            <w:r w:rsidRPr="004A411D">
              <w:t>-</w:t>
            </w:r>
          </w:p>
        </w:tc>
        <w:tc>
          <w:tcPr>
            <w:tcW w:w="933" w:type="dxa"/>
            <w:vAlign w:val="center"/>
          </w:tcPr>
          <w:p w:rsidR="00125B7F" w:rsidRPr="004A411D" w:rsidRDefault="00125B7F" w:rsidP="00462911">
            <w:pPr>
              <w:jc w:val="center"/>
            </w:pPr>
            <w:r w:rsidRPr="004A411D">
              <w:t>-</w:t>
            </w:r>
          </w:p>
        </w:tc>
        <w:tc>
          <w:tcPr>
            <w:tcW w:w="933" w:type="dxa"/>
          </w:tcPr>
          <w:p w:rsidR="00125B7F" w:rsidRPr="004A411D" w:rsidRDefault="00125B7F" w:rsidP="000F50C8">
            <w:pPr>
              <w:jc w:val="center"/>
              <w:rPr>
                <w:sz w:val="25"/>
                <w:szCs w:val="25"/>
              </w:rPr>
            </w:pPr>
            <w:r w:rsidRPr="004A411D">
              <w:rPr>
                <w:sz w:val="25"/>
                <w:szCs w:val="25"/>
              </w:rPr>
              <w:t>200</w:t>
            </w:r>
          </w:p>
        </w:tc>
        <w:tc>
          <w:tcPr>
            <w:tcW w:w="933" w:type="dxa"/>
          </w:tcPr>
          <w:p w:rsidR="00125B7F" w:rsidRPr="004A411D" w:rsidRDefault="00125B7F" w:rsidP="00462911">
            <w:pPr>
              <w:jc w:val="center"/>
              <w:rPr>
                <w:sz w:val="25"/>
                <w:szCs w:val="25"/>
              </w:rPr>
            </w:pPr>
            <w:r w:rsidRPr="004A411D">
              <w:rPr>
                <w:sz w:val="25"/>
                <w:szCs w:val="25"/>
              </w:rPr>
              <w:t>200</w:t>
            </w:r>
          </w:p>
        </w:tc>
        <w:tc>
          <w:tcPr>
            <w:tcW w:w="932" w:type="dxa"/>
            <w:shd w:val="clear" w:color="auto" w:fill="auto"/>
          </w:tcPr>
          <w:p w:rsidR="00125B7F" w:rsidRPr="004A411D" w:rsidRDefault="00125B7F" w:rsidP="00462911">
            <w:pPr>
              <w:jc w:val="center"/>
              <w:rPr>
                <w:sz w:val="25"/>
                <w:szCs w:val="25"/>
              </w:rPr>
            </w:pPr>
            <w:r w:rsidRPr="004A411D">
              <w:rPr>
                <w:sz w:val="25"/>
                <w:szCs w:val="25"/>
              </w:rPr>
              <w:t>200</w:t>
            </w:r>
          </w:p>
        </w:tc>
      </w:tr>
      <w:tr w:rsidR="00125B7F" w:rsidRPr="004A411D" w:rsidTr="00396184">
        <w:trPr>
          <w:gridAfter w:val="1"/>
          <w:wAfter w:w="8" w:type="dxa"/>
          <w:trHeight w:val="345"/>
        </w:trPr>
        <w:tc>
          <w:tcPr>
            <w:tcW w:w="3060" w:type="dxa"/>
            <w:vMerge/>
            <w:vAlign w:val="center"/>
          </w:tcPr>
          <w:p w:rsidR="00125B7F" w:rsidRPr="008E35B9" w:rsidRDefault="00125B7F" w:rsidP="000F50C8">
            <w:pPr>
              <w:pStyle w:val="ConsNonformat"/>
              <w:widowControl/>
              <w:ind w:right="0"/>
              <w:jc w:val="center"/>
              <w:rPr>
                <w:rFonts w:ascii="Times New Roman" w:hAnsi="Times New Roman" w:cs="Times New Roman"/>
                <w:sz w:val="25"/>
                <w:szCs w:val="25"/>
              </w:rPr>
            </w:pPr>
          </w:p>
        </w:tc>
        <w:tc>
          <w:tcPr>
            <w:tcW w:w="2700" w:type="dxa"/>
            <w:vMerge/>
          </w:tcPr>
          <w:p w:rsidR="00125B7F" w:rsidRPr="008E35B9" w:rsidRDefault="00125B7F" w:rsidP="000F50C8">
            <w:pPr>
              <w:rPr>
                <w:sz w:val="25"/>
                <w:szCs w:val="25"/>
              </w:rPr>
            </w:pPr>
          </w:p>
        </w:tc>
        <w:tc>
          <w:tcPr>
            <w:tcW w:w="3953" w:type="dxa"/>
            <w:vAlign w:val="center"/>
          </w:tcPr>
          <w:p w:rsidR="00125B7F" w:rsidRPr="004A411D" w:rsidRDefault="00125B7F" w:rsidP="00396184">
            <w:pPr>
              <w:jc w:val="center"/>
              <w:rPr>
                <w:sz w:val="25"/>
                <w:szCs w:val="25"/>
              </w:rPr>
            </w:pPr>
            <w:r w:rsidRPr="004A411D">
              <w:rPr>
                <w:sz w:val="25"/>
                <w:szCs w:val="25"/>
              </w:rPr>
              <w:t>Бюджет района</w:t>
            </w:r>
          </w:p>
        </w:tc>
        <w:tc>
          <w:tcPr>
            <w:tcW w:w="932" w:type="dxa"/>
            <w:vAlign w:val="center"/>
          </w:tcPr>
          <w:p w:rsidR="00125B7F" w:rsidRPr="004A411D" w:rsidRDefault="00125B7F" w:rsidP="00396184">
            <w:pPr>
              <w:jc w:val="center"/>
            </w:pPr>
            <w:r w:rsidRPr="004A411D">
              <w:t>-</w:t>
            </w:r>
          </w:p>
        </w:tc>
        <w:tc>
          <w:tcPr>
            <w:tcW w:w="933" w:type="dxa"/>
            <w:vAlign w:val="center"/>
          </w:tcPr>
          <w:p w:rsidR="00125B7F" w:rsidRPr="004A411D" w:rsidRDefault="00125B7F" w:rsidP="00396184">
            <w:pPr>
              <w:jc w:val="center"/>
            </w:pPr>
            <w:r w:rsidRPr="004A411D">
              <w:t>-</w:t>
            </w:r>
          </w:p>
        </w:tc>
        <w:tc>
          <w:tcPr>
            <w:tcW w:w="933" w:type="dxa"/>
            <w:vAlign w:val="center"/>
          </w:tcPr>
          <w:p w:rsidR="00125B7F" w:rsidRPr="004A411D" w:rsidRDefault="00125B7F" w:rsidP="00396184">
            <w:pPr>
              <w:jc w:val="center"/>
            </w:pPr>
            <w:r w:rsidRPr="004A411D">
              <w:t>-</w:t>
            </w:r>
          </w:p>
        </w:tc>
        <w:tc>
          <w:tcPr>
            <w:tcW w:w="933" w:type="dxa"/>
            <w:vAlign w:val="center"/>
          </w:tcPr>
          <w:p w:rsidR="00125B7F" w:rsidRPr="004A411D" w:rsidRDefault="00125B7F" w:rsidP="00396184">
            <w:pPr>
              <w:jc w:val="center"/>
              <w:rPr>
                <w:sz w:val="25"/>
                <w:szCs w:val="25"/>
              </w:rPr>
            </w:pPr>
            <w:r w:rsidRPr="004A411D">
              <w:rPr>
                <w:sz w:val="25"/>
                <w:szCs w:val="25"/>
              </w:rPr>
              <w:t>200</w:t>
            </w:r>
          </w:p>
        </w:tc>
        <w:tc>
          <w:tcPr>
            <w:tcW w:w="933" w:type="dxa"/>
            <w:vAlign w:val="center"/>
          </w:tcPr>
          <w:p w:rsidR="00125B7F" w:rsidRPr="004A411D" w:rsidRDefault="00125B7F" w:rsidP="00396184">
            <w:pPr>
              <w:jc w:val="center"/>
              <w:rPr>
                <w:sz w:val="25"/>
                <w:szCs w:val="25"/>
              </w:rPr>
            </w:pPr>
            <w:r w:rsidRPr="004A411D">
              <w:rPr>
                <w:sz w:val="25"/>
                <w:szCs w:val="25"/>
              </w:rPr>
              <w:t>200</w:t>
            </w:r>
          </w:p>
        </w:tc>
        <w:tc>
          <w:tcPr>
            <w:tcW w:w="932" w:type="dxa"/>
            <w:shd w:val="clear" w:color="auto" w:fill="auto"/>
            <w:vAlign w:val="center"/>
          </w:tcPr>
          <w:p w:rsidR="00125B7F" w:rsidRPr="004A411D" w:rsidRDefault="00125B7F" w:rsidP="00396184">
            <w:pPr>
              <w:jc w:val="center"/>
              <w:rPr>
                <w:sz w:val="25"/>
                <w:szCs w:val="25"/>
              </w:rPr>
            </w:pPr>
            <w:r w:rsidRPr="004A411D">
              <w:rPr>
                <w:sz w:val="25"/>
                <w:szCs w:val="25"/>
              </w:rPr>
              <w:t>200</w:t>
            </w:r>
          </w:p>
        </w:tc>
      </w:tr>
    </w:tbl>
    <w:p w:rsidR="008279BF" w:rsidRPr="004A411D" w:rsidRDefault="008279BF" w:rsidP="004870A1">
      <w:pPr>
        <w:pStyle w:val="ConsNonformat"/>
        <w:widowControl/>
        <w:ind w:right="0"/>
        <w:jc w:val="both"/>
        <w:rPr>
          <w:rFonts w:ascii="Times New Roman" w:hAnsi="Times New Roman" w:cs="Times New Roman"/>
          <w:sz w:val="28"/>
          <w:szCs w:val="28"/>
        </w:rPr>
      </w:pPr>
    </w:p>
    <w:p w:rsidR="004870A1" w:rsidRPr="004A411D" w:rsidRDefault="004870A1" w:rsidP="004870A1">
      <w:pPr>
        <w:jc w:val="center"/>
        <w:rPr>
          <w:b/>
          <w:sz w:val="28"/>
          <w:szCs w:val="28"/>
        </w:rPr>
      </w:pPr>
      <w:r w:rsidRPr="004A411D">
        <w:rPr>
          <w:b/>
          <w:sz w:val="28"/>
          <w:szCs w:val="28"/>
        </w:rPr>
        <w:lastRenderedPageBreak/>
        <w:t>5. Сведения о планируемых значениях целевых показателей (индикаторов) муниципальной программы</w:t>
      </w:r>
    </w:p>
    <w:p w:rsidR="004870A1" w:rsidRPr="004A411D" w:rsidRDefault="004870A1" w:rsidP="004870A1">
      <w:pPr>
        <w:jc w:val="center"/>
        <w:rPr>
          <w:b/>
          <w:sz w:val="28"/>
          <w:szCs w:val="28"/>
        </w:rPr>
      </w:pPr>
    </w:p>
    <w:tbl>
      <w:tblPr>
        <w:tblW w:w="14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458"/>
        <w:gridCol w:w="1809"/>
        <w:gridCol w:w="1293"/>
        <w:gridCol w:w="1295"/>
        <w:gridCol w:w="1294"/>
        <w:gridCol w:w="1296"/>
        <w:gridCol w:w="1294"/>
        <w:gridCol w:w="1322"/>
      </w:tblGrid>
      <w:tr w:rsidR="00D009DA" w:rsidRPr="004A411D" w:rsidTr="004509C3">
        <w:trPr>
          <w:trHeight w:val="480"/>
          <w:jc w:val="center"/>
        </w:trPr>
        <w:tc>
          <w:tcPr>
            <w:tcW w:w="2526" w:type="dxa"/>
            <w:vMerge w:val="restart"/>
          </w:tcPr>
          <w:p w:rsidR="00D009DA" w:rsidRPr="004A411D" w:rsidRDefault="00D009DA" w:rsidP="001D6A1E">
            <w:pPr>
              <w:jc w:val="center"/>
            </w:pPr>
            <w:r w:rsidRPr="004A411D">
              <w:t>Наименование муниципальной программы, подпрограммы муниципальной программы, мероприятия</w:t>
            </w:r>
          </w:p>
        </w:tc>
        <w:tc>
          <w:tcPr>
            <w:tcW w:w="2458" w:type="dxa"/>
            <w:vMerge w:val="restart"/>
          </w:tcPr>
          <w:p w:rsidR="00D009DA" w:rsidRPr="004A411D" w:rsidRDefault="00D009DA" w:rsidP="001D6A1E">
            <w:pPr>
              <w:jc w:val="center"/>
            </w:pPr>
            <w:r w:rsidRPr="004A411D">
              <w:t>Наименование целевого показателя (индикатора)</w:t>
            </w:r>
          </w:p>
        </w:tc>
        <w:tc>
          <w:tcPr>
            <w:tcW w:w="1809" w:type="dxa"/>
            <w:vMerge w:val="restart"/>
          </w:tcPr>
          <w:p w:rsidR="00D009DA" w:rsidRPr="004A411D" w:rsidRDefault="00D009DA" w:rsidP="001D6A1E">
            <w:pPr>
              <w:jc w:val="center"/>
            </w:pPr>
            <w:r w:rsidRPr="004A411D">
              <w:t>Единица измерения</w:t>
            </w:r>
          </w:p>
        </w:tc>
        <w:tc>
          <w:tcPr>
            <w:tcW w:w="7794" w:type="dxa"/>
            <w:gridSpan w:val="6"/>
          </w:tcPr>
          <w:p w:rsidR="00D009DA" w:rsidRPr="004A411D" w:rsidRDefault="00D009DA" w:rsidP="00D009DA">
            <w:pPr>
              <w:jc w:val="center"/>
            </w:pPr>
            <w:r w:rsidRPr="004A411D">
              <w:t>Плановое значение целевого показателя (индикатора)</w:t>
            </w:r>
          </w:p>
        </w:tc>
      </w:tr>
      <w:tr w:rsidR="00B77D5D" w:rsidRPr="004A411D" w:rsidTr="004509C3">
        <w:trPr>
          <w:trHeight w:val="1440"/>
          <w:jc w:val="center"/>
        </w:trPr>
        <w:tc>
          <w:tcPr>
            <w:tcW w:w="2526" w:type="dxa"/>
            <w:vMerge/>
          </w:tcPr>
          <w:p w:rsidR="00B77D5D" w:rsidRPr="004A411D" w:rsidRDefault="00B77D5D" w:rsidP="001D6A1E">
            <w:pPr>
              <w:jc w:val="center"/>
            </w:pPr>
          </w:p>
        </w:tc>
        <w:tc>
          <w:tcPr>
            <w:tcW w:w="2458" w:type="dxa"/>
            <w:vMerge/>
          </w:tcPr>
          <w:p w:rsidR="00B77D5D" w:rsidRPr="004A411D" w:rsidRDefault="00B77D5D" w:rsidP="001D6A1E">
            <w:pPr>
              <w:jc w:val="center"/>
            </w:pPr>
          </w:p>
        </w:tc>
        <w:tc>
          <w:tcPr>
            <w:tcW w:w="1809" w:type="dxa"/>
            <w:vMerge/>
          </w:tcPr>
          <w:p w:rsidR="00B77D5D" w:rsidRPr="004A411D" w:rsidRDefault="00B77D5D" w:rsidP="001D6A1E">
            <w:pPr>
              <w:jc w:val="center"/>
            </w:pPr>
          </w:p>
        </w:tc>
        <w:tc>
          <w:tcPr>
            <w:tcW w:w="1293" w:type="dxa"/>
          </w:tcPr>
          <w:p w:rsidR="00B77D5D" w:rsidRPr="004A411D" w:rsidRDefault="00B77D5D" w:rsidP="001D6A1E">
            <w:pPr>
              <w:jc w:val="center"/>
            </w:pPr>
            <w:r w:rsidRPr="004A411D">
              <w:t>2014</w:t>
            </w:r>
          </w:p>
        </w:tc>
        <w:tc>
          <w:tcPr>
            <w:tcW w:w="1295" w:type="dxa"/>
          </w:tcPr>
          <w:p w:rsidR="00B77D5D" w:rsidRPr="004A411D" w:rsidRDefault="00B77D5D" w:rsidP="001D6A1E">
            <w:pPr>
              <w:jc w:val="center"/>
            </w:pPr>
            <w:r w:rsidRPr="004A411D">
              <w:t>2015</w:t>
            </w:r>
          </w:p>
        </w:tc>
        <w:tc>
          <w:tcPr>
            <w:tcW w:w="1294" w:type="dxa"/>
          </w:tcPr>
          <w:p w:rsidR="00B77D5D" w:rsidRPr="004A411D" w:rsidRDefault="00B77D5D" w:rsidP="001D6A1E">
            <w:pPr>
              <w:jc w:val="center"/>
            </w:pPr>
            <w:r w:rsidRPr="004A411D">
              <w:t>2016</w:t>
            </w:r>
          </w:p>
        </w:tc>
        <w:tc>
          <w:tcPr>
            <w:tcW w:w="1296" w:type="dxa"/>
          </w:tcPr>
          <w:p w:rsidR="00B77D5D" w:rsidRPr="004A411D" w:rsidRDefault="00B77D5D" w:rsidP="001D6A1E">
            <w:pPr>
              <w:ind w:right="192"/>
              <w:jc w:val="center"/>
            </w:pPr>
            <w:r w:rsidRPr="004A411D">
              <w:t>2017</w:t>
            </w:r>
          </w:p>
        </w:tc>
        <w:tc>
          <w:tcPr>
            <w:tcW w:w="1294" w:type="dxa"/>
          </w:tcPr>
          <w:p w:rsidR="00B77D5D" w:rsidRPr="004A411D" w:rsidRDefault="00B77D5D" w:rsidP="001D6A1E">
            <w:pPr>
              <w:jc w:val="center"/>
            </w:pPr>
            <w:r w:rsidRPr="004A411D">
              <w:t>2018</w:t>
            </w:r>
          </w:p>
        </w:tc>
        <w:tc>
          <w:tcPr>
            <w:tcW w:w="1322" w:type="dxa"/>
            <w:shd w:val="clear" w:color="auto" w:fill="auto"/>
          </w:tcPr>
          <w:p w:rsidR="00B77D5D" w:rsidRPr="004A411D" w:rsidRDefault="00D009DA">
            <w:r w:rsidRPr="004A411D">
              <w:t>2019</w:t>
            </w:r>
          </w:p>
        </w:tc>
      </w:tr>
      <w:tr w:rsidR="00B77D5D" w:rsidRPr="004A411D" w:rsidTr="004509C3">
        <w:trPr>
          <w:trHeight w:val="223"/>
          <w:jc w:val="center"/>
        </w:trPr>
        <w:tc>
          <w:tcPr>
            <w:tcW w:w="2526" w:type="dxa"/>
          </w:tcPr>
          <w:p w:rsidR="00B77D5D" w:rsidRPr="004A411D" w:rsidRDefault="00B77D5D" w:rsidP="001D6A1E">
            <w:pPr>
              <w:jc w:val="center"/>
            </w:pPr>
            <w:r w:rsidRPr="004A411D">
              <w:t>1</w:t>
            </w:r>
          </w:p>
        </w:tc>
        <w:tc>
          <w:tcPr>
            <w:tcW w:w="2458" w:type="dxa"/>
          </w:tcPr>
          <w:p w:rsidR="00B77D5D" w:rsidRPr="004A411D" w:rsidRDefault="00B77D5D" w:rsidP="001D6A1E">
            <w:pPr>
              <w:jc w:val="center"/>
            </w:pPr>
            <w:r w:rsidRPr="004A411D">
              <w:t>2</w:t>
            </w:r>
          </w:p>
        </w:tc>
        <w:tc>
          <w:tcPr>
            <w:tcW w:w="1809" w:type="dxa"/>
          </w:tcPr>
          <w:p w:rsidR="00B77D5D" w:rsidRPr="004A411D" w:rsidRDefault="00B77D5D" w:rsidP="001D6A1E">
            <w:pPr>
              <w:jc w:val="center"/>
            </w:pPr>
            <w:r w:rsidRPr="004A411D">
              <w:t>3</w:t>
            </w:r>
          </w:p>
        </w:tc>
        <w:tc>
          <w:tcPr>
            <w:tcW w:w="1293" w:type="dxa"/>
          </w:tcPr>
          <w:p w:rsidR="00B77D5D" w:rsidRPr="004A411D" w:rsidRDefault="00B77D5D" w:rsidP="001D6A1E">
            <w:pPr>
              <w:jc w:val="center"/>
            </w:pPr>
            <w:r w:rsidRPr="004A411D">
              <w:t>4</w:t>
            </w:r>
          </w:p>
        </w:tc>
        <w:tc>
          <w:tcPr>
            <w:tcW w:w="1295" w:type="dxa"/>
          </w:tcPr>
          <w:p w:rsidR="00B77D5D" w:rsidRPr="004A411D" w:rsidRDefault="00B77D5D" w:rsidP="001D6A1E">
            <w:pPr>
              <w:jc w:val="center"/>
            </w:pPr>
            <w:r w:rsidRPr="004A411D">
              <w:t>5</w:t>
            </w:r>
          </w:p>
        </w:tc>
        <w:tc>
          <w:tcPr>
            <w:tcW w:w="1294" w:type="dxa"/>
          </w:tcPr>
          <w:p w:rsidR="00B77D5D" w:rsidRPr="004A411D" w:rsidRDefault="00B77D5D" w:rsidP="001D6A1E">
            <w:pPr>
              <w:jc w:val="center"/>
            </w:pPr>
            <w:r w:rsidRPr="004A411D">
              <w:t>6</w:t>
            </w:r>
          </w:p>
        </w:tc>
        <w:tc>
          <w:tcPr>
            <w:tcW w:w="1296" w:type="dxa"/>
          </w:tcPr>
          <w:p w:rsidR="00B77D5D" w:rsidRPr="004A411D" w:rsidRDefault="00B77D5D" w:rsidP="001D6A1E">
            <w:pPr>
              <w:ind w:right="192"/>
              <w:jc w:val="center"/>
            </w:pPr>
            <w:r w:rsidRPr="004A411D">
              <w:t>7</w:t>
            </w:r>
          </w:p>
        </w:tc>
        <w:tc>
          <w:tcPr>
            <w:tcW w:w="1294" w:type="dxa"/>
          </w:tcPr>
          <w:p w:rsidR="00B77D5D" w:rsidRPr="004A411D" w:rsidRDefault="00B77D5D" w:rsidP="001D6A1E">
            <w:pPr>
              <w:jc w:val="center"/>
            </w:pPr>
            <w:r w:rsidRPr="004A411D">
              <w:t>8</w:t>
            </w:r>
          </w:p>
        </w:tc>
        <w:tc>
          <w:tcPr>
            <w:tcW w:w="1322" w:type="dxa"/>
            <w:shd w:val="clear" w:color="auto" w:fill="auto"/>
          </w:tcPr>
          <w:p w:rsidR="00B77D5D" w:rsidRPr="004A411D" w:rsidRDefault="00707814" w:rsidP="00707814">
            <w:pPr>
              <w:jc w:val="center"/>
            </w:pPr>
            <w:r>
              <w:t>9</w:t>
            </w:r>
          </w:p>
        </w:tc>
      </w:tr>
      <w:tr w:rsidR="00B77D5D" w:rsidRPr="004A411D" w:rsidTr="004509C3">
        <w:trPr>
          <w:trHeight w:val="1335"/>
          <w:jc w:val="center"/>
        </w:trPr>
        <w:tc>
          <w:tcPr>
            <w:tcW w:w="2526" w:type="dxa"/>
            <w:vMerge w:val="restart"/>
          </w:tcPr>
          <w:p w:rsidR="00B77D5D" w:rsidRPr="004A411D" w:rsidRDefault="00B77D5D" w:rsidP="001D6A1E">
            <w:pPr>
              <w:jc w:val="center"/>
            </w:pPr>
            <w:r w:rsidRPr="004A411D">
              <w:t xml:space="preserve">«Развитие субъектов </w:t>
            </w:r>
          </w:p>
          <w:p w:rsidR="00B77D5D" w:rsidRPr="004A411D" w:rsidRDefault="00B77D5D" w:rsidP="001D6A1E">
            <w:pPr>
              <w:jc w:val="center"/>
            </w:pPr>
            <w:r w:rsidRPr="004A411D">
              <w:t xml:space="preserve">малого и среднего предпринимательства в Кемеровском </w:t>
            </w:r>
          </w:p>
          <w:p w:rsidR="00B77D5D" w:rsidRPr="004A411D" w:rsidRDefault="00B77D5D" w:rsidP="001D6A1E">
            <w:pPr>
              <w:jc w:val="center"/>
            </w:pPr>
            <w:r w:rsidRPr="004A411D">
              <w:t>муниципальном районе» на 2014-201</w:t>
            </w:r>
            <w:r w:rsidR="008F0A8D">
              <w:t>9</w:t>
            </w:r>
            <w:r w:rsidRPr="004A411D">
              <w:t xml:space="preserve"> </w:t>
            </w:r>
          </w:p>
          <w:p w:rsidR="00B77D5D" w:rsidRPr="004A411D" w:rsidRDefault="00B77D5D" w:rsidP="001D6A1E">
            <w:pPr>
              <w:jc w:val="center"/>
            </w:pPr>
            <w:r w:rsidRPr="004A411D">
              <w:t>годы</w:t>
            </w:r>
          </w:p>
          <w:p w:rsidR="00B77D5D" w:rsidRPr="004A411D" w:rsidRDefault="00B77D5D" w:rsidP="001D6A1E">
            <w:pPr>
              <w:jc w:val="center"/>
            </w:pPr>
          </w:p>
        </w:tc>
        <w:tc>
          <w:tcPr>
            <w:tcW w:w="2458" w:type="dxa"/>
            <w:vAlign w:val="center"/>
          </w:tcPr>
          <w:p w:rsidR="00B77D5D" w:rsidRPr="004A411D" w:rsidRDefault="00B77D5D" w:rsidP="001D6A1E">
            <w:pPr>
              <w:autoSpaceDE w:val="0"/>
              <w:autoSpaceDN w:val="0"/>
              <w:adjustRightInd w:val="0"/>
            </w:pPr>
            <w:r w:rsidRPr="004A411D">
              <w:t>Число субъектов малого и среднего предпринимательства в расчете на 10 тысяч человек населения</w:t>
            </w:r>
          </w:p>
        </w:tc>
        <w:tc>
          <w:tcPr>
            <w:tcW w:w="1809" w:type="dxa"/>
            <w:vAlign w:val="center"/>
          </w:tcPr>
          <w:p w:rsidR="00B77D5D" w:rsidRPr="004A411D" w:rsidRDefault="00B77D5D" w:rsidP="001D6A1E">
            <w:pPr>
              <w:jc w:val="center"/>
            </w:pPr>
            <w:r w:rsidRPr="004A411D">
              <w:t>Единиц на 10 тысяч человек населения</w:t>
            </w:r>
          </w:p>
        </w:tc>
        <w:tc>
          <w:tcPr>
            <w:tcW w:w="1293" w:type="dxa"/>
          </w:tcPr>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r w:rsidRPr="004A411D">
              <w:t>306</w:t>
            </w:r>
          </w:p>
        </w:tc>
        <w:tc>
          <w:tcPr>
            <w:tcW w:w="1295" w:type="dxa"/>
          </w:tcPr>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r w:rsidRPr="004A411D">
              <w:t>306,4</w:t>
            </w:r>
          </w:p>
        </w:tc>
        <w:tc>
          <w:tcPr>
            <w:tcW w:w="1294" w:type="dxa"/>
            <w:vAlign w:val="center"/>
          </w:tcPr>
          <w:p w:rsidR="00B77D5D" w:rsidRPr="004A411D" w:rsidRDefault="00B77D5D" w:rsidP="001D6A1E">
            <w:pPr>
              <w:jc w:val="center"/>
            </w:pPr>
            <w:r w:rsidRPr="004A411D">
              <w:t>307,8</w:t>
            </w:r>
          </w:p>
        </w:tc>
        <w:tc>
          <w:tcPr>
            <w:tcW w:w="1296" w:type="dxa"/>
            <w:vAlign w:val="center"/>
          </w:tcPr>
          <w:p w:rsidR="00B77D5D" w:rsidRPr="004A411D" w:rsidRDefault="00B77D5D" w:rsidP="001D6A1E">
            <w:pPr>
              <w:jc w:val="center"/>
            </w:pPr>
            <w:r w:rsidRPr="004A411D">
              <w:t>308,7</w:t>
            </w:r>
          </w:p>
        </w:tc>
        <w:tc>
          <w:tcPr>
            <w:tcW w:w="1294" w:type="dxa"/>
            <w:vAlign w:val="center"/>
          </w:tcPr>
          <w:p w:rsidR="00B77D5D" w:rsidRPr="004A411D" w:rsidRDefault="00B77D5D" w:rsidP="001D6A1E">
            <w:pPr>
              <w:jc w:val="center"/>
            </w:pPr>
            <w:r w:rsidRPr="004A411D">
              <w:t>309,4</w:t>
            </w:r>
          </w:p>
        </w:tc>
        <w:tc>
          <w:tcPr>
            <w:tcW w:w="1322" w:type="dxa"/>
            <w:shd w:val="clear" w:color="auto" w:fill="auto"/>
            <w:vAlign w:val="center"/>
          </w:tcPr>
          <w:p w:rsidR="00B77D5D" w:rsidRPr="004A411D" w:rsidRDefault="00CE1747" w:rsidP="00910F05">
            <w:pPr>
              <w:jc w:val="center"/>
            </w:pPr>
            <w:r w:rsidRPr="004A411D">
              <w:t>309,8</w:t>
            </w:r>
          </w:p>
        </w:tc>
      </w:tr>
      <w:tr w:rsidR="00B77D5D" w:rsidRPr="004A411D" w:rsidTr="004509C3">
        <w:trPr>
          <w:trHeight w:val="4157"/>
          <w:jc w:val="center"/>
        </w:trPr>
        <w:tc>
          <w:tcPr>
            <w:tcW w:w="2526" w:type="dxa"/>
            <w:vMerge/>
          </w:tcPr>
          <w:p w:rsidR="00B77D5D" w:rsidRPr="004A411D" w:rsidRDefault="00B77D5D" w:rsidP="001D6A1E">
            <w:pPr>
              <w:jc w:val="center"/>
            </w:pPr>
          </w:p>
        </w:tc>
        <w:tc>
          <w:tcPr>
            <w:tcW w:w="2458" w:type="dxa"/>
          </w:tcPr>
          <w:p w:rsidR="00B77D5D" w:rsidRPr="004A411D" w:rsidRDefault="00B77D5D" w:rsidP="001D6A1E">
            <w:pPr>
              <w:jc w:val="center"/>
            </w:pPr>
            <w:r w:rsidRPr="004A411D">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B77D5D" w:rsidRPr="004A411D" w:rsidRDefault="00B77D5D" w:rsidP="001D6A1E">
            <w:pPr>
              <w:jc w:val="center"/>
            </w:pPr>
          </w:p>
          <w:p w:rsidR="00B77D5D" w:rsidRDefault="00B77D5D" w:rsidP="001D6A1E">
            <w:pPr>
              <w:jc w:val="center"/>
            </w:pPr>
          </w:p>
          <w:p w:rsidR="009718EA" w:rsidRPr="004A411D" w:rsidRDefault="009718EA" w:rsidP="001D6A1E">
            <w:pPr>
              <w:jc w:val="center"/>
            </w:pPr>
          </w:p>
        </w:tc>
        <w:tc>
          <w:tcPr>
            <w:tcW w:w="1809" w:type="dxa"/>
            <w:vAlign w:val="center"/>
          </w:tcPr>
          <w:p w:rsidR="00B77D5D" w:rsidRPr="004A411D" w:rsidRDefault="00B77D5D" w:rsidP="00AA6860">
            <w:pPr>
              <w:jc w:val="center"/>
            </w:pPr>
            <w:r w:rsidRPr="004A411D">
              <w:t>%</w:t>
            </w:r>
          </w:p>
        </w:tc>
        <w:tc>
          <w:tcPr>
            <w:tcW w:w="1293" w:type="dxa"/>
            <w:vAlign w:val="center"/>
          </w:tcPr>
          <w:p w:rsidR="00B77D5D" w:rsidRPr="004A411D" w:rsidRDefault="00B77D5D" w:rsidP="00AA6860">
            <w:pPr>
              <w:jc w:val="center"/>
            </w:pPr>
            <w:r w:rsidRPr="004A411D">
              <w:t>26,1</w:t>
            </w:r>
          </w:p>
        </w:tc>
        <w:tc>
          <w:tcPr>
            <w:tcW w:w="1295" w:type="dxa"/>
            <w:vAlign w:val="center"/>
          </w:tcPr>
          <w:p w:rsidR="00B77D5D" w:rsidRPr="004A411D" w:rsidRDefault="00B77D5D" w:rsidP="00AA6860">
            <w:pPr>
              <w:jc w:val="center"/>
            </w:pPr>
            <w:r w:rsidRPr="004A411D">
              <w:t>26,5</w:t>
            </w:r>
          </w:p>
        </w:tc>
        <w:tc>
          <w:tcPr>
            <w:tcW w:w="1294" w:type="dxa"/>
            <w:vAlign w:val="center"/>
          </w:tcPr>
          <w:p w:rsidR="00B77D5D" w:rsidRPr="004A411D" w:rsidRDefault="00B77D5D" w:rsidP="00AA6860">
            <w:pPr>
              <w:jc w:val="center"/>
            </w:pPr>
            <w:r w:rsidRPr="004A411D">
              <w:t>26,9</w:t>
            </w:r>
          </w:p>
        </w:tc>
        <w:tc>
          <w:tcPr>
            <w:tcW w:w="1296" w:type="dxa"/>
            <w:vAlign w:val="center"/>
          </w:tcPr>
          <w:p w:rsidR="00B77D5D" w:rsidRPr="004A411D" w:rsidRDefault="00B77D5D" w:rsidP="00AA6860">
            <w:pPr>
              <w:jc w:val="center"/>
            </w:pPr>
            <w:r w:rsidRPr="004A411D">
              <w:t>27,2</w:t>
            </w:r>
          </w:p>
        </w:tc>
        <w:tc>
          <w:tcPr>
            <w:tcW w:w="1294" w:type="dxa"/>
            <w:vAlign w:val="center"/>
          </w:tcPr>
          <w:p w:rsidR="00B77D5D" w:rsidRPr="004A411D" w:rsidRDefault="00B77D5D" w:rsidP="00AA6860">
            <w:pPr>
              <w:jc w:val="center"/>
            </w:pPr>
            <w:r w:rsidRPr="004A411D">
              <w:t>27,7</w:t>
            </w:r>
          </w:p>
        </w:tc>
        <w:tc>
          <w:tcPr>
            <w:tcW w:w="1322" w:type="dxa"/>
            <w:shd w:val="clear" w:color="auto" w:fill="auto"/>
            <w:vAlign w:val="center"/>
          </w:tcPr>
          <w:p w:rsidR="00B77D5D" w:rsidRPr="004A411D" w:rsidRDefault="00CE1747" w:rsidP="00AA6860">
            <w:pPr>
              <w:jc w:val="center"/>
            </w:pPr>
            <w:r w:rsidRPr="004A411D">
              <w:t>27,9</w:t>
            </w:r>
          </w:p>
        </w:tc>
      </w:tr>
      <w:tr w:rsidR="002C3AEC" w:rsidRPr="004A411D" w:rsidTr="004509C3">
        <w:trPr>
          <w:trHeight w:val="302"/>
          <w:jc w:val="center"/>
        </w:trPr>
        <w:tc>
          <w:tcPr>
            <w:tcW w:w="2526" w:type="dxa"/>
          </w:tcPr>
          <w:p w:rsidR="002C3AEC" w:rsidRPr="004A411D" w:rsidRDefault="002C3AEC" w:rsidP="002C3AEC">
            <w:pPr>
              <w:jc w:val="center"/>
            </w:pPr>
            <w:r w:rsidRPr="004A411D">
              <w:lastRenderedPageBreak/>
              <w:t>1</w:t>
            </w:r>
          </w:p>
        </w:tc>
        <w:tc>
          <w:tcPr>
            <w:tcW w:w="2458" w:type="dxa"/>
          </w:tcPr>
          <w:p w:rsidR="002C3AEC" w:rsidRPr="004A411D" w:rsidRDefault="002C3AEC" w:rsidP="002C3AEC">
            <w:pPr>
              <w:jc w:val="center"/>
            </w:pPr>
            <w:r w:rsidRPr="004A411D">
              <w:t>2</w:t>
            </w:r>
          </w:p>
        </w:tc>
        <w:tc>
          <w:tcPr>
            <w:tcW w:w="1809" w:type="dxa"/>
            <w:vAlign w:val="center"/>
          </w:tcPr>
          <w:p w:rsidR="002C3AEC" w:rsidRPr="004A411D" w:rsidRDefault="002C3AEC" w:rsidP="002C3AEC">
            <w:pPr>
              <w:jc w:val="center"/>
            </w:pPr>
            <w:r w:rsidRPr="004A411D">
              <w:t>3</w:t>
            </w:r>
          </w:p>
        </w:tc>
        <w:tc>
          <w:tcPr>
            <w:tcW w:w="1293" w:type="dxa"/>
          </w:tcPr>
          <w:p w:rsidR="002C3AEC" w:rsidRPr="004A411D" w:rsidRDefault="002C3AEC" w:rsidP="002C3AEC">
            <w:pPr>
              <w:jc w:val="center"/>
            </w:pPr>
            <w:r w:rsidRPr="004A411D">
              <w:t>4</w:t>
            </w:r>
          </w:p>
        </w:tc>
        <w:tc>
          <w:tcPr>
            <w:tcW w:w="1295" w:type="dxa"/>
          </w:tcPr>
          <w:p w:rsidR="002C3AEC" w:rsidRPr="004A411D" w:rsidRDefault="002C3AEC" w:rsidP="002C3AEC">
            <w:pPr>
              <w:jc w:val="center"/>
            </w:pPr>
            <w:r w:rsidRPr="004A411D">
              <w:t>5</w:t>
            </w:r>
          </w:p>
        </w:tc>
        <w:tc>
          <w:tcPr>
            <w:tcW w:w="1294" w:type="dxa"/>
            <w:vAlign w:val="center"/>
          </w:tcPr>
          <w:p w:rsidR="002C3AEC" w:rsidRPr="004A411D" w:rsidRDefault="002C3AEC" w:rsidP="002C3AEC">
            <w:pPr>
              <w:jc w:val="center"/>
            </w:pPr>
            <w:r w:rsidRPr="004A411D">
              <w:t>6</w:t>
            </w:r>
          </w:p>
        </w:tc>
        <w:tc>
          <w:tcPr>
            <w:tcW w:w="1296" w:type="dxa"/>
            <w:vAlign w:val="center"/>
          </w:tcPr>
          <w:p w:rsidR="002C3AEC" w:rsidRPr="004A411D" w:rsidRDefault="002C3AEC" w:rsidP="002C3AEC">
            <w:pPr>
              <w:jc w:val="center"/>
            </w:pPr>
            <w:r w:rsidRPr="004A411D">
              <w:t>7</w:t>
            </w:r>
          </w:p>
        </w:tc>
        <w:tc>
          <w:tcPr>
            <w:tcW w:w="1294" w:type="dxa"/>
            <w:vAlign w:val="center"/>
          </w:tcPr>
          <w:p w:rsidR="002C3AEC" w:rsidRPr="004A411D" w:rsidRDefault="002C3AEC" w:rsidP="002C3AEC">
            <w:pPr>
              <w:jc w:val="center"/>
            </w:pPr>
            <w:r w:rsidRPr="004A411D">
              <w:t>8</w:t>
            </w:r>
          </w:p>
        </w:tc>
        <w:tc>
          <w:tcPr>
            <w:tcW w:w="1322" w:type="dxa"/>
            <w:tcBorders>
              <w:top w:val="single" w:sz="4" w:space="0" w:color="auto"/>
            </w:tcBorders>
            <w:shd w:val="clear" w:color="auto" w:fill="auto"/>
          </w:tcPr>
          <w:p w:rsidR="002C3AEC" w:rsidRPr="004A411D" w:rsidRDefault="002C3AEC" w:rsidP="002C3AEC">
            <w:pPr>
              <w:jc w:val="center"/>
            </w:pPr>
            <w:r w:rsidRPr="004A411D">
              <w:t>9</w:t>
            </w:r>
          </w:p>
        </w:tc>
      </w:tr>
      <w:tr w:rsidR="00B77D5D" w:rsidRPr="004A411D" w:rsidTr="004509C3">
        <w:trPr>
          <w:trHeight w:val="3040"/>
          <w:jc w:val="center"/>
        </w:trPr>
        <w:tc>
          <w:tcPr>
            <w:tcW w:w="2526" w:type="dxa"/>
          </w:tcPr>
          <w:p w:rsidR="00B77D5D" w:rsidRPr="004A411D" w:rsidRDefault="00B77D5D" w:rsidP="001D6A1E">
            <w:pPr>
              <w:jc w:val="center"/>
              <w:rPr>
                <w:spacing w:val="-7"/>
              </w:rPr>
            </w:pPr>
            <w:r w:rsidRPr="004A411D">
              <w:rPr>
                <w:spacing w:val="-7"/>
              </w:rPr>
              <w:t>Субсидирование части затрат, понесенных субъектами малого и среднего предпринимательства на приобретение</w:t>
            </w:r>
          </w:p>
          <w:p w:rsidR="00B77D5D" w:rsidRPr="004A411D" w:rsidRDefault="00B77D5D" w:rsidP="001D6A1E">
            <w:pPr>
              <w:jc w:val="center"/>
              <w:rPr>
                <w:spacing w:val="-7"/>
              </w:rPr>
            </w:pPr>
            <w:r w:rsidRPr="004A411D">
              <w:rPr>
                <w:spacing w:val="-7"/>
              </w:rPr>
              <w:t>оборудования, автотранспорта в целях</w:t>
            </w:r>
          </w:p>
          <w:p w:rsidR="00B77D5D" w:rsidRPr="004A411D" w:rsidRDefault="00B77D5D" w:rsidP="001D6A1E">
            <w:pPr>
              <w:jc w:val="center"/>
              <w:rPr>
                <w:spacing w:val="-7"/>
              </w:rPr>
            </w:pPr>
            <w:r w:rsidRPr="004A411D">
              <w:rPr>
                <w:spacing w:val="-7"/>
              </w:rPr>
              <w:t>реализации</w:t>
            </w:r>
          </w:p>
          <w:p w:rsidR="00B77D5D" w:rsidRPr="004A411D" w:rsidRDefault="00B77D5D" w:rsidP="001D6A1E">
            <w:pPr>
              <w:jc w:val="center"/>
              <w:rPr>
                <w:spacing w:val="-7"/>
              </w:rPr>
            </w:pPr>
            <w:r w:rsidRPr="004A411D">
              <w:rPr>
                <w:spacing w:val="-7"/>
              </w:rPr>
              <w:t>инвестиционных</w:t>
            </w:r>
          </w:p>
          <w:p w:rsidR="00B77D5D" w:rsidRPr="004A411D" w:rsidRDefault="00B77D5D" w:rsidP="001D6A1E">
            <w:pPr>
              <w:jc w:val="center"/>
            </w:pPr>
            <w:r w:rsidRPr="004A411D">
              <w:rPr>
                <w:spacing w:val="-7"/>
              </w:rPr>
              <w:t>проектов</w:t>
            </w:r>
          </w:p>
        </w:tc>
        <w:tc>
          <w:tcPr>
            <w:tcW w:w="2458" w:type="dxa"/>
            <w:vAlign w:val="center"/>
          </w:tcPr>
          <w:p w:rsidR="00B77D5D" w:rsidRPr="004A411D" w:rsidRDefault="00B77D5D" w:rsidP="001D6A1E">
            <w:pPr>
              <w:jc w:val="center"/>
            </w:pPr>
            <w:r w:rsidRPr="004A411D">
              <w:t xml:space="preserve">Количество </w:t>
            </w:r>
            <w:r w:rsidR="00E33D93">
              <w:t xml:space="preserve">малых и средних </w:t>
            </w:r>
            <w:r w:rsidRPr="004A411D">
              <w:t>предприятий, получивших субсидию</w:t>
            </w:r>
          </w:p>
        </w:tc>
        <w:tc>
          <w:tcPr>
            <w:tcW w:w="1809" w:type="dxa"/>
            <w:vAlign w:val="center"/>
          </w:tcPr>
          <w:p w:rsidR="00B77D5D" w:rsidRPr="004A411D" w:rsidRDefault="00B77D5D" w:rsidP="001D6A1E">
            <w:pPr>
              <w:jc w:val="center"/>
            </w:pPr>
            <w:r w:rsidRPr="004A411D">
              <w:t>Ед.</w:t>
            </w:r>
          </w:p>
        </w:tc>
        <w:tc>
          <w:tcPr>
            <w:tcW w:w="1293" w:type="dxa"/>
          </w:tcPr>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p>
          <w:p w:rsidR="00B77D5D" w:rsidRPr="004A411D" w:rsidRDefault="00B77D5D" w:rsidP="001D6A1E">
            <w:r w:rsidRPr="004A411D">
              <w:t xml:space="preserve">         3</w:t>
            </w:r>
          </w:p>
        </w:tc>
        <w:tc>
          <w:tcPr>
            <w:tcW w:w="1295" w:type="dxa"/>
          </w:tcPr>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p>
          <w:p w:rsidR="00B77D5D" w:rsidRPr="004A411D" w:rsidRDefault="00B77D5D" w:rsidP="001D6A1E">
            <w:pPr>
              <w:jc w:val="center"/>
            </w:pPr>
          </w:p>
          <w:p w:rsidR="00B77D5D" w:rsidRPr="004A411D" w:rsidRDefault="00B77D5D" w:rsidP="001D6A1E"/>
          <w:p w:rsidR="00B77D5D" w:rsidRPr="004A411D" w:rsidRDefault="00B77D5D" w:rsidP="001D6A1E">
            <w:r w:rsidRPr="004A411D">
              <w:t xml:space="preserve">            3</w:t>
            </w:r>
          </w:p>
        </w:tc>
        <w:tc>
          <w:tcPr>
            <w:tcW w:w="1294" w:type="dxa"/>
            <w:vAlign w:val="center"/>
          </w:tcPr>
          <w:p w:rsidR="00B77D5D" w:rsidRPr="004A411D" w:rsidRDefault="00B77D5D" w:rsidP="001D6A1E">
            <w:pPr>
              <w:jc w:val="center"/>
            </w:pPr>
            <w:r w:rsidRPr="004A411D">
              <w:t>10</w:t>
            </w:r>
          </w:p>
        </w:tc>
        <w:tc>
          <w:tcPr>
            <w:tcW w:w="1296" w:type="dxa"/>
            <w:vAlign w:val="center"/>
          </w:tcPr>
          <w:p w:rsidR="00B77D5D" w:rsidRPr="004A411D" w:rsidRDefault="00B77D5D" w:rsidP="001D6A1E">
            <w:pPr>
              <w:jc w:val="center"/>
            </w:pPr>
            <w:r w:rsidRPr="004A411D">
              <w:t>-</w:t>
            </w:r>
          </w:p>
        </w:tc>
        <w:tc>
          <w:tcPr>
            <w:tcW w:w="1294" w:type="dxa"/>
            <w:vAlign w:val="center"/>
          </w:tcPr>
          <w:p w:rsidR="00B77D5D" w:rsidRPr="004A411D" w:rsidRDefault="00B77D5D" w:rsidP="001D6A1E">
            <w:pPr>
              <w:jc w:val="center"/>
            </w:pPr>
            <w:r w:rsidRPr="004A411D">
              <w:t>-</w:t>
            </w:r>
          </w:p>
        </w:tc>
        <w:tc>
          <w:tcPr>
            <w:tcW w:w="1322" w:type="dxa"/>
            <w:shd w:val="clear" w:color="auto" w:fill="auto"/>
            <w:vAlign w:val="center"/>
          </w:tcPr>
          <w:p w:rsidR="00B77D5D" w:rsidRPr="004A411D" w:rsidRDefault="00CE1747" w:rsidP="00CE1747">
            <w:pPr>
              <w:jc w:val="center"/>
            </w:pPr>
            <w:r w:rsidRPr="004A411D">
              <w:t>-</w:t>
            </w:r>
          </w:p>
        </w:tc>
      </w:tr>
      <w:tr w:rsidR="00B77D5D" w:rsidRPr="004A411D" w:rsidTr="004509C3">
        <w:trPr>
          <w:trHeight w:val="2200"/>
          <w:jc w:val="center"/>
        </w:trPr>
        <w:tc>
          <w:tcPr>
            <w:tcW w:w="2526" w:type="dxa"/>
          </w:tcPr>
          <w:p w:rsidR="00B77D5D" w:rsidRPr="004A411D" w:rsidRDefault="00B77D5D" w:rsidP="001D6A1E">
            <w:pPr>
              <w:jc w:val="center"/>
            </w:pPr>
            <w:r w:rsidRPr="004A411D">
              <w:rPr>
                <w:spacing w:val="-7"/>
              </w:rPr>
              <w:t xml:space="preserve">Предоставление грантовой поддержки начинающим субъектам малого и среднего предпринимательства на создание собственного </w:t>
            </w:r>
            <w:r w:rsidRPr="004A411D">
              <w:rPr>
                <w:spacing w:val="-7"/>
                <w:sz w:val="22"/>
              </w:rPr>
              <w:t>бизнеса</w:t>
            </w:r>
          </w:p>
        </w:tc>
        <w:tc>
          <w:tcPr>
            <w:tcW w:w="2458" w:type="dxa"/>
            <w:vAlign w:val="center"/>
          </w:tcPr>
          <w:p w:rsidR="00B77D5D" w:rsidRPr="004A411D" w:rsidRDefault="00B77D5D" w:rsidP="001D6A1E">
            <w:pPr>
              <w:jc w:val="center"/>
            </w:pPr>
            <w:r w:rsidRPr="004A411D">
              <w:t xml:space="preserve">Количество </w:t>
            </w:r>
            <w:r w:rsidR="00E33D93">
              <w:t xml:space="preserve">малых и средних </w:t>
            </w:r>
            <w:r w:rsidRPr="004A411D">
              <w:t>предприятий, получивших субсидию</w:t>
            </w:r>
          </w:p>
        </w:tc>
        <w:tc>
          <w:tcPr>
            <w:tcW w:w="1809" w:type="dxa"/>
            <w:vAlign w:val="center"/>
          </w:tcPr>
          <w:p w:rsidR="00B77D5D" w:rsidRPr="004A411D" w:rsidRDefault="00B77D5D" w:rsidP="004509C3">
            <w:pPr>
              <w:jc w:val="center"/>
            </w:pPr>
            <w:r w:rsidRPr="004A411D">
              <w:t>Ед.</w:t>
            </w:r>
          </w:p>
        </w:tc>
        <w:tc>
          <w:tcPr>
            <w:tcW w:w="1293" w:type="dxa"/>
            <w:vAlign w:val="center"/>
          </w:tcPr>
          <w:p w:rsidR="00B77D5D" w:rsidRPr="004A411D" w:rsidRDefault="00B77D5D" w:rsidP="004509C3">
            <w:pPr>
              <w:jc w:val="center"/>
            </w:pPr>
            <w:r w:rsidRPr="004A411D">
              <w:t>19</w:t>
            </w:r>
          </w:p>
        </w:tc>
        <w:tc>
          <w:tcPr>
            <w:tcW w:w="1295" w:type="dxa"/>
            <w:vAlign w:val="center"/>
          </w:tcPr>
          <w:p w:rsidR="00B77D5D" w:rsidRPr="004A411D" w:rsidRDefault="00B77D5D" w:rsidP="004509C3">
            <w:pPr>
              <w:jc w:val="center"/>
            </w:pPr>
          </w:p>
          <w:p w:rsidR="00B77D5D" w:rsidRPr="004A411D" w:rsidRDefault="00B77D5D" w:rsidP="004509C3">
            <w:pPr>
              <w:jc w:val="center"/>
            </w:pPr>
            <w:r w:rsidRPr="004A411D">
              <w:t>1</w:t>
            </w:r>
          </w:p>
          <w:p w:rsidR="00B77D5D" w:rsidRPr="004A411D" w:rsidRDefault="00B77D5D" w:rsidP="004509C3">
            <w:pPr>
              <w:jc w:val="center"/>
            </w:pPr>
          </w:p>
        </w:tc>
        <w:tc>
          <w:tcPr>
            <w:tcW w:w="1294" w:type="dxa"/>
            <w:vAlign w:val="center"/>
          </w:tcPr>
          <w:p w:rsidR="00B77D5D" w:rsidRPr="004A411D" w:rsidRDefault="00B77D5D" w:rsidP="004509C3">
            <w:pPr>
              <w:jc w:val="center"/>
            </w:pPr>
            <w:r w:rsidRPr="004A411D">
              <w:t>10</w:t>
            </w:r>
          </w:p>
        </w:tc>
        <w:tc>
          <w:tcPr>
            <w:tcW w:w="1296" w:type="dxa"/>
            <w:vAlign w:val="center"/>
          </w:tcPr>
          <w:p w:rsidR="00B77D5D" w:rsidRPr="004A411D" w:rsidRDefault="00B77D5D" w:rsidP="004509C3">
            <w:pPr>
              <w:jc w:val="center"/>
            </w:pPr>
            <w:r w:rsidRPr="004A411D">
              <w:t>-</w:t>
            </w:r>
          </w:p>
        </w:tc>
        <w:tc>
          <w:tcPr>
            <w:tcW w:w="1294" w:type="dxa"/>
            <w:vAlign w:val="center"/>
          </w:tcPr>
          <w:p w:rsidR="00B77D5D" w:rsidRPr="004A411D" w:rsidRDefault="00B77D5D" w:rsidP="004509C3">
            <w:pPr>
              <w:jc w:val="center"/>
            </w:pPr>
            <w:r w:rsidRPr="004A411D">
              <w:t>-</w:t>
            </w:r>
          </w:p>
        </w:tc>
        <w:tc>
          <w:tcPr>
            <w:tcW w:w="1322" w:type="dxa"/>
            <w:shd w:val="clear" w:color="auto" w:fill="auto"/>
            <w:vAlign w:val="center"/>
          </w:tcPr>
          <w:p w:rsidR="00B77D5D" w:rsidRPr="004A411D" w:rsidRDefault="00CE1747" w:rsidP="004509C3">
            <w:pPr>
              <w:jc w:val="center"/>
            </w:pPr>
            <w:r w:rsidRPr="004A411D">
              <w:t>-</w:t>
            </w:r>
          </w:p>
        </w:tc>
      </w:tr>
      <w:tr w:rsidR="00CE1747" w:rsidRPr="004A411D" w:rsidTr="004509C3">
        <w:trPr>
          <w:trHeight w:val="2485"/>
          <w:jc w:val="center"/>
        </w:trPr>
        <w:tc>
          <w:tcPr>
            <w:tcW w:w="2526" w:type="dxa"/>
          </w:tcPr>
          <w:p w:rsidR="00CE1747" w:rsidRPr="00D25AC9" w:rsidRDefault="00D25AC9" w:rsidP="001D6A1E">
            <w:pPr>
              <w:jc w:val="center"/>
            </w:pPr>
            <w:r w:rsidRPr="00D25AC9">
              <w:t>Субсидирование затрат, понесенных субъектами малого и среднего предпринимательства в связи с участием в конкурсах, выставках, ярмарках, связанных с продвижением на региональные и межрегиональные рынки продукции, товаров, работ и услуг</w:t>
            </w:r>
          </w:p>
        </w:tc>
        <w:tc>
          <w:tcPr>
            <w:tcW w:w="2458" w:type="dxa"/>
          </w:tcPr>
          <w:p w:rsidR="00E33D93" w:rsidRDefault="00E33D93" w:rsidP="001D6A1E">
            <w:pPr>
              <w:jc w:val="center"/>
            </w:pPr>
          </w:p>
          <w:p w:rsidR="00E33D93" w:rsidRDefault="00E33D93" w:rsidP="001D6A1E">
            <w:pPr>
              <w:jc w:val="center"/>
            </w:pPr>
          </w:p>
          <w:p w:rsidR="00E33D93" w:rsidRDefault="00E33D93" w:rsidP="001D6A1E">
            <w:pPr>
              <w:jc w:val="center"/>
            </w:pPr>
          </w:p>
          <w:p w:rsidR="00E33D93" w:rsidRDefault="00E33D93" w:rsidP="001D6A1E">
            <w:pPr>
              <w:jc w:val="center"/>
            </w:pPr>
          </w:p>
          <w:p w:rsidR="00CE1747" w:rsidRPr="00D25AC9" w:rsidRDefault="00E33D93" w:rsidP="001D6A1E">
            <w:pPr>
              <w:jc w:val="center"/>
            </w:pPr>
            <w:r>
              <w:t>К</w:t>
            </w:r>
            <w:r w:rsidR="00CE1747" w:rsidRPr="00D25AC9">
              <w:t xml:space="preserve">оличество малых и средних предприятий, </w:t>
            </w:r>
            <w:r w:rsidR="00803A8B">
              <w:t>получивших субсидию</w:t>
            </w:r>
          </w:p>
        </w:tc>
        <w:tc>
          <w:tcPr>
            <w:tcW w:w="1809" w:type="dxa"/>
            <w:vAlign w:val="center"/>
          </w:tcPr>
          <w:p w:rsidR="00CE1747" w:rsidRPr="004A411D" w:rsidRDefault="00CE1747" w:rsidP="001D6A1E">
            <w:pPr>
              <w:jc w:val="center"/>
            </w:pPr>
            <w:r w:rsidRPr="004A411D">
              <w:t>Ед.</w:t>
            </w:r>
          </w:p>
        </w:tc>
        <w:tc>
          <w:tcPr>
            <w:tcW w:w="1293" w:type="dxa"/>
          </w:tcPr>
          <w:p w:rsidR="00CE1747" w:rsidRPr="004A411D" w:rsidRDefault="00CE1747" w:rsidP="00910F05">
            <w:pPr>
              <w:jc w:val="center"/>
            </w:pPr>
          </w:p>
          <w:p w:rsidR="00CE1747" w:rsidRPr="004A411D" w:rsidRDefault="00CE1747" w:rsidP="00910F05">
            <w:pPr>
              <w:jc w:val="center"/>
            </w:pPr>
          </w:p>
          <w:p w:rsidR="00CE1747" w:rsidRPr="004A411D" w:rsidRDefault="00CE1747" w:rsidP="00910F05">
            <w:pPr>
              <w:jc w:val="center"/>
            </w:pPr>
          </w:p>
          <w:p w:rsidR="00CE1747" w:rsidRPr="004A411D" w:rsidRDefault="00CE1747" w:rsidP="00910F05">
            <w:pPr>
              <w:jc w:val="center"/>
            </w:pPr>
          </w:p>
          <w:p w:rsidR="007A204A" w:rsidRDefault="007A204A" w:rsidP="00910F05">
            <w:pPr>
              <w:jc w:val="center"/>
            </w:pPr>
          </w:p>
          <w:p w:rsidR="007A204A" w:rsidRDefault="007A204A" w:rsidP="00910F05">
            <w:pPr>
              <w:jc w:val="center"/>
            </w:pPr>
          </w:p>
          <w:p w:rsidR="00CE1747" w:rsidRPr="004A411D" w:rsidRDefault="00CE1747" w:rsidP="00910F05">
            <w:pPr>
              <w:jc w:val="center"/>
            </w:pPr>
            <w:r w:rsidRPr="004A411D">
              <w:t>-</w:t>
            </w:r>
          </w:p>
        </w:tc>
        <w:tc>
          <w:tcPr>
            <w:tcW w:w="1295" w:type="dxa"/>
          </w:tcPr>
          <w:p w:rsidR="00CE1747" w:rsidRPr="004A411D" w:rsidRDefault="00CE1747" w:rsidP="001D6A1E">
            <w:pPr>
              <w:jc w:val="center"/>
            </w:pPr>
          </w:p>
          <w:p w:rsidR="00CE1747" w:rsidRPr="004A411D" w:rsidRDefault="00CE1747" w:rsidP="001D6A1E"/>
          <w:p w:rsidR="00CE1747" w:rsidRPr="004A411D" w:rsidRDefault="00CE1747" w:rsidP="001D6A1E"/>
          <w:p w:rsidR="00CE1747" w:rsidRPr="004A411D" w:rsidRDefault="00CE1747" w:rsidP="001D6A1E"/>
          <w:p w:rsidR="007A204A" w:rsidRDefault="00CE1747" w:rsidP="0019375F">
            <w:r w:rsidRPr="004A411D">
              <w:t xml:space="preserve">      </w:t>
            </w:r>
          </w:p>
          <w:p w:rsidR="007A204A" w:rsidRDefault="007A204A" w:rsidP="0019375F"/>
          <w:p w:rsidR="00CE1747" w:rsidRPr="004A411D" w:rsidRDefault="00CE1747" w:rsidP="0019375F">
            <w:r w:rsidRPr="004A411D">
              <w:t xml:space="preserve"> 2</w:t>
            </w:r>
          </w:p>
        </w:tc>
        <w:tc>
          <w:tcPr>
            <w:tcW w:w="1294" w:type="dxa"/>
            <w:vAlign w:val="center"/>
          </w:tcPr>
          <w:p w:rsidR="00CE1747" w:rsidRPr="004A411D" w:rsidRDefault="00CE1747" w:rsidP="001D6A1E">
            <w:pPr>
              <w:jc w:val="center"/>
            </w:pPr>
            <w:r w:rsidRPr="004A411D">
              <w:t>2</w:t>
            </w:r>
          </w:p>
        </w:tc>
        <w:tc>
          <w:tcPr>
            <w:tcW w:w="1296" w:type="dxa"/>
            <w:vAlign w:val="center"/>
          </w:tcPr>
          <w:p w:rsidR="00CE1747" w:rsidRPr="004A411D" w:rsidRDefault="00336130" w:rsidP="001D6A1E">
            <w:pPr>
              <w:jc w:val="center"/>
            </w:pPr>
            <w:r>
              <w:t>4</w:t>
            </w:r>
          </w:p>
        </w:tc>
        <w:tc>
          <w:tcPr>
            <w:tcW w:w="1294" w:type="dxa"/>
            <w:vAlign w:val="center"/>
          </w:tcPr>
          <w:p w:rsidR="00CE1747" w:rsidRPr="004A411D" w:rsidRDefault="00336130" w:rsidP="001D6A1E">
            <w:pPr>
              <w:jc w:val="center"/>
            </w:pPr>
            <w:r>
              <w:t>4</w:t>
            </w:r>
          </w:p>
        </w:tc>
        <w:tc>
          <w:tcPr>
            <w:tcW w:w="1322" w:type="dxa"/>
            <w:shd w:val="clear" w:color="auto" w:fill="auto"/>
            <w:vAlign w:val="center"/>
          </w:tcPr>
          <w:p w:rsidR="00CE1747" w:rsidRPr="004A411D" w:rsidRDefault="00336130" w:rsidP="00462911">
            <w:pPr>
              <w:jc w:val="center"/>
            </w:pPr>
            <w:r>
              <w:t>4</w:t>
            </w:r>
          </w:p>
        </w:tc>
      </w:tr>
      <w:tr w:rsidR="00CE1747" w:rsidRPr="004A411D" w:rsidTr="004509C3">
        <w:trPr>
          <w:trHeight w:val="2770"/>
          <w:jc w:val="center"/>
        </w:trPr>
        <w:tc>
          <w:tcPr>
            <w:tcW w:w="2526" w:type="dxa"/>
          </w:tcPr>
          <w:p w:rsidR="009718EA" w:rsidRPr="00803A8B" w:rsidRDefault="00E33D93" w:rsidP="001D6A1E">
            <w:pPr>
              <w:jc w:val="center"/>
            </w:pPr>
            <w:r w:rsidRPr="008E35B9">
              <w:rPr>
                <w:sz w:val="25"/>
                <w:szCs w:val="25"/>
                <w:shd w:val="clear" w:color="auto" w:fill="FFFFFF"/>
              </w:rPr>
              <w:lastRenderedPageBreak/>
              <w:t xml:space="preserve">Информационная поддержка </w:t>
            </w:r>
            <w:r w:rsidRPr="008E35B9">
              <w:rPr>
                <w:spacing w:val="-7"/>
                <w:sz w:val="25"/>
                <w:szCs w:val="25"/>
              </w:rPr>
              <w:t>в связи с подготовкой и выпуском информационных материалов по вопросам развития малого и среднего предпринимательства, продвижением</w:t>
            </w:r>
            <w:r>
              <w:rPr>
                <w:spacing w:val="-7"/>
                <w:sz w:val="25"/>
                <w:szCs w:val="25"/>
              </w:rPr>
              <w:t xml:space="preserve"> субъектами малого и среднего предпринимательства</w:t>
            </w:r>
            <w:r w:rsidRPr="008E35B9">
              <w:rPr>
                <w:spacing w:val="-7"/>
                <w:sz w:val="25"/>
                <w:szCs w:val="25"/>
              </w:rPr>
              <w:t xml:space="preserve"> продукции собственного производства, работ, услуг</w:t>
            </w:r>
          </w:p>
        </w:tc>
        <w:tc>
          <w:tcPr>
            <w:tcW w:w="2458" w:type="dxa"/>
          </w:tcPr>
          <w:p w:rsidR="00E33D93" w:rsidRDefault="00E33D93" w:rsidP="001D6A1E">
            <w:pPr>
              <w:jc w:val="center"/>
            </w:pPr>
          </w:p>
          <w:p w:rsidR="00E33D93" w:rsidRDefault="00E33D93" w:rsidP="001D6A1E">
            <w:pPr>
              <w:jc w:val="center"/>
            </w:pPr>
          </w:p>
          <w:p w:rsidR="00E33D93" w:rsidRDefault="00E33D93" w:rsidP="001D6A1E">
            <w:pPr>
              <w:jc w:val="center"/>
            </w:pPr>
          </w:p>
          <w:p w:rsidR="00E33D93" w:rsidRDefault="00E33D93" w:rsidP="001D6A1E">
            <w:pPr>
              <w:jc w:val="center"/>
            </w:pPr>
          </w:p>
          <w:p w:rsidR="00E33D93" w:rsidRDefault="00E33D93" w:rsidP="001D6A1E">
            <w:pPr>
              <w:jc w:val="center"/>
            </w:pPr>
          </w:p>
          <w:p w:rsidR="00E33D93" w:rsidRDefault="00E33D93" w:rsidP="001D6A1E">
            <w:pPr>
              <w:jc w:val="center"/>
            </w:pPr>
          </w:p>
          <w:p w:rsidR="00CE1747" w:rsidRPr="00803A8B" w:rsidRDefault="00E33D93" w:rsidP="001D6A1E">
            <w:pPr>
              <w:jc w:val="center"/>
            </w:pPr>
            <w:r>
              <w:t>К</w:t>
            </w:r>
            <w:r w:rsidR="00CE1747" w:rsidRPr="00803A8B">
              <w:t xml:space="preserve">оличество малых и средних предприятий, </w:t>
            </w:r>
            <w:r w:rsidR="00803A8B">
              <w:t xml:space="preserve">получивших </w:t>
            </w:r>
            <w:r w:rsidR="00BE6398">
              <w:t xml:space="preserve"> информационную </w:t>
            </w:r>
            <w:r w:rsidR="00803A8B">
              <w:t>поддержку</w:t>
            </w:r>
          </w:p>
        </w:tc>
        <w:tc>
          <w:tcPr>
            <w:tcW w:w="1809" w:type="dxa"/>
            <w:vAlign w:val="center"/>
          </w:tcPr>
          <w:p w:rsidR="00CE1747" w:rsidRPr="004A411D" w:rsidRDefault="00CE1747" w:rsidP="004509C3">
            <w:pPr>
              <w:jc w:val="center"/>
            </w:pPr>
            <w:r w:rsidRPr="004A411D">
              <w:t>Ед.</w:t>
            </w:r>
          </w:p>
        </w:tc>
        <w:tc>
          <w:tcPr>
            <w:tcW w:w="1293" w:type="dxa"/>
            <w:vAlign w:val="center"/>
          </w:tcPr>
          <w:p w:rsidR="00CE1747" w:rsidRPr="004A411D" w:rsidRDefault="00CE1747" w:rsidP="004509C3">
            <w:pPr>
              <w:jc w:val="center"/>
            </w:pPr>
            <w:r w:rsidRPr="004A411D">
              <w:t>-</w:t>
            </w:r>
          </w:p>
        </w:tc>
        <w:tc>
          <w:tcPr>
            <w:tcW w:w="1295" w:type="dxa"/>
            <w:vAlign w:val="center"/>
          </w:tcPr>
          <w:p w:rsidR="00CE1747" w:rsidRPr="004A411D" w:rsidRDefault="00CE1747" w:rsidP="004509C3">
            <w:pPr>
              <w:jc w:val="center"/>
            </w:pPr>
            <w:r w:rsidRPr="004A411D">
              <w:t>2</w:t>
            </w:r>
          </w:p>
        </w:tc>
        <w:tc>
          <w:tcPr>
            <w:tcW w:w="1294" w:type="dxa"/>
            <w:vAlign w:val="center"/>
          </w:tcPr>
          <w:p w:rsidR="00CE1747" w:rsidRPr="004A411D" w:rsidRDefault="00CE1747" w:rsidP="004509C3">
            <w:pPr>
              <w:pStyle w:val="ConsNonformat"/>
              <w:ind w:right="0"/>
              <w:jc w:val="center"/>
              <w:rPr>
                <w:rFonts w:ascii="Times New Roman" w:hAnsi="Times New Roman" w:cs="Times New Roman"/>
                <w:sz w:val="24"/>
                <w:szCs w:val="24"/>
              </w:rPr>
            </w:pPr>
            <w:r w:rsidRPr="004A411D">
              <w:rPr>
                <w:rFonts w:ascii="Times New Roman" w:hAnsi="Times New Roman" w:cs="Times New Roman"/>
                <w:sz w:val="24"/>
                <w:szCs w:val="24"/>
              </w:rPr>
              <w:t>2</w:t>
            </w:r>
          </w:p>
        </w:tc>
        <w:tc>
          <w:tcPr>
            <w:tcW w:w="1296" w:type="dxa"/>
            <w:vAlign w:val="center"/>
          </w:tcPr>
          <w:p w:rsidR="00CE1747" w:rsidRPr="004A411D" w:rsidRDefault="00E33D93" w:rsidP="004509C3">
            <w:pPr>
              <w:pStyle w:val="ConsNonformat"/>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1294" w:type="dxa"/>
            <w:vAlign w:val="center"/>
          </w:tcPr>
          <w:p w:rsidR="00CE1747" w:rsidRPr="004A411D" w:rsidRDefault="00E33D93" w:rsidP="004509C3">
            <w:pPr>
              <w:pStyle w:val="ConsNonformat"/>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shd w:val="clear" w:color="auto" w:fill="auto"/>
            <w:vAlign w:val="center"/>
          </w:tcPr>
          <w:p w:rsidR="00CE1747" w:rsidRPr="004A411D" w:rsidRDefault="00E33D93" w:rsidP="004509C3">
            <w:pPr>
              <w:pStyle w:val="ConsNonformat"/>
              <w:ind w:right="0"/>
              <w:jc w:val="center"/>
              <w:rPr>
                <w:rFonts w:ascii="Times New Roman" w:hAnsi="Times New Roman" w:cs="Times New Roman"/>
                <w:sz w:val="24"/>
                <w:szCs w:val="24"/>
              </w:rPr>
            </w:pPr>
            <w:r>
              <w:rPr>
                <w:rFonts w:ascii="Times New Roman" w:hAnsi="Times New Roman" w:cs="Times New Roman"/>
                <w:sz w:val="24"/>
                <w:szCs w:val="24"/>
              </w:rPr>
              <w:t>5</w:t>
            </w:r>
          </w:p>
        </w:tc>
      </w:tr>
      <w:tr w:rsidR="009718EA" w:rsidRPr="004A411D" w:rsidTr="004509C3">
        <w:trPr>
          <w:trHeight w:val="1433"/>
          <w:jc w:val="center"/>
        </w:trPr>
        <w:tc>
          <w:tcPr>
            <w:tcW w:w="2526" w:type="dxa"/>
          </w:tcPr>
          <w:p w:rsidR="009718EA" w:rsidRPr="004A411D" w:rsidRDefault="009718EA" w:rsidP="001D6A1E">
            <w:pPr>
              <w:jc w:val="center"/>
              <w:rPr>
                <w:spacing w:val="-7"/>
              </w:rPr>
            </w:pPr>
            <w:r w:rsidRPr="00803A8B">
              <w:rPr>
                <w:color w:val="000000"/>
              </w:rPr>
              <w:t xml:space="preserve">Реализация  образовательных программ и мероприятий обучения для субъектов малого и среднего бизнеса </w:t>
            </w:r>
          </w:p>
        </w:tc>
        <w:tc>
          <w:tcPr>
            <w:tcW w:w="2458" w:type="dxa"/>
          </w:tcPr>
          <w:p w:rsidR="009718EA" w:rsidRPr="004A411D" w:rsidRDefault="009718EA" w:rsidP="001D6A1E">
            <w:pPr>
              <w:jc w:val="center"/>
            </w:pPr>
            <w:r w:rsidRPr="004A411D">
              <w:t xml:space="preserve">Количество </w:t>
            </w:r>
            <w:r>
              <w:t xml:space="preserve">малых </w:t>
            </w:r>
            <w:r w:rsidR="00E40E9D">
              <w:t xml:space="preserve">и </w:t>
            </w:r>
            <w:r>
              <w:t xml:space="preserve">средних </w:t>
            </w:r>
            <w:r w:rsidRPr="004A411D">
              <w:t>предприятий</w:t>
            </w:r>
            <w:r>
              <w:t xml:space="preserve"> и / или их работников</w:t>
            </w:r>
            <w:r w:rsidRPr="004A411D">
              <w:t xml:space="preserve">, </w:t>
            </w:r>
            <w:r>
              <w:t>участвовавших в реализации образовательных программ и в мероприятиях обучения</w:t>
            </w:r>
          </w:p>
        </w:tc>
        <w:tc>
          <w:tcPr>
            <w:tcW w:w="1809" w:type="dxa"/>
            <w:vAlign w:val="center"/>
          </w:tcPr>
          <w:p w:rsidR="009718EA" w:rsidRPr="004A411D" w:rsidRDefault="009718EA" w:rsidP="004509C3">
            <w:pPr>
              <w:jc w:val="center"/>
            </w:pPr>
            <w:r w:rsidRPr="004A411D">
              <w:t>Ед.</w:t>
            </w:r>
          </w:p>
        </w:tc>
        <w:tc>
          <w:tcPr>
            <w:tcW w:w="1293" w:type="dxa"/>
            <w:vAlign w:val="center"/>
          </w:tcPr>
          <w:p w:rsidR="009718EA" w:rsidRPr="004A411D" w:rsidRDefault="009718EA" w:rsidP="004509C3">
            <w:pPr>
              <w:pStyle w:val="ConsNonformat"/>
              <w:ind w:right="0"/>
              <w:jc w:val="center"/>
              <w:rPr>
                <w:rFonts w:ascii="Times New Roman" w:hAnsi="Times New Roman" w:cs="Times New Roman"/>
                <w:sz w:val="24"/>
                <w:szCs w:val="24"/>
              </w:rPr>
            </w:pPr>
            <w:r w:rsidRPr="004A411D">
              <w:rPr>
                <w:rFonts w:ascii="Times New Roman" w:hAnsi="Times New Roman" w:cs="Times New Roman"/>
                <w:sz w:val="24"/>
                <w:szCs w:val="24"/>
              </w:rPr>
              <w:t>-</w:t>
            </w:r>
          </w:p>
        </w:tc>
        <w:tc>
          <w:tcPr>
            <w:tcW w:w="1295" w:type="dxa"/>
            <w:vAlign w:val="center"/>
          </w:tcPr>
          <w:p w:rsidR="009718EA" w:rsidRPr="004A411D" w:rsidRDefault="009718EA" w:rsidP="004509C3">
            <w:pPr>
              <w:jc w:val="center"/>
            </w:pPr>
            <w:r w:rsidRPr="004A411D">
              <w:t>-</w:t>
            </w:r>
          </w:p>
        </w:tc>
        <w:tc>
          <w:tcPr>
            <w:tcW w:w="1294" w:type="dxa"/>
            <w:vAlign w:val="center"/>
          </w:tcPr>
          <w:p w:rsidR="009718EA" w:rsidRPr="004A411D" w:rsidRDefault="009718EA" w:rsidP="004509C3">
            <w:pPr>
              <w:pStyle w:val="ConsNonformat"/>
              <w:ind w:right="0"/>
              <w:jc w:val="center"/>
              <w:rPr>
                <w:rFonts w:ascii="Times New Roman" w:hAnsi="Times New Roman" w:cs="Times New Roman"/>
                <w:sz w:val="24"/>
                <w:szCs w:val="24"/>
              </w:rPr>
            </w:pPr>
            <w:r w:rsidRPr="004A411D">
              <w:rPr>
                <w:rFonts w:ascii="Times New Roman" w:hAnsi="Times New Roman" w:cs="Times New Roman"/>
                <w:sz w:val="24"/>
                <w:szCs w:val="24"/>
              </w:rPr>
              <w:t>-</w:t>
            </w:r>
          </w:p>
        </w:tc>
        <w:tc>
          <w:tcPr>
            <w:tcW w:w="1296" w:type="dxa"/>
            <w:vAlign w:val="center"/>
          </w:tcPr>
          <w:p w:rsidR="009718EA" w:rsidRPr="004A411D" w:rsidRDefault="009718EA" w:rsidP="004509C3">
            <w:pPr>
              <w:pStyle w:val="ConsNonformat"/>
              <w:ind w:right="0"/>
              <w:jc w:val="center"/>
              <w:rPr>
                <w:rFonts w:ascii="Times New Roman" w:hAnsi="Times New Roman" w:cs="Times New Roman"/>
                <w:sz w:val="24"/>
                <w:szCs w:val="24"/>
              </w:rPr>
            </w:pPr>
            <w:r>
              <w:rPr>
                <w:rFonts w:ascii="Times New Roman" w:hAnsi="Times New Roman" w:cs="Times New Roman"/>
                <w:sz w:val="24"/>
                <w:szCs w:val="24"/>
              </w:rPr>
              <w:t>16</w:t>
            </w:r>
          </w:p>
        </w:tc>
        <w:tc>
          <w:tcPr>
            <w:tcW w:w="1294" w:type="dxa"/>
            <w:vAlign w:val="center"/>
          </w:tcPr>
          <w:p w:rsidR="009718EA" w:rsidRPr="004A411D" w:rsidRDefault="009718EA" w:rsidP="004509C3">
            <w:pPr>
              <w:pStyle w:val="ConsNonformat"/>
              <w:ind w:right="0"/>
              <w:jc w:val="center"/>
              <w:rPr>
                <w:rFonts w:ascii="Times New Roman" w:hAnsi="Times New Roman" w:cs="Times New Roman"/>
                <w:sz w:val="24"/>
                <w:szCs w:val="24"/>
              </w:rPr>
            </w:pPr>
            <w:r>
              <w:rPr>
                <w:rFonts w:ascii="Times New Roman" w:hAnsi="Times New Roman" w:cs="Times New Roman"/>
                <w:sz w:val="24"/>
                <w:szCs w:val="24"/>
              </w:rPr>
              <w:t>16</w:t>
            </w:r>
          </w:p>
        </w:tc>
        <w:tc>
          <w:tcPr>
            <w:tcW w:w="1322" w:type="dxa"/>
            <w:shd w:val="clear" w:color="auto" w:fill="auto"/>
            <w:vAlign w:val="center"/>
          </w:tcPr>
          <w:p w:rsidR="009718EA" w:rsidRPr="004A411D" w:rsidRDefault="009718EA" w:rsidP="004509C3">
            <w:pPr>
              <w:pStyle w:val="ConsNonformat"/>
              <w:ind w:right="0"/>
              <w:jc w:val="center"/>
              <w:rPr>
                <w:rFonts w:ascii="Times New Roman" w:hAnsi="Times New Roman" w:cs="Times New Roman"/>
                <w:sz w:val="24"/>
                <w:szCs w:val="24"/>
              </w:rPr>
            </w:pPr>
            <w:r>
              <w:rPr>
                <w:rFonts w:ascii="Times New Roman" w:hAnsi="Times New Roman" w:cs="Times New Roman"/>
                <w:sz w:val="24"/>
                <w:szCs w:val="24"/>
              </w:rPr>
              <w:t>16</w:t>
            </w:r>
          </w:p>
        </w:tc>
      </w:tr>
    </w:tbl>
    <w:p w:rsidR="00B77D5D" w:rsidRPr="004A411D" w:rsidRDefault="00B77D5D" w:rsidP="004870A1">
      <w:pPr>
        <w:jc w:val="both"/>
        <w:rPr>
          <w:sz w:val="28"/>
          <w:szCs w:val="28"/>
        </w:rPr>
      </w:pPr>
    </w:p>
    <w:p w:rsidR="004870A1" w:rsidRPr="004A411D" w:rsidRDefault="004870A1" w:rsidP="004870A1">
      <w:pPr>
        <w:jc w:val="both"/>
        <w:rPr>
          <w:sz w:val="28"/>
          <w:szCs w:val="28"/>
        </w:rPr>
      </w:pPr>
      <w:r w:rsidRPr="004A411D">
        <w:rPr>
          <w:sz w:val="28"/>
          <w:szCs w:val="28"/>
        </w:rPr>
        <w:t xml:space="preserve">Оценка эффективности муниципальной программы осуществляется на основе методики оценки эффективности </w:t>
      </w:r>
      <w:r w:rsidR="00947B65">
        <w:rPr>
          <w:sz w:val="28"/>
          <w:szCs w:val="28"/>
        </w:rPr>
        <w:t xml:space="preserve">реализации </w:t>
      </w:r>
      <w:r w:rsidRPr="004A411D">
        <w:rPr>
          <w:sz w:val="28"/>
          <w:szCs w:val="28"/>
        </w:rPr>
        <w:t>муниципальной программы в соответствии с приложением 1 к настоящей программе.</w:t>
      </w:r>
    </w:p>
    <w:p w:rsidR="00910F05" w:rsidRPr="004A411D" w:rsidRDefault="00910F05" w:rsidP="004870A1">
      <w:pPr>
        <w:rPr>
          <w:sz w:val="28"/>
          <w:szCs w:val="28"/>
        </w:rPr>
      </w:pPr>
    </w:p>
    <w:p w:rsidR="00A66185" w:rsidRPr="004A411D" w:rsidRDefault="00A66185" w:rsidP="004870A1">
      <w:pPr>
        <w:rPr>
          <w:sz w:val="28"/>
          <w:szCs w:val="28"/>
        </w:rPr>
      </w:pPr>
    </w:p>
    <w:p w:rsidR="004870A1" w:rsidRPr="004A411D" w:rsidRDefault="004870A1" w:rsidP="004870A1">
      <w:pPr>
        <w:jc w:val="both"/>
        <w:rPr>
          <w:sz w:val="28"/>
          <w:szCs w:val="28"/>
        </w:rPr>
        <w:sectPr w:rsidR="004870A1" w:rsidRPr="004A411D" w:rsidSect="00C45785">
          <w:pgSz w:w="16838" w:h="11906" w:orient="landscape"/>
          <w:pgMar w:top="1021" w:right="1134" w:bottom="1418" w:left="1134" w:header="709" w:footer="709" w:gutter="0"/>
          <w:cols w:space="708"/>
          <w:docGrid w:linePitch="360"/>
        </w:sectPr>
      </w:pPr>
    </w:p>
    <w:tbl>
      <w:tblPr>
        <w:tblpPr w:leftFromText="180" w:rightFromText="180" w:vertAnchor="text" w:horzAnchor="page" w:tblpX="1"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
      </w:tblGrid>
      <w:tr w:rsidR="004870A1" w:rsidRPr="004A411D" w:rsidTr="001D6A1E">
        <w:trPr>
          <w:trHeight w:val="213"/>
        </w:trPr>
        <w:tc>
          <w:tcPr>
            <w:tcW w:w="265" w:type="dxa"/>
          </w:tcPr>
          <w:p w:rsidR="004870A1" w:rsidRPr="004A411D" w:rsidRDefault="004870A1" w:rsidP="001D6A1E">
            <w:pPr>
              <w:jc w:val="center"/>
              <w:rPr>
                <w:sz w:val="28"/>
                <w:szCs w:val="28"/>
              </w:rPr>
            </w:pPr>
          </w:p>
        </w:tc>
      </w:tr>
    </w:tbl>
    <w:p w:rsidR="000C52B7" w:rsidRDefault="007D290F" w:rsidP="000C52B7">
      <w:pPr>
        <w:keepNext/>
        <w:ind w:firstLine="720"/>
        <w:jc w:val="center"/>
        <w:rPr>
          <w:b/>
          <w:sz w:val="28"/>
          <w:szCs w:val="28"/>
        </w:rPr>
      </w:pPr>
      <w:r w:rsidRPr="007D290F">
        <w:rPr>
          <w:b/>
          <w:sz w:val="28"/>
          <w:szCs w:val="28"/>
        </w:rPr>
        <w:t>6. Нормативно – правовое обеспечении муниципальной программы</w:t>
      </w:r>
    </w:p>
    <w:p w:rsidR="007D290F" w:rsidRDefault="007D290F" w:rsidP="000C52B7">
      <w:pPr>
        <w:keepNext/>
        <w:ind w:firstLine="720"/>
        <w:jc w:val="center"/>
        <w:rPr>
          <w:b/>
          <w:sz w:val="28"/>
          <w:szCs w:val="28"/>
        </w:rPr>
      </w:pPr>
    </w:p>
    <w:p w:rsidR="007D290F" w:rsidRDefault="007D290F" w:rsidP="007D290F">
      <w:pPr>
        <w:keepNext/>
        <w:ind w:firstLine="720"/>
        <w:jc w:val="both"/>
        <w:rPr>
          <w:sz w:val="28"/>
          <w:szCs w:val="28"/>
        </w:rPr>
      </w:pPr>
      <w:r>
        <w:rPr>
          <w:sz w:val="28"/>
          <w:szCs w:val="28"/>
        </w:rPr>
        <w:t>Реализация муниципальной программы осуществляется на основании следующих нормативных правовых актов:</w:t>
      </w:r>
    </w:p>
    <w:p w:rsidR="007D290F" w:rsidRPr="0048726E" w:rsidRDefault="007D290F" w:rsidP="007D290F">
      <w:pPr>
        <w:keepNext/>
        <w:ind w:firstLine="720"/>
        <w:jc w:val="both"/>
        <w:rPr>
          <w:sz w:val="28"/>
          <w:szCs w:val="28"/>
        </w:rPr>
      </w:pPr>
      <w:r>
        <w:rPr>
          <w:sz w:val="28"/>
          <w:szCs w:val="28"/>
        </w:rPr>
        <w:t xml:space="preserve">- </w:t>
      </w:r>
      <w:r w:rsidRPr="007D290F">
        <w:rPr>
          <w:sz w:val="28"/>
          <w:szCs w:val="28"/>
        </w:rPr>
        <w:t>Федеральны</w:t>
      </w:r>
      <w:r>
        <w:rPr>
          <w:sz w:val="28"/>
          <w:szCs w:val="28"/>
        </w:rPr>
        <w:t>й</w:t>
      </w:r>
      <w:r w:rsidRPr="007D290F">
        <w:rPr>
          <w:sz w:val="28"/>
          <w:szCs w:val="28"/>
        </w:rPr>
        <w:t xml:space="preserve"> закон от  24.07.2007 № 209-ФЗ «О развитии малого и среднего </w:t>
      </w:r>
      <w:r w:rsidRPr="0048726E">
        <w:rPr>
          <w:sz w:val="28"/>
          <w:szCs w:val="28"/>
        </w:rPr>
        <w:t>предпринимательства в Российской Федерации»;</w:t>
      </w:r>
    </w:p>
    <w:p w:rsidR="0048726E" w:rsidRPr="0048726E" w:rsidRDefault="0048726E" w:rsidP="007D290F">
      <w:pPr>
        <w:keepNext/>
        <w:ind w:firstLine="720"/>
        <w:jc w:val="both"/>
        <w:rPr>
          <w:sz w:val="28"/>
          <w:szCs w:val="28"/>
        </w:rPr>
      </w:pPr>
      <w:r w:rsidRPr="0048726E">
        <w:rPr>
          <w:sz w:val="28"/>
          <w:szCs w:val="28"/>
        </w:rPr>
        <w:t xml:space="preserve">- </w:t>
      </w:r>
      <w:r>
        <w:rPr>
          <w:sz w:val="28"/>
          <w:szCs w:val="28"/>
        </w:rPr>
        <w:t>У</w:t>
      </w:r>
      <w:r w:rsidRPr="0048726E">
        <w:rPr>
          <w:sz w:val="28"/>
          <w:szCs w:val="28"/>
        </w:rPr>
        <w:t xml:space="preserve">каз Президента Российской Федерации от </w:t>
      </w:r>
      <w:r w:rsidRPr="0048726E">
        <w:rPr>
          <w:color w:val="000000"/>
          <w:sz w:val="28"/>
          <w:szCs w:val="28"/>
          <w:shd w:val="clear" w:color="auto" w:fill="FFFFFF"/>
        </w:rPr>
        <w:t> 05.06.2015 №</w:t>
      </w:r>
      <w:r w:rsidR="00360633">
        <w:rPr>
          <w:color w:val="000000"/>
          <w:sz w:val="28"/>
          <w:szCs w:val="28"/>
          <w:shd w:val="clear" w:color="auto" w:fill="FFFFFF"/>
        </w:rPr>
        <w:t xml:space="preserve"> </w:t>
      </w:r>
      <w:r w:rsidRPr="0048726E">
        <w:rPr>
          <w:color w:val="000000"/>
          <w:sz w:val="28"/>
          <w:szCs w:val="28"/>
          <w:shd w:val="clear" w:color="auto" w:fill="FFFFFF"/>
        </w:rPr>
        <w:t xml:space="preserve">287 </w:t>
      </w:r>
      <w:r w:rsidR="00385F69">
        <w:rPr>
          <w:color w:val="000000"/>
          <w:sz w:val="28"/>
          <w:szCs w:val="28"/>
          <w:shd w:val="clear" w:color="auto" w:fill="FFFFFF"/>
        </w:rPr>
        <w:t xml:space="preserve">        </w:t>
      </w:r>
      <w:r w:rsidRPr="0048726E">
        <w:rPr>
          <w:color w:val="000000"/>
          <w:sz w:val="28"/>
          <w:szCs w:val="28"/>
          <w:shd w:val="clear" w:color="auto" w:fill="FFFFFF"/>
        </w:rPr>
        <w:t>«О мерах по дальнейшему развитию малого и среднего предпринимательства»</w:t>
      </w:r>
      <w:r w:rsidR="00385F69">
        <w:rPr>
          <w:color w:val="000000"/>
          <w:sz w:val="28"/>
          <w:szCs w:val="28"/>
          <w:shd w:val="clear" w:color="auto" w:fill="FFFFFF"/>
        </w:rPr>
        <w:t>;</w:t>
      </w:r>
    </w:p>
    <w:p w:rsidR="00B50AB2" w:rsidRPr="0048726E" w:rsidRDefault="007D290F" w:rsidP="007D290F">
      <w:pPr>
        <w:keepNext/>
        <w:ind w:firstLine="720"/>
        <w:jc w:val="both"/>
        <w:rPr>
          <w:sz w:val="28"/>
          <w:szCs w:val="28"/>
        </w:rPr>
      </w:pPr>
      <w:r w:rsidRPr="0048726E">
        <w:rPr>
          <w:sz w:val="28"/>
          <w:szCs w:val="28"/>
        </w:rPr>
        <w:t xml:space="preserve">- </w:t>
      </w:r>
      <w:r w:rsidR="0048726E">
        <w:rPr>
          <w:sz w:val="28"/>
          <w:szCs w:val="28"/>
        </w:rPr>
        <w:t>З</w:t>
      </w:r>
      <w:r w:rsidRPr="0048726E">
        <w:rPr>
          <w:sz w:val="28"/>
          <w:szCs w:val="28"/>
        </w:rPr>
        <w:t xml:space="preserve">акон Кемеровской области от 27.12.2007 № 187-ОЗ «О развитии малого </w:t>
      </w:r>
      <w:r w:rsidR="00B50AB2" w:rsidRPr="0048726E">
        <w:rPr>
          <w:sz w:val="28"/>
          <w:szCs w:val="28"/>
        </w:rPr>
        <w:t>и среднего предпринимательства»;</w:t>
      </w:r>
      <w:r w:rsidRPr="0048726E">
        <w:rPr>
          <w:sz w:val="28"/>
          <w:szCs w:val="28"/>
        </w:rPr>
        <w:t xml:space="preserve"> </w:t>
      </w:r>
    </w:p>
    <w:p w:rsidR="007D290F" w:rsidRDefault="00B50AB2" w:rsidP="007D290F">
      <w:pPr>
        <w:keepNext/>
        <w:ind w:firstLine="720"/>
        <w:jc w:val="both"/>
        <w:rPr>
          <w:sz w:val="28"/>
          <w:szCs w:val="28"/>
        </w:rPr>
      </w:pPr>
      <w:r w:rsidRPr="0048726E">
        <w:rPr>
          <w:sz w:val="28"/>
          <w:szCs w:val="28"/>
        </w:rPr>
        <w:t xml:space="preserve">- </w:t>
      </w:r>
      <w:r w:rsidR="00360633">
        <w:rPr>
          <w:sz w:val="28"/>
          <w:szCs w:val="28"/>
        </w:rPr>
        <w:t>п</w:t>
      </w:r>
      <w:r w:rsidR="007D290F" w:rsidRPr="0048726E">
        <w:rPr>
          <w:sz w:val="28"/>
          <w:szCs w:val="28"/>
        </w:rPr>
        <w:t>остановление</w:t>
      </w:r>
      <w:r w:rsidR="007D290F" w:rsidRPr="007D290F">
        <w:rPr>
          <w:sz w:val="28"/>
          <w:szCs w:val="28"/>
        </w:rPr>
        <w:t xml:space="preserve"> администрации Кемеровского муниципального района от 23.06.2017 № 1485-п «Об утверждении Положения о муниципальных программах Кемеровского муниципального района».</w:t>
      </w:r>
    </w:p>
    <w:p w:rsidR="009507BB" w:rsidRDefault="009507BB" w:rsidP="007D290F">
      <w:pPr>
        <w:keepNext/>
        <w:ind w:firstLine="720"/>
        <w:jc w:val="both"/>
        <w:rPr>
          <w:sz w:val="28"/>
          <w:szCs w:val="28"/>
        </w:rPr>
      </w:pPr>
    </w:p>
    <w:p w:rsidR="009507BB" w:rsidRDefault="009507BB" w:rsidP="009507BB">
      <w:pPr>
        <w:keepNext/>
        <w:ind w:firstLine="720"/>
        <w:jc w:val="center"/>
        <w:rPr>
          <w:b/>
          <w:sz w:val="28"/>
          <w:szCs w:val="28"/>
        </w:rPr>
      </w:pPr>
      <w:r>
        <w:rPr>
          <w:b/>
          <w:sz w:val="28"/>
          <w:szCs w:val="28"/>
        </w:rPr>
        <w:t>7. Механизм реализации муниципальной программы</w:t>
      </w:r>
    </w:p>
    <w:p w:rsidR="009507BB" w:rsidRDefault="009507BB" w:rsidP="009507BB">
      <w:pPr>
        <w:keepNext/>
        <w:ind w:firstLine="720"/>
        <w:jc w:val="center"/>
        <w:rPr>
          <w:b/>
          <w:sz w:val="28"/>
          <w:szCs w:val="28"/>
        </w:rPr>
      </w:pPr>
    </w:p>
    <w:p w:rsidR="009507BB" w:rsidRDefault="00B27561" w:rsidP="009507BB">
      <w:pPr>
        <w:keepNext/>
        <w:ind w:firstLine="720"/>
        <w:jc w:val="both"/>
        <w:rPr>
          <w:sz w:val="28"/>
          <w:szCs w:val="28"/>
        </w:rPr>
      </w:pPr>
      <w:r>
        <w:rPr>
          <w:sz w:val="28"/>
          <w:szCs w:val="28"/>
        </w:rPr>
        <w:t>Ответственным исполнителем муниципальной программы является управление потребительско</w:t>
      </w:r>
      <w:r w:rsidR="007A3960">
        <w:rPr>
          <w:sz w:val="28"/>
          <w:szCs w:val="28"/>
        </w:rPr>
        <w:t xml:space="preserve">го </w:t>
      </w:r>
      <w:r>
        <w:rPr>
          <w:sz w:val="28"/>
          <w:szCs w:val="28"/>
        </w:rPr>
        <w:t>рынка и предпринимательства администрации Кемеровского муниципального района (далее по текст</w:t>
      </w:r>
      <w:r w:rsidR="007A3960">
        <w:rPr>
          <w:sz w:val="28"/>
          <w:szCs w:val="28"/>
        </w:rPr>
        <w:t xml:space="preserve">у – </w:t>
      </w:r>
      <w:r>
        <w:rPr>
          <w:sz w:val="28"/>
          <w:szCs w:val="28"/>
        </w:rPr>
        <w:t>Управление)</w:t>
      </w:r>
      <w:r w:rsidR="007A3960">
        <w:rPr>
          <w:sz w:val="28"/>
          <w:szCs w:val="28"/>
        </w:rPr>
        <w:t>.</w:t>
      </w:r>
    </w:p>
    <w:p w:rsidR="007A3960" w:rsidRDefault="00B27561" w:rsidP="009507BB">
      <w:pPr>
        <w:keepNext/>
        <w:ind w:firstLine="720"/>
        <w:jc w:val="both"/>
        <w:rPr>
          <w:sz w:val="28"/>
          <w:szCs w:val="28"/>
        </w:rPr>
      </w:pPr>
      <w:r>
        <w:rPr>
          <w:sz w:val="28"/>
          <w:szCs w:val="28"/>
        </w:rPr>
        <w:t>Управление осуществляет разработ</w:t>
      </w:r>
      <w:r w:rsidR="007A3960">
        <w:rPr>
          <w:sz w:val="28"/>
          <w:szCs w:val="28"/>
        </w:rPr>
        <w:t xml:space="preserve">ку </w:t>
      </w:r>
      <w:r>
        <w:rPr>
          <w:sz w:val="28"/>
          <w:szCs w:val="28"/>
        </w:rPr>
        <w:t>муниципальной программы</w:t>
      </w:r>
      <w:r w:rsidR="007A3960">
        <w:rPr>
          <w:sz w:val="28"/>
          <w:szCs w:val="28"/>
        </w:rPr>
        <w:t xml:space="preserve">, </w:t>
      </w:r>
      <w:r>
        <w:rPr>
          <w:sz w:val="28"/>
          <w:szCs w:val="28"/>
        </w:rPr>
        <w:t>планирование, формы и методы ее реализации, вносит (при необходимости)</w:t>
      </w:r>
      <w:r w:rsidR="007A3960">
        <w:rPr>
          <w:sz w:val="28"/>
          <w:szCs w:val="28"/>
        </w:rPr>
        <w:t xml:space="preserve"> </w:t>
      </w:r>
      <w:r>
        <w:rPr>
          <w:sz w:val="28"/>
          <w:szCs w:val="28"/>
        </w:rPr>
        <w:t>корректив</w:t>
      </w:r>
      <w:r w:rsidR="007A3960">
        <w:rPr>
          <w:sz w:val="28"/>
          <w:szCs w:val="28"/>
        </w:rPr>
        <w:t xml:space="preserve">ы </w:t>
      </w:r>
      <w:r>
        <w:rPr>
          <w:sz w:val="28"/>
          <w:szCs w:val="28"/>
        </w:rPr>
        <w:t>в течение действия муниципальной программы.</w:t>
      </w:r>
      <w:r w:rsidR="007A3960">
        <w:rPr>
          <w:sz w:val="28"/>
          <w:szCs w:val="28"/>
        </w:rPr>
        <w:t xml:space="preserve"> </w:t>
      </w:r>
    </w:p>
    <w:p w:rsidR="007A3960" w:rsidRDefault="007A3960" w:rsidP="009507BB">
      <w:pPr>
        <w:keepNext/>
        <w:ind w:firstLine="720"/>
        <w:jc w:val="both"/>
        <w:rPr>
          <w:sz w:val="28"/>
          <w:szCs w:val="28"/>
        </w:rPr>
      </w:pPr>
      <w:r>
        <w:rPr>
          <w:sz w:val="28"/>
          <w:szCs w:val="28"/>
        </w:rPr>
        <w:t>Начальник</w:t>
      </w:r>
      <w:r w:rsidR="00360633">
        <w:rPr>
          <w:sz w:val="28"/>
          <w:szCs w:val="28"/>
        </w:rPr>
        <w:t xml:space="preserve"> Управления</w:t>
      </w:r>
      <w:r>
        <w:rPr>
          <w:sz w:val="28"/>
          <w:szCs w:val="28"/>
        </w:rPr>
        <w:t xml:space="preserve"> и сотрудники Управления, в пределах своей компетенции несут персональную ответственность за своевременное и качественное исполнение программных мероприятий и эффективное и целевое использование бюджетных средств.</w:t>
      </w:r>
    </w:p>
    <w:p w:rsidR="007A3960" w:rsidRDefault="007A3960" w:rsidP="009507BB">
      <w:pPr>
        <w:keepNext/>
        <w:ind w:firstLine="720"/>
        <w:jc w:val="both"/>
        <w:rPr>
          <w:sz w:val="28"/>
          <w:szCs w:val="28"/>
        </w:rPr>
      </w:pPr>
      <w:r>
        <w:rPr>
          <w:sz w:val="28"/>
          <w:szCs w:val="28"/>
        </w:rPr>
        <w:t>Финансовое управление по Кемеровскому району производит финансирование муниципальной программы.</w:t>
      </w:r>
    </w:p>
    <w:p w:rsidR="007A3960" w:rsidRDefault="007A3960" w:rsidP="009507BB">
      <w:pPr>
        <w:keepNext/>
        <w:ind w:firstLine="720"/>
        <w:jc w:val="both"/>
        <w:rPr>
          <w:sz w:val="28"/>
          <w:szCs w:val="28"/>
        </w:rPr>
      </w:pPr>
      <w:r>
        <w:rPr>
          <w:sz w:val="28"/>
          <w:szCs w:val="28"/>
        </w:rPr>
        <w:t>Общее руководство реализацией муниципальной программы осуществляет куратор муниципальной программы.</w:t>
      </w:r>
    </w:p>
    <w:p w:rsidR="007A3960" w:rsidRDefault="007A3960" w:rsidP="009507BB">
      <w:pPr>
        <w:keepNext/>
        <w:ind w:firstLine="720"/>
        <w:jc w:val="both"/>
        <w:rPr>
          <w:sz w:val="28"/>
          <w:szCs w:val="28"/>
        </w:rPr>
      </w:pPr>
    </w:p>
    <w:p w:rsidR="007A3960" w:rsidRDefault="007A3960" w:rsidP="007A3960">
      <w:pPr>
        <w:keepNext/>
        <w:ind w:firstLine="720"/>
        <w:jc w:val="center"/>
        <w:rPr>
          <w:b/>
          <w:sz w:val="28"/>
          <w:szCs w:val="28"/>
        </w:rPr>
      </w:pPr>
      <w:r>
        <w:rPr>
          <w:b/>
          <w:sz w:val="28"/>
          <w:szCs w:val="28"/>
        </w:rPr>
        <w:t>8. Мониторинг и контроль реализации муниципальной программы</w:t>
      </w:r>
    </w:p>
    <w:p w:rsidR="007A3960" w:rsidRDefault="007A3960" w:rsidP="007A3960">
      <w:pPr>
        <w:keepNext/>
        <w:ind w:firstLine="720"/>
        <w:jc w:val="center"/>
        <w:rPr>
          <w:sz w:val="28"/>
          <w:szCs w:val="28"/>
        </w:rPr>
      </w:pPr>
    </w:p>
    <w:p w:rsidR="00630BA8" w:rsidRPr="0060285E" w:rsidRDefault="00B27561" w:rsidP="00630BA8">
      <w:pPr>
        <w:widowControl w:val="0"/>
        <w:autoSpaceDE w:val="0"/>
        <w:autoSpaceDN w:val="0"/>
        <w:adjustRightInd w:val="0"/>
        <w:ind w:firstLine="540"/>
        <w:jc w:val="both"/>
        <w:rPr>
          <w:sz w:val="28"/>
          <w:szCs w:val="28"/>
        </w:rPr>
      </w:pPr>
      <w:r>
        <w:rPr>
          <w:sz w:val="28"/>
          <w:szCs w:val="28"/>
        </w:rPr>
        <w:t>Мониторинг и контроль реа</w:t>
      </w:r>
      <w:r w:rsidR="00BA2CCF">
        <w:rPr>
          <w:sz w:val="28"/>
          <w:szCs w:val="28"/>
        </w:rPr>
        <w:t>лизации муниципальной программы</w:t>
      </w:r>
      <w:r w:rsidR="00630BA8" w:rsidRPr="0060285E">
        <w:rPr>
          <w:sz w:val="28"/>
          <w:szCs w:val="28"/>
        </w:rPr>
        <w:t xml:space="preserve"> </w:t>
      </w:r>
      <w:r w:rsidR="00BA2CCF">
        <w:rPr>
          <w:sz w:val="28"/>
          <w:szCs w:val="28"/>
        </w:rPr>
        <w:t>осуществляет куратор муниципальной программы.</w:t>
      </w:r>
    </w:p>
    <w:p w:rsidR="00630BA8" w:rsidRPr="0060285E" w:rsidRDefault="00BA2CCF" w:rsidP="00630BA8">
      <w:pPr>
        <w:widowControl w:val="0"/>
        <w:autoSpaceDE w:val="0"/>
        <w:autoSpaceDN w:val="0"/>
        <w:adjustRightInd w:val="0"/>
        <w:ind w:firstLine="540"/>
        <w:jc w:val="both"/>
        <w:rPr>
          <w:sz w:val="28"/>
          <w:szCs w:val="28"/>
        </w:rPr>
      </w:pPr>
      <w:r>
        <w:rPr>
          <w:sz w:val="28"/>
          <w:szCs w:val="28"/>
        </w:rPr>
        <w:t>Куратор муниципальной программы</w:t>
      </w:r>
      <w:r w:rsidR="00630BA8" w:rsidRPr="0060285E">
        <w:rPr>
          <w:sz w:val="28"/>
          <w:szCs w:val="28"/>
        </w:rPr>
        <w:t xml:space="preserve"> </w:t>
      </w:r>
      <w:r>
        <w:rPr>
          <w:sz w:val="28"/>
          <w:szCs w:val="28"/>
        </w:rPr>
        <w:t>несет ответственность за достижение значений целевых индикаторов и показателей муниципальной программы,</w:t>
      </w:r>
      <w:r w:rsidR="00630BA8" w:rsidRPr="0060285E">
        <w:rPr>
          <w:sz w:val="28"/>
          <w:szCs w:val="28"/>
        </w:rPr>
        <w:t xml:space="preserve"> </w:t>
      </w:r>
      <w:r>
        <w:rPr>
          <w:sz w:val="28"/>
          <w:szCs w:val="28"/>
        </w:rPr>
        <w:t xml:space="preserve">эффективное использование выделяемых на </w:t>
      </w:r>
      <w:r w:rsidR="00630BA8" w:rsidRPr="0060285E">
        <w:rPr>
          <w:sz w:val="28"/>
          <w:szCs w:val="28"/>
        </w:rPr>
        <w:t xml:space="preserve">её </w:t>
      </w:r>
      <w:r>
        <w:rPr>
          <w:sz w:val="28"/>
          <w:szCs w:val="28"/>
        </w:rPr>
        <w:t>реализацию финансовых ресурсов, координацию разработ</w:t>
      </w:r>
      <w:r w:rsidR="00630BA8" w:rsidRPr="0060285E">
        <w:rPr>
          <w:sz w:val="28"/>
          <w:szCs w:val="28"/>
        </w:rPr>
        <w:t xml:space="preserve">ки, </w:t>
      </w:r>
      <w:r>
        <w:rPr>
          <w:sz w:val="28"/>
          <w:szCs w:val="28"/>
        </w:rPr>
        <w:t>исполнение муниципальной программы.</w:t>
      </w:r>
    </w:p>
    <w:p w:rsidR="00630BA8" w:rsidRDefault="00630BA8" w:rsidP="00630BA8">
      <w:pPr>
        <w:widowControl w:val="0"/>
        <w:autoSpaceDE w:val="0"/>
        <w:autoSpaceDN w:val="0"/>
        <w:adjustRightInd w:val="0"/>
        <w:ind w:firstLine="540"/>
        <w:jc w:val="both"/>
        <w:rPr>
          <w:sz w:val="28"/>
          <w:szCs w:val="28"/>
        </w:rPr>
      </w:pPr>
      <w:r w:rsidRPr="0060285E">
        <w:rPr>
          <w:sz w:val="28"/>
          <w:szCs w:val="28"/>
        </w:rPr>
        <w:t xml:space="preserve">Для </w:t>
      </w:r>
      <w:r w:rsidR="00BA2CCF">
        <w:rPr>
          <w:sz w:val="28"/>
          <w:szCs w:val="28"/>
        </w:rPr>
        <w:t>обеспечения мониторинга реа</w:t>
      </w:r>
      <w:r w:rsidRPr="0060285E">
        <w:rPr>
          <w:sz w:val="28"/>
          <w:szCs w:val="28"/>
        </w:rPr>
        <w:t xml:space="preserve">лизации </w:t>
      </w:r>
      <w:r w:rsidR="00BA2CCF">
        <w:rPr>
          <w:sz w:val="28"/>
          <w:szCs w:val="28"/>
        </w:rPr>
        <w:t xml:space="preserve">муниципальной программы </w:t>
      </w:r>
      <w:r w:rsidR="00BA2CCF">
        <w:rPr>
          <w:sz w:val="28"/>
          <w:szCs w:val="28"/>
        </w:rPr>
        <w:lastRenderedPageBreak/>
        <w:t>куратор</w:t>
      </w:r>
      <w:r w:rsidRPr="0060285E">
        <w:rPr>
          <w:sz w:val="28"/>
          <w:szCs w:val="28"/>
        </w:rPr>
        <w:t xml:space="preserve"> </w:t>
      </w:r>
      <w:r w:rsidR="00BA2CCF">
        <w:rPr>
          <w:sz w:val="28"/>
          <w:szCs w:val="28"/>
        </w:rPr>
        <w:t>муниципальной программы представляе</w:t>
      </w:r>
      <w:r w:rsidRPr="0060285E">
        <w:rPr>
          <w:sz w:val="28"/>
          <w:szCs w:val="28"/>
        </w:rPr>
        <w:t>т</w:t>
      </w:r>
      <w:r>
        <w:rPr>
          <w:sz w:val="28"/>
          <w:szCs w:val="28"/>
        </w:rPr>
        <w:t xml:space="preserve"> в управление </w:t>
      </w:r>
      <w:r w:rsidR="00BA2CCF">
        <w:rPr>
          <w:sz w:val="28"/>
          <w:szCs w:val="28"/>
        </w:rPr>
        <w:t>э</w:t>
      </w:r>
      <w:r>
        <w:rPr>
          <w:sz w:val="28"/>
          <w:szCs w:val="28"/>
        </w:rPr>
        <w:t xml:space="preserve">кономического </w:t>
      </w:r>
      <w:r w:rsidR="00BA2CCF">
        <w:rPr>
          <w:sz w:val="28"/>
          <w:szCs w:val="28"/>
        </w:rPr>
        <w:t>развития и перспективного планирования администрации</w:t>
      </w:r>
      <w:r w:rsidRPr="0060285E">
        <w:rPr>
          <w:sz w:val="28"/>
          <w:szCs w:val="28"/>
        </w:rPr>
        <w:t xml:space="preserve"> Кемеровско</w:t>
      </w:r>
      <w:r>
        <w:rPr>
          <w:sz w:val="28"/>
          <w:szCs w:val="28"/>
        </w:rPr>
        <w:t>го муниципального района</w:t>
      </w:r>
      <w:r w:rsidRPr="0060285E">
        <w:rPr>
          <w:sz w:val="28"/>
          <w:szCs w:val="28"/>
        </w:rPr>
        <w:t>:</w:t>
      </w:r>
      <w:r w:rsidRPr="00A76525">
        <w:rPr>
          <w:sz w:val="28"/>
          <w:szCs w:val="28"/>
        </w:rPr>
        <w:t xml:space="preserve"> </w:t>
      </w:r>
    </w:p>
    <w:p w:rsidR="00630BA8" w:rsidRDefault="00360633" w:rsidP="00630BA8">
      <w:pPr>
        <w:widowControl w:val="0"/>
        <w:autoSpaceDE w:val="0"/>
        <w:autoSpaceDN w:val="0"/>
        <w:adjustRightInd w:val="0"/>
        <w:ind w:firstLine="540"/>
        <w:jc w:val="both"/>
        <w:rPr>
          <w:sz w:val="28"/>
          <w:szCs w:val="28"/>
        </w:rPr>
      </w:pPr>
      <w:r>
        <w:rPr>
          <w:sz w:val="28"/>
          <w:szCs w:val="28"/>
        </w:rPr>
        <w:t xml:space="preserve">1. </w:t>
      </w:r>
      <w:r w:rsidR="00630BA8" w:rsidRPr="00FA0F35">
        <w:rPr>
          <w:sz w:val="28"/>
          <w:szCs w:val="28"/>
        </w:rPr>
        <w:t>Нарастающим итогом отчеты: за 1 квартал – до 20 апреля;                    за 2 квартал – до 20 июля; за 3 квартал – до 20 октября:</w:t>
      </w:r>
      <w:r w:rsidR="00630BA8">
        <w:rPr>
          <w:sz w:val="28"/>
          <w:szCs w:val="28"/>
        </w:rPr>
        <w:t xml:space="preserve">         </w:t>
      </w:r>
    </w:p>
    <w:p w:rsidR="00630BA8" w:rsidRDefault="00360633" w:rsidP="00630BA8">
      <w:pPr>
        <w:widowControl w:val="0"/>
        <w:autoSpaceDE w:val="0"/>
        <w:autoSpaceDN w:val="0"/>
        <w:adjustRightInd w:val="0"/>
        <w:ind w:firstLine="540"/>
        <w:jc w:val="both"/>
        <w:rPr>
          <w:sz w:val="28"/>
          <w:szCs w:val="28"/>
        </w:rPr>
      </w:pPr>
      <w:r>
        <w:rPr>
          <w:sz w:val="28"/>
          <w:szCs w:val="28"/>
        </w:rPr>
        <w:t>- о</w:t>
      </w:r>
      <w:r w:rsidR="00630BA8" w:rsidRPr="0060285E">
        <w:rPr>
          <w:sz w:val="28"/>
          <w:szCs w:val="28"/>
        </w:rPr>
        <w:t xml:space="preserve">б объеме </w:t>
      </w:r>
      <w:r w:rsidR="00630BA8">
        <w:rPr>
          <w:sz w:val="28"/>
          <w:szCs w:val="28"/>
        </w:rPr>
        <w:t>использования</w:t>
      </w:r>
      <w:r w:rsidR="00630BA8" w:rsidRPr="0060285E">
        <w:rPr>
          <w:sz w:val="28"/>
          <w:szCs w:val="28"/>
        </w:rPr>
        <w:t xml:space="preserve"> финансовых ресурсов на реализацию </w:t>
      </w:r>
      <w:r w:rsidR="00630BA8">
        <w:rPr>
          <w:sz w:val="28"/>
          <w:szCs w:val="28"/>
        </w:rPr>
        <w:t>муниципальной</w:t>
      </w:r>
      <w:r w:rsidR="00630BA8" w:rsidRPr="0060285E">
        <w:rPr>
          <w:sz w:val="28"/>
          <w:szCs w:val="28"/>
        </w:rPr>
        <w:t xml:space="preserve"> программы (за отчетный квартал нарастающим итогом с начала года)</w:t>
      </w:r>
      <w:r>
        <w:rPr>
          <w:sz w:val="28"/>
          <w:szCs w:val="28"/>
        </w:rPr>
        <w:t>;</w:t>
      </w:r>
      <w:r w:rsidR="00630BA8" w:rsidRPr="0060285E">
        <w:rPr>
          <w:sz w:val="28"/>
          <w:szCs w:val="28"/>
        </w:rPr>
        <w:t xml:space="preserve"> </w:t>
      </w:r>
    </w:p>
    <w:p w:rsidR="00630BA8" w:rsidRDefault="00360633" w:rsidP="00630BA8">
      <w:pPr>
        <w:widowControl w:val="0"/>
        <w:autoSpaceDE w:val="0"/>
        <w:autoSpaceDN w:val="0"/>
        <w:adjustRightInd w:val="0"/>
        <w:ind w:firstLine="540"/>
        <w:jc w:val="both"/>
        <w:rPr>
          <w:sz w:val="28"/>
          <w:szCs w:val="28"/>
        </w:rPr>
      </w:pPr>
      <w:r>
        <w:rPr>
          <w:sz w:val="28"/>
          <w:szCs w:val="28"/>
        </w:rPr>
        <w:t>- о</w:t>
      </w:r>
      <w:r w:rsidR="00630BA8" w:rsidRPr="0060285E">
        <w:rPr>
          <w:sz w:val="28"/>
          <w:szCs w:val="28"/>
        </w:rPr>
        <w:t xml:space="preserve"> целевых показателях (индикаторах) </w:t>
      </w:r>
      <w:r w:rsidR="00630BA8">
        <w:rPr>
          <w:sz w:val="28"/>
          <w:szCs w:val="28"/>
        </w:rPr>
        <w:t>муниципальной</w:t>
      </w:r>
      <w:r w:rsidR="00630BA8" w:rsidRPr="0060285E">
        <w:rPr>
          <w:sz w:val="28"/>
          <w:szCs w:val="28"/>
        </w:rPr>
        <w:t xml:space="preserve"> программы (за отчетный квартал нарастающим итогом с начала года)</w:t>
      </w:r>
      <w:r w:rsidR="00630BA8">
        <w:rPr>
          <w:sz w:val="28"/>
          <w:szCs w:val="28"/>
        </w:rPr>
        <w:t xml:space="preserve">, </w:t>
      </w:r>
      <w:r w:rsidR="00630BA8" w:rsidRPr="0060285E">
        <w:rPr>
          <w:sz w:val="28"/>
          <w:szCs w:val="28"/>
        </w:rPr>
        <w:t>а также пояснительную записку с анализом отклонений</w:t>
      </w:r>
      <w:r w:rsidR="00630BA8">
        <w:rPr>
          <w:sz w:val="28"/>
          <w:szCs w:val="28"/>
        </w:rPr>
        <w:t xml:space="preserve"> значений целевых показателей (индикаторов)</w:t>
      </w:r>
      <w:r w:rsidR="00630BA8" w:rsidRPr="0025428C">
        <w:rPr>
          <w:sz w:val="28"/>
          <w:szCs w:val="28"/>
        </w:rPr>
        <w:t xml:space="preserve"> </w:t>
      </w:r>
      <w:r w:rsidR="00630BA8">
        <w:rPr>
          <w:sz w:val="28"/>
          <w:szCs w:val="28"/>
        </w:rPr>
        <w:t>муниципальной</w:t>
      </w:r>
      <w:r w:rsidR="00630BA8" w:rsidRPr="0060285E">
        <w:rPr>
          <w:sz w:val="28"/>
          <w:szCs w:val="28"/>
        </w:rPr>
        <w:t xml:space="preserve"> программы</w:t>
      </w:r>
      <w:r w:rsidR="00630BA8">
        <w:rPr>
          <w:sz w:val="28"/>
          <w:szCs w:val="28"/>
        </w:rPr>
        <w:t xml:space="preserve"> (при наличии).</w:t>
      </w:r>
      <w:r w:rsidR="00630BA8" w:rsidRPr="0060285E">
        <w:rPr>
          <w:sz w:val="28"/>
          <w:szCs w:val="28"/>
        </w:rPr>
        <w:t xml:space="preserve"> </w:t>
      </w:r>
    </w:p>
    <w:p w:rsidR="00630BA8" w:rsidRDefault="00360633" w:rsidP="00630BA8">
      <w:pPr>
        <w:widowControl w:val="0"/>
        <w:autoSpaceDE w:val="0"/>
        <w:autoSpaceDN w:val="0"/>
        <w:adjustRightInd w:val="0"/>
        <w:ind w:firstLine="540"/>
        <w:jc w:val="both"/>
        <w:rPr>
          <w:sz w:val="28"/>
          <w:szCs w:val="28"/>
        </w:rPr>
      </w:pPr>
      <w:r>
        <w:rPr>
          <w:sz w:val="28"/>
          <w:szCs w:val="28"/>
        </w:rPr>
        <w:t xml:space="preserve">2. </w:t>
      </w:r>
      <w:r w:rsidR="00630BA8" w:rsidRPr="0060285E">
        <w:rPr>
          <w:sz w:val="28"/>
          <w:szCs w:val="28"/>
        </w:rPr>
        <w:t>До 1 марта год</w:t>
      </w:r>
      <w:r w:rsidR="00630BA8">
        <w:rPr>
          <w:sz w:val="28"/>
          <w:szCs w:val="28"/>
        </w:rPr>
        <w:t>а, следующего за отчетным годом отчеты:</w:t>
      </w:r>
    </w:p>
    <w:p w:rsidR="00630BA8" w:rsidRDefault="00360633" w:rsidP="00630BA8">
      <w:pPr>
        <w:widowControl w:val="0"/>
        <w:autoSpaceDE w:val="0"/>
        <w:autoSpaceDN w:val="0"/>
        <w:adjustRightInd w:val="0"/>
        <w:ind w:firstLine="540"/>
        <w:jc w:val="both"/>
        <w:rPr>
          <w:sz w:val="28"/>
          <w:szCs w:val="28"/>
        </w:rPr>
      </w:pPr>
      <w:r>
        <w:rPr>
          <w:sz w:val="28"/>
          <w:szCs w:val="28"/>
        </w:rPr>
        <w:t>- о</w:t>
      </w:r>
      <w:r w:rsidR="00630BA8" w:rsidRPr="0060285E">
        <w:rPr>
          <w:sz w:val="28"/>
          <w:szCs w:val="28"/>
        </w:rPr>
        <w:t xml:space="preserve">б объеме </w:t>
      </w:r>
      <w:r w:rsidR="00630BA8">
        <w:rPr>
          <w:sz w:val="28"/>
          <w:szCs w:val="28"/>
        </w:rPr>
        <w:t>использования</w:t>
      </w:r>
      <w:r w:rsidR="00630BA8" w:rsidRPr="0060285E">
        <w:rPr>
          <w:sz w:val="28"/>
          <w:szCs w:val="28"/>
        </w:rPr>
        <w:t xml:space="preserve"> финансовых ресурсов на реализацию </w:t>
      </w:r>
      <w:r w:rsidR="00630BA8">
        <w:rPr>
          <w:sz w:val="28"/>
          <w:szCs w:val="28"/>
        </w:rPr>
        <w:t>муниципальной</w:t>
      </w:r>
      <w:r w:rsidR="00630BA8" w:rsidRPr="0060285E">
        <w:rPr>
          <w:sz w:val="28"/>
          <w:szCs w:val="28"/>
        </w:rPr>
        <w:t xml:space="preserve"> программы (за </w:t>
      </w:r>
      <w:r w:rsidR="00630BA8">
        <w:rPr>
          <w:sz w:val="28"/>
          <w:szCs w:val="28"/>
        </w:rPr>
        <w:t xml:space="preserve">отчетный </w:t>
      </w:r>
      <w:r w:rsidR="00630BA8" w:rsidRPr="0060285E">
        <w:rPr>
          <w:sz w:val="28"/>
          <w:szCs w:val="28"/>
        </w:rPr>
        <w:t>год)</w:t>
      </w:r>
      <w:r>
        <w:rPr>
          <w:sz w:val="28"/>
          <w:szCs w:val="28"/>
        </w:rPr>
        <w:t>;</w:t>
      </w:r>
    </w:p>
    <w:p w:rsidR="00630BA8" w:rsidRPr="0060285E" w:rsidRDefault="00360633" w:rsidP="00630BA8">
      <w:pPr>
        <w:widowControl w:val="0"/>
        <w:autoSpaceDE w:val="0"/>
        <w:autoSpaceDN w:val="0"/>
        <w:adjustRightInd w:val="0"/>
        <w:ind w:firstLine="540"/>
        <w:jc w:val="both"/>
        <w:rPr>
          <w:sz w:val="28"/>
          <w:szCs w:val="28"/>
        </w:rPr>
      </w:pPr>
      <w:r>
        <w:rPr>
          <w:sz w:val="28"/>
          <w:szCs w:val="28"/>
        </w:rPr>
        <w:t>- о</w:t>
      </w:r>
      <w:r w:rsidR="00630BA8" w:rsidRPr="0060285E">
        <w:rPr>
          <w:sz w:val="28"/>
          <w:szCs w:val="28"/>
        </w:rPr>
        <w:t xml:space="preserve"> достижении целе</w:t>
      </w:r>
      <w:r w:rsidR="00630BA8">
        <w:rPr>
          <w:sz w:val="28"/>
          <w:szCs w:val="28"/>
        </w:rPr>
        <w:t>й и задач</w:t>
      </w:r>
      <w:r w:rsidR="00630BA8" w:rsidRPr="0060285E">
        <w:rPr>
          <w:sz w:val="28"/>
          <w:szCs w:val="28"/>
        </w:rPr>
        <w:t xml:space="preserve"> </w:t>
      </w:r>
      <w:r w:rsidR="00630BA8">
        <w:rPr>
          <w:sz w:val="28"/>
          <w:szCs w:val="28"/>
        </w:rPr>
        <w:t>муниципальной</w:t>
      </w:r>
      <w:r w:rsidR="00630BA8" w:rsidRPr="0060285E">
        <w:rPr>
          <w:sz w:val="28"/>
          <w:szCs w:val="28"/>
        </w:rPr>
        <w:t xml:space="preserve"> программы за отчётный год</w:t>
      </w:r>
      <w:r>
        <w:rPr>
          <w:sz w:val="28"/>
          <w:szCs w:val="28"/>
        </w:rPr>
        <w:t>;</w:t>
      </w:r>
    </w:p>
    <w:p w:rsidR="00630BA8" w:rsidRPr="0060285E" w:rsidRDefault="00360633" w:rsidP="00630BA8">
      <w:pPr>
        <w:widowControl w:val="0"/>
        <w:autoSpaceDE w:val="0"/>
        <w:autoSpaceDN w:val="0"/>
        <w:adjustRightInd w:val="0"/>
        <w:ind w:firstLine="540"/>
        <w:jc w:val="both"/>
        <w:rPr>
          <w:sz w:val="28"/>
          <w:szCs w:val="28"/>
        </w:rPr>
      </w:pPr>
      <w:r>
        <w:rPr>
          <w:sz w:val="28"/>
          <w:szCs w:val="28"/>
        </w:rPr>
        <w:t>- и</w:t>
      </w:r>
      <w:r w:rsidR="00630BA8" w:rsidRPr="0060285E">
        <w:rPr>
          <w:sz w:val="28"/>
          <w:szCs w:val="28"/>
        </w:rPr>
        <w:t>нформацию о ре</w:t>
      </w:r>
      <w:r w:rsidR="00630BA8">
        <w:rPr>
          <w:sz w:val="28"/>
          <w:szCs w:val="28"/>
        </w:rPr>
        <w:t>зультатах оценки эффективности реализации муниципальной</w:t>
      </w:r>
      <w:r w:rsidR="00630BA8" w:rsidRPr="0060285E">
        <w:rPr>
          <w:sz w:val="28"/>
          <w:szCs w:val="28"/>
        </w:rPr>
        <w:t xml:space="preserve"> программы за отчетный год с предложени</w:t>
      </w:r>
      <w:r w:rsidR="00630BA8">
        <w:rPr>
          <w:sz w:val="28"/>
          <w:szCs w:val="28"/>
        </w:rPr>
        <w:t>ями по дальнейшей ее реализации</w:t>
      </w:r>
      <w:r>
        <w:rPr>
          <w:sz w:val="28"/>
          <w:szCs w:val="28"/>
        </w:rPr>
        <w:t>;</w:t>
      </w:r>
    </w:p>
    <w:p w:rsidR="00630BA8" w:rsidRPr="0060285E" w:rsidRDefault="00360633" w:rsidP="00630BA8">
      <w:pPr>
        <w:widowControl w:val="0"/>
        <w:autoSpaceDE w:val="0"/>
        <w:autoSpaceDN w:val="0"/>
        <w:adjustRightInd w:val="0"/>
        <w:ind w:firstLine="540"/>
        <w:jc w:val="both"/>
        <w:rPr>
          <w:sz w:val="28"/>
          <w:szCs w:val="28"/>
        </w:rPr>
      </w:pPr>
      <w:r>
        <w:rPr>
          <w:sz w:val="28"/>
          <w:szCs w:val="28"/>
        </w:rPr>
        <w:t>- п</w:t>
      </w:r>
      <w:r w:rsidR="00630BA8" w:rsidRPr="0060285E">
        <w:rPr>
          <w:sz w:val="28"/>
          <w:szCs w:val="28"/>
        </w:rPr>
        <w:t xml:space="preserve">ояснительную записку с оценкой влияния вклада результатов в решение задач и достижение целей </w:t>
      </w:r>
      <w:r w:rsidR="00630BA8">
        <w:rPr>
          <w:sz w:val="28"/>
          <w:szCs w:val="28"/>
        </w:rPr>
        <w:t>муниципальной</w:t>
      </w:r>
      <w:r w:rsidR="00630BA8" w:rsidRPr="0060285E">
        <w:rPr>
          <w:sz w:val="28"/>
          <w:szCs w:val="28"/>
        </w:rPr>
        <w:t xml:space="preserve"> программы, анализом отклонений</w:t>
      </w:r>
      <w:r w:rsidR="00630BA8">
        <w:rPr>
          <w:sz w:val="28"/>
          <w:szCs w:val="28"/>
        </w:rPr>
        <w:t xml:space="preserve"> значений целевых показателей (индикаторов)</w:t>
      </w:r>
      <w:r w:rsidR="00630BA8" w:rsidRPr="0025428C">
        <w:rPr>
          <w:sz w:val="28"/>
          <w:szCs w:val="28"/>
        </w:rPr>
        <w:t xml:space="preserve"> </w:t>
      </w:r>
      <w:r w:rsidR="00630BA8">
        <w:rPr>
          <w:sz w:val="28"/>
          <w:szCs w:val="28"/>
        </w:rPr>
        <w:t>муниципальной</w:t>
      </w:r>
      <w:r w:rsidR="00630BA8" w:rsidRPr="0060285E">
        <w:rPr>
          <w:sz w:val="28"/>
          <w:szCs w:val="28"/>
        </w:rPr>
        <w:t xml:space="preserve"> программы</w:t>
      </w:r>
      <w:r w:rsidR="00630BA8">
        <w:rPr>
          <w:sz w:val="28"/>
          <w:szCs w:val="28"/>
        </w:rPr>
        <w:t xml:space="preserve"> (при наличии)</w:t>
      </w:r>
      <w:r w:rsidR="00630BA8" w:rsidRPr="0060285E">
        <w:rPr>
          <w:sz w:val="28"/>
          <w:szCs w:val="28"/>
        </w:rPr>
        <w:t>, перечнем мероприятий, выполненных и не выполненных (с указанием причин) в установленные сроки.</w:t>
      </w:r>
    </w:p>
    <w:p w:rsidR="00630BA8" w:rsidRDefault="00630BA8"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360633" w:rsidRDefault="00360633" w:rsidP="00614432">
      <w:pPr>
        <w:widowControl w:val="0"/>
        <w:autoSpaceDE w:val="0"/>
        <w:autoSpaceDN w:val="0"/>
        <w:adjustRightInd w:val="0"/>
        <w:ind w:firstLine="540"/>
        <w:jc w:val="both"/>
        <w:rPr>
          <w:sz w:val="28"/>
          <w:szCs w:val="28"/>
        </w:rPr>
      </w:pPr>
    </w:p>
    <w:p w:rsidR="004870A1" w:rsidRPr="004A411D" w:rsidRDefault="004870A1" w:rsidP="004870A1">
      <w:pPr>
        <w:keepNext/>
        <w:ind w:left="5220"/>
        <w:jc w:val="right"/>
        <w:rPr>
          <w:sz w:val="28"/>
          <w:szCs w:val="28"/>
        </w:rPr>
      </w:pPr>
      <w:r w:rsidRPr="004A411D">
        <w:rPr>
          <w:sz w:val="28"/>
          <w:szCs w:val="28"/>
        </w:rPr>
        <w:lastRenderedPageBreak/>
        <w:t xml:space="preserve">ПРИЛОЖЕНИЕ 1 </w:t>
      </w:r>
    </w:p>
    <w:p w:rsidR="004870A1" w:rsidRPr="004A411D" w:rsidRDefault="004870A1" w:rsidP="004870A1">
      <w:pPr>
        <w:keepNext/>
        <w:ind w:left="4320"/>
        <w:jc w:val="right"/>
        <w:rPr>
          <w:sz w:val="28"/>
          <w:szCs w:val="28"/>
        </w:rPr>
      </w:pPr>
      <w:r w:rsidRPr="004A411D">
        <w:rPr>
          <w:sz w:val="28"/>
          <w:szCs w:val="28"/>
        </w:rPr>
        <w:t xml:space="preserve">  к муниципальной программе </w:t>
      </w:r>
    </w:p>
    <w:p w:rsidR="004870A1" w:rsidRPr="004A411D" w:rsidRDefault="004870A1" w:rsidP="004870A1">
      <w:pPr>
        <w:keepNext/>
        <w:jc w:val="right"/>
        <w:rPr>
          <w:sz w:val="28"/>
          <w:szCs w:val="28"/>
        </w:rPr>
      </w:pPr>
      <w:r w:rsidRPr="004A411D">
        <w:rPr>
          <w:sz w:val="28"/>
          <w:szCs w:val="28"/>
        </w:rPr>
        <w:t xml:space="preserve">                                                             «Развитие субъектов малого и среднего</w:t>
      </w:r>
    </w:p>
    <w:p w:rsidR="004870A1" w:rsidRPr="004A411D" w:rsidRDefault="004870A1" w:rsidP="004870A1">
      <w:pPr>
        <w:keepNext/>
        <w:jc w:val="right"/>
        <w:rPr>
          <w:sz w:val="28"/>
          <w:szCs w:val="28"/>
        </w:rPr>
      </w:pPr>
      <w:r w:rsidRPr="004A411D">
        <w:rPr>
          <w:sz w:val="28"/>
          <w:szCs w:val="28"/>
        </w:rPr>
        <w:t xml:space="preserve">                                                                 предпринимательства в Кемеровском</w:t>
      </w:r>
    </w:p>
    <w:p w:rsidR="004870A1" w:rsidRPr="004A411D" w:rsidRDefault="004870A1" w:rsidP="004870A1">
      <w:pPr>
        <w:keepNext/>
        <w:jc w:val="right"/>
        <w:rPr>
          <w:sz w:val="26"/>
          <w:szCs w:val="26"/>
        </w:rPr>
      </w:pPr>
      <w:r w:rsidRPr="004A411D">
        <w:rPr>
          <w:sz w:val="28"/>
          <w:szCs w:val="28"/>
        </w:rPr>
        <w:t xml:space="preserve">                                                                                       муниципальном районе»                                                                                             на 2014-201</w:t>
      </w:r>
      <w:r w:rsidR="00DA293C" w:rsidRPr="004A411D">
        <w:rPr>
          <w:sz w:val="28"/>
          <w:szCs w:val="28"/>
        </w:rPr>
        <w:t>9</w:t>
      </w:r>
      <w:r w:rsidRPr="004A411D">
        <w:rPr>
          <w:sz w:val="28"/>
          <w:szCs w:val="28"/>
        </w:rPr>
        <w:t xml:space="preserve"> годы</w:t>
      </w:r>
      <w:r w:rsidRPr="004A411D">
        <w:rPr>
          <w:sz w:val="26"/>
          <w:szCs w:val="26"/>
        </w:rPr>
        <w:t xml:space="preserve">                 </w:t>
      </w:r>
    </w:p>
    <w:p w:rsidR="004870A1" w:rsidRPr="004A411D" w:rsidRDefault="004870A1" w:rsidP="004870A1">
      <w:pPr>
        <w:widowControl w:val="0"/>
        <w:autoSpaceDE w:val="0"/>
        <w:autoSpaceDN w:val="0"/>
        <w:adjustRightInd w:val="0"/>
        <w:jc w:val="right"/>
        <w:rPr>
          <w:sz w:val="28"/>
          <w:szCs w:val="28"/>
        </w:rPr>
      </w:pPr>
    </w:p>
    <w:p w:rsidR="000C52B7" w:rsidRPr="000C52B7" w:rsidRDefault="000C52B7" w:rsidP="000C52B7">
      <w:pPr>
        <w:pStyle w:val="ConsPlusNormal"/>
        <w:ind w:firstLine="540"/>
        <w:jc w:val="center"/>
        <w:rPr>
          <w:rFonts w:ascii="Times New Roman" w:hAnsi="Times New Roman" w:cs="Times New Roman"/>
          <w:b/>
          <w:sz w:val="28"/>
          <w:szCs w:val="28"/>
        </w:rPr>
      </w:pPr>
      <w:r w:rsidRPr="000C52B7">
        <w:rPr>
          <w:rFonts w:ascii="Times New Roman" w:hAnsi="Times New Roman" w:cs="Times New Roman"/>
          <w:b/>
          <w:sz w:val="28"/>
          <w:szCs w:val="28"/>
        </w:rPr>
        <w:t>Методика оценки эффективности реализации муниципальной программы</w:t>
      </w:r>
    </w:p>
    <w:p w:rsidR="000C52B7" w:rsidRPr="00425F17" w:rsidRDefault="000C52B7" w:rsidP="000C52B7">
      <w:pPr>
        <w:pStyle w:val="ConsPlusNormal"/>
        <w:ind w:firstLine="540"/>
        <w:jc w:val="both"/>
        <w:rPr>
          <w:rFonts w:ascii="Times New Roman" w:hAnsi="Times New Roman" w:cs="Times New Roman"/>
          <w:sz w:val="28"/>
          <w:szCs w:val="28"/>
        </w:rPr>
      </w:pPr>
    </w:p>
    <w:p w:rsidR="000C52B7" w:rsidRPr="00425F17" w:rsidRDefault="000C52B7" w:rsidP="000C52B7">
      <w:pPr>
        <w:pStyle w:val="ConsPlusNormal"/>
        <w:ind w:firstLine="540"/>
        <w:jc w:val="both"/>
        <w:rPr>
          <w:rFonts w:ascii="Times New Roman" w:hAnsi="Times New Roman" w:cs="Times New Roman"/>
          <w:sz w:val="28"/>
          <w:szCs w:val="28"/>
        </w:rPr>
      </w:pPr>
      <w:r w:rsidRPr="00425F17">
        <w:rPr>
          <w:rFonts w:ascii="Times New Roman" w:hAnsi="Times New Roman" w:cs="Times New Roman"/>
          <w:sz w:val="28"/>
          <w:szCs w:val="28"/>
        </w:rPr>
        <w:t>Методика оценки эффективности реализации муниципальной программы определяет алгоритм оценки результативности и эффективности мероприятий (подпрограмм), входящих в состав муниципальной программы, в процессе и по итогам ее реализации.</w:t>
      </w:r>
    </w:p>
    <w:p w:rsidR="000C52B7" w:rsidRPr="00425F17" w:rsidRDefault="000C52B7" w:rsidP="000C52B7">
      <w:pPr>
        <w:pStyle w:val="ConsPlusNormal"/>
        <w:ind w:firstLine="540"/>
        <w:jc w:val="both"/>
        <w:rPr>
          <w:rFonts w:ascii="Times New Roman" w:hAnsi="Times New Roman" w:cs="Times New Roman"/>
          <w:sz w:val="28"/>
          <w:szCs w:val="28"/>
        </w:rPr>
      </w:pPr>
      <w:r w:rsidRPr="00425F17">
        <w:rPr>
          <w:rFonts w:ascii="Times New Roman" w:hAnsi="Times New Roman" w:cs="Times New Roman"/>
          <w:sz w:val="28"/>
          <w:szCs w:val="28"/>
        </w:rPr>
        <w:t>Эффективность реализации муниципальной программы, состоящей из мероприятий (подпрограмм), определяется как оценка эффективности реализации каждого мероприятия (подпрограммы), входящего в ее состав.</w:t>
      </w:r>
    </w:p>
    <w:p w:rsidR="000C52B7" w:rsidRPr="00425F17" w:rsidRDefault="000C52B7" w:rsidP="000C52B7">
      <w:pPr>
        <w:pStyle w:val="ConsPlusNormal"/>
        <w:ind w:firstLine="540"/>
        <w:jc w:val="both"/>
        <w:rPr>
          <w:rFonts w:ascii="Times New Roman" w:hAnsi="Times New Roman" w:cs="Times New Roman"/>
          <w:sz w:val="28"/>
          <w:szCs w:val="28"/>
        </w:rPr>
      </w:pPr>
      <w:r w:rsidRPr="00425F17">
        <w:rPr>
          <w:rFonts w:ascii="Times New Roman" w:hAnsi="Times New Roman" w:cs="Times New Roman"/>
          <w:sz w:val="28"/>
          <w:szCs w:val="28"/>
        </w:rPr>
        <w:t>Под результативностью понимается степень достижения запланированного уровня нефинансовых результатов реализации мероприятий (подпрограмм).</w:t>
      </w:r>
    </w:p>
    <w:p w:rsidR="000C52B7" w:rsidRPr="00425F17" w:rsidRDefault="000C52B7" w:rsidP="000C52B7">
      <w:pPr>
        <w:pStyle w:val="ConsPlusNormal"/>
        <w:ind w:firstLine="540"/>
        <w:jc w:val="both"/>
        <w:rPr>
          <w:rFonts w:ascii="Times New Roman" w:hAnsi="Times New Roman" w:cs="Times New Roman"/>
          <w:sz w:val="28"/>
          <w:szCs w:val="28"/>
        </w:rPr>
      </w:pPr>
      <w:r w:rsidRPr="00425F17">
        <w:rPr>
          <w:rFonts w:ascii="Times New Roman" w:hAnsi="Times New Roman" w:cs="Times New Roman"/>
          <w:sz w:val="28"/>
          <w:szCs w:val="28"/>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(подпрограмм).</w:t>
      </w:r>
    </w:p>
    <w:p w:rsidR="000C52B7" w:rsidRPr="00425F17" w:rsidRDefault="000C52B7" w:rsidP="000C52B7">
      <w:pPr>
        <w:pStyle w:val="ConsPlusNormal"/>
        <w:ind w:firstLine="540"/>
        <w:jc w:val="both"/>
        <w:rPr>
          <w:rFonts w:ascii="Times New Roman" w:hAnsi="Times New Roman" w:cs="Times New Roman"/>
          <w:sz w:val="28"/>
          <w:szCs w:val="28"/>
        </w:rPr>
      </w:pPr>
      <w:r w:rsidRPr="00425F17">
        <w:rPr>
          <w:rFonts w:ascii="Times New Roman" w:hAnsi="Times New Roman" w:cs="Times New Roman"/>
          <w:sz w:val="28"/>
          <w:szCs w:val="28"/>
        </w:rPr>
        <w:t>Для оценки результативности мероприятий (подпрограмм) должны быть использованы плановые и фактические значения соответствующих целевых показателей.</w:t>
      </w:r>
    </w:p>
    <w:p w:rsidR="000C52B7" w:rsidRPr="00425F17" w:rsidRDefault="000C52B7" w:rsidP="000C52B7">
      <w:pPr>
        <w:pStyle w:val="ConsPlusNormal"/>
        <w:ind w:firstLine="540"/>
        <w:jc w:val="both"/>
        <w:rPr>
          <w:rFonts w:ascii="Times New Roman" w:hAnsi="Times New Roman" w:cs="Times New Roman"/>
          <w:sz w:val="28"/>
          <w:szCs w:val="28"/>
        </w:rPr>
      </w:pPr>
      <w:r w:rsidRPr="00425F17">
        <w:rPr>
          <w:rFonts w:ascii="Times New Roman" w:hAnsi="Times New Roman" w:cs="Times New Roman"/>
          <w:sz w:val="28"/>
          <w:szCs w:val="28"/>
        </w:rPr>
        <w:t>Индекс результативности мероприятий (подпрограмм) определяется по формулам:</w:t>
      </w:r>
    </w:p>
    <w:p w:rsidR="000C52B7" w:rsidRDefault="000C52B7" w:rsidP="000C52B7">
      <w:pPr>
        <w:pStyle w:val="ConsPlusNormal"/>
        <w:ind w:firstLine="540"/>
        <w:jc w:val="both"/>
      </w:pPr>
    </w:p>
    <w:p w:rsidR="000C52B7" w:rsidRPr="00C9277B" w:rsidRDefault="00155182" w:rsidP="000C52B7">
      <w:pPr>
        <w:pStyle w:val="ConsPlusNormal"/>
        <w:jc w:val="center"/>
        <w:rPr>
          <w:sz w:val="28"/>
          <w:szCs w:val="28"/>
        </w:rPr>
      </w:pPr>
      <w:r>
        <w:rPr>
          <w:noProof/>
          <w:sz w:val="28"/>
          <w:szCs w:val="28"/>
        </w:rPr>
        <w:drawing>
          <wp:inline distT="0" distB="0" distL="0" distR="0">
            <wp:extent cx="1078230" cy="245745"/>
            <wp:effectExtent l="0" t="0" r="7620"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230" cy="245745"/>
                    </a:xfrm>
                    <a:prstGeom prst="rect">
                      <a:avLst/>
                    </a:prstGeom>
                    <a:noFill/>
                    <a:ln>
                      <a:noFill/>
                    </a:ln>
                  </pic:spPr>
                </pic:pic>
              </a:graphicData>
            </a:graphic>
          </wp:inline>
        </w:drawing>
      </w:r>
    </w:p>
    <w:p w:rsidR="000C52B7" w:rsidRPr="00C9277B" w:rsidRDefault="000C52B7" w:rsidP="000C52B7">
      <w:pPr>
        <w:pStyle w:val="ConsPlusNormal"/>
        <w:ind w:firstLine="540"/>
        <w:jc w:val="both"/>
        <w:rPr>
          <w:sz w:val="28"/>
          <w:szCs w:val="28"/>
        </w:rPr>
      </w:pPr>
    </w:p>
    <w:p w:rsidR="000C52B7" w:rsidRPr="00C9277B" w:rsidRDefault="000C52B7" w:rsidP="000C52B7">
      <w:pPr>
        <w:pStyle w:val="ConsPlusNormal"/>
        <w:ind w:firstLine="540"/>
        <w:jc w:val="both"/>
        <w:rPr>
          <w:rFonts w:ascii="Times New Roman" w:hAnsi="Times New Roman" w:cs="Times New Roman"/>
          <w:sz w:val="28"/>
          <w:szCs w:val="28"/>
        </w:rPr>
      </w:pPr>
      <w:r w:rsidRPr="00C9277B">
        <w:rPr>
          <w:rFonts w:ascii="Times New Roman" w:hAnsi="Times New Roman" w:cs="Times New Roman"/>
          <w:sz w:val="28"/>
          <w:szCs w:val="28"/>
        </w:rPr>
        <w:t>где:</w:t>
      </w:r>
    </w:p>
    <w:p w:rsidR="000C52B7" w:rsidRPr="00C9277B"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177165" cy="245745"/>
            <wp:effectExtent l="0" t="0" r="0" b="190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5745"/>
                    </a:xfrm>
                    <a:prstGeom prst="rect">
                      <a:avLst/>
                    </a:prstGeom>
                    <a:noFill/>
                    <a:ln>
                      <a:noFill/>
                    </a:ln>
                  </pic:spPr>
                </pic:pic>
              </a:graphicData>
            </a:graphic>
          </wp:inline>
        </w:drawing>
      </w:r>
      <w:r w:rsidR="000C52B7" w:rsidRPr="00C9277B">
        <w:rPr>
          <w:rFonts w:ascii="Times New Roman" w:hAnsi="Times New Roman" w:cs="Times New Roman"/>
          <w:sz w:val="28"/>
          <w:szCs w:val="28"/>
        </w:rPr>
        <w:t xml:space="preserve"> - индекс результативности мероприятий (подпрограмм);</w:t>
      </w:r>
    </w:p>
    <w:p w:rsidR="000C52B7" w:rsidRPr="00C9277B" w:rsidRDefault="000C52B7" w:rsidP="000C52B7">
      <w:pPr>
        <w:pStyle w:val="ConsPlusNormal"/>
        <w:ind w:firstLine="540"/>
        <w:jc w:val="both"/>
        <w:rPr>
          <w:rFonts w:ascii="Times New Roman" w:hAnsi="Times New Roman" w:cs="Times New Roman"/>
          <w:sz w:val="28"/>
          <w:szCs w:val="28"/>
        </w:rPr>
      </w:pPr>
      <w:r w:rsidRPr="00C9277B">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формуле:</w:t>
      </w:r>
    </w:p>
    <w:p w:rsidR="000C52B7" w:rsidRPr="00C9277B"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709930" cy="245745"/>
            <wp:effectExtent l="0" t="0" r="0" b="190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245745"/>
                    </a:xfrm>
                    <a:prstGeom prst="rect">
                      <a:avLst/>
                    </a:prstGeom>
                    <a:noFill/>
                    <a:ln>
                      <a:noFill/>
                    </a:ln>
                  </pic:spPr>
                </pic:pic>
              </a:graphicData>
            </a:graphic>
          </wp:inline>
        </w:drawing>
      </w:r>
      <w:r w:rsidR="000C52B7" w:rsidRPr="00C9277B">
        <w:rPr>
          <w:rFonts w:ascii="Times New Roman" w:hAnsi="Times New Roman" w:cs="Times New Roman"/>
          <w:sz w:val="28"/>
          <w:szCs w:val="28"/>
        </w:rPr>
        <w:t xml:space="preserve"> - в случае использования показателей, направленных на увеличение целевых значений;</w:t>
      </w:r>
    </w:p>
    <w:p w:rsidR="000C52B7" w:rsidRPr="00C9277B"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709930" cy="245745"/>
            <wp:effectExtent l="0" t="0" r="0" b="190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245745"/>
                    </a:xfrm>
                    <a:prstGeom prst="rect">
                      <a:avLst/>
                    </a:prstGeom>
                    <a:noFill/>
                    <a:ln>
                      <a:noFill/>
                    </a:ln>
                  </pic:spPr>
                </pic:pic>
              </a:graphicData>
            </a:graphic>
          </wp:inline>
        </w:drawing>
      </w:r>
      <w:r w:rsidR="000C52B7" w:rsidRPr="00C9277B">
        <w:rPr>
          <w:rFonts w:ascii="Times New Roman" w:hAnsi="Times New Roman" w:cs="Times New Roman"/>
          <w:sz w:val="28"/>
          <w:szCs w:val="28"/>
        </w:rPr>
        <w:t xml:space="preserve"> - в случае использования показателей, направленных на снижение целевых значений;</w:t>
      </w:r>
    </w:p>
    <w:p w:rsidR="000C52B7" w:rsidRPr="00C9277B"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04470" cy="245745"/>
            <wp:effectExtent l="0" t="0" r="5080" b="190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470" cy="245745"/>
                    </a:xfrm>
                    <a:prstGeom prst="rect">
                      <a:avLst/>
                    </a:prstGeom>
                    <a:noFill/>
                    <a:ln>
                      <a:noFill/>
                    </a:ln>
                  </pic:spPr>
                </pic:pic>
              </a:graphicData>
            </a:graphic>
          </wp:inline>
        </w:drawing>
      </w:r>
      <w:r w:rsidR="000C52B7" w:rsidRPr="00C9277B">
        <w:rPr>
          <w:rFonts w:ascii="Times New Roman" w:hAnsi="Times New Roman" w:cs="Times New Roman"/>
          <w:sz w:val="28"/>
          <w:szCs w:val="28"/>
        </w:rPr>
        <w:t xml:space="preserve"> - достигнутый результат целевого значения показателя;</w:t>
      </w:r>
    </w:p>
    <w:p w:rsidR="000C52B7" w:rsidRPr="00C9277B"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91135" cy="23177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0C52B7" w:rsidRPr="00C9277B">
        <w:rPr>
          <w:rFonts w:ascii="Times New Roman" w:hAnsi="Times New Roman" w:cs="Times New Roman"/>
          <w:sz w:val="28"/>
          <w:szCs w:val="28"/>
        </w:rPr>
        <w:t xml:space="preserve"> - плановый результат целевого значения показателя;</w:t>
      </w:r>
    </w:p>
    <w:p w:rsidR="000C52B7" w:rsidRPr="00C9277B"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5745" cy="231775"/>
            <wp:effectExtent l="0" t="0" r="190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745" cy="231775"/>
                    </a:xfrm>
                    <a:prstGeom prst="rect">
                      <a:avLst/>
                    </a:prstGeom>
                    <a:noFill/>
                    <a:ln>
                      <a:noFill/>
                    </a:ln>
                  </pic:spPr>
                </pic:pic>
              </a:graphicData>
            </a:graphic>
          </wp:inline>
        </w:drawing>
      </w:r>
      <w:r w:rsidR="000C52B7" w:rsidRPr="00C9277B">
        <w:rPr>
          <w:rFonts w:ascii="Times New Roman" w:hAnsi="Times New Roman" w:cs="Times New Roman"/>
          <w:sz w:val="28"/>
          <w:szCs w:val="28"/>
        </w:rPr>
        <w:t xml:space="preserve"> - весовое значение показателя (вес показателя), характеризующего мероприятие (подпрограмму). Вес показателя рассчитывается по формуле:</w:t>
      </w:r>
    </w:p>
    <w:p w:rsidR="000C52B7" w:rsidRPr="00C9277B" w:rsidRDefault="000C52B7" w:rsidP="000C52B7">
      <w:pPr>
        <w:pStyle w:val="ConsPlusNormal"/>
        <w:ind w:firstLine="540"/>
        <w:jc w:val="both"/>
        <w:rPr>
          <w:rFonts w:ascii="Times New Roman" w:hAnsi="Times New Roman" w:cs="Times New Roman"/>
          <w:sz w:val="28"/>
          <w:szCs w:val="28"/>
        </w:rPr>
      </w:pPr>
    </w:p>
    <w:p w:rsidR="000C52B7" w:rsidRPr="00C9277B" w:rsidRDefault="00155182" w:rsidP="000C52B7">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37235" cy="231775"/>
            <wp:effectExtent l="0" t="0" r="571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7235" cy="231775"/>
                    </a:xfrm>
                    <a:prstGeom prst="rect">
                      <a:avLst/>
                    </a:prstGeom>
                    <a:noFill/>
                    <a:ln>
                      <a:noFill/>
                    </a:ln>
                  </pic:spPr>
                </pic:pic>
              </a:graphicData>
            </a:graphic>
          </wp:inline>
        </w:drawing>
      </w:r>
    </w:p>
    <w:p w:rsidR="000C52B7" w:rsidRPr="00C9277B" w:rsidRDefault="000C52B7" w:rsidP="000C52B7">
      <w:pPr>
        <w:pStyle w:val="ConsPlusNormal"/>
        <w:ind w:firstLine="540"/>
        <w:jc w:val="both"/>
        <w:rPr>
          <w:rFonts w:ascii="Times New Roman" w:hAnsi="Times New Roman" w:cs="Times New Roman"/>
          <w:sz w:val="28"/>
          <w:szCs w:val="28"/>
        </w:rPr>
      </w:pPr>
    </w:p>
    <w:p w:rsidR="000C52B7" w:rsidRPr="00C9277B" w:rsidRDefault="000C52B7" w:rsidP="000C52B7">
      <w:pPr>
        <w:pStyle w:val="ConsPlusNormal"/>
        <w:ind w:firstLine="540"/>
        <w:jc w:val="both"/>
        <w:rPr>
          <w:rFonts w:ascii="Times New Roman" w:hAnsi="Times New Roman" w:cs="Times New Roman"/>
          <w:sz w:val="28"/>
          <w:szCs w:val="28"/>
        </w:rPr>
      </w:pPr>
      <w:r w:rsidRPr="00C9277B">
        <w:rPr>
          <w:rFonts w:ascii="Times New Roman" w:hAnsi="Times New Roman" w:cs="Times New Roman"/>
          <w:sz w:val="28"/>
          <w:szCs w:val="28"/>
        </w:rPr>
        <w:t>где:</w:t>
      </w:r>
    </w:p>
    <w:p w:rsidR="000C52B7" w:rsidRPr="00C9277B" w:rsidRDefault="000C52B7" w:rsidP="000C52B7">
      <w:pPr>
        <w:pStyle w:val="ConsPlusNormal"/>
        <w:ind w:firstLine="540"/>
        <w:jc w:val="both"/>
        <w:rPr>
          <w:rFonts w:ascii="Times New Roman" w:hAnsi="Times New Roman" w:cs="Times New Roman"/>
          <w:sz w:val="28"/>
          <w:szCs w:val="28"/>
        </w:rPr>
      </w:pPr>
      <w:r w:rsidRPr="00C9277B">
        <w:rPr>
          <w:rFonts w:ascii="Times New Roman" w:hAnsi="Times New Roman" w:cs="Times New Roman"/>
          <w:sz w:val="28"/>
          <w:szCs w:val="28"/>
        </w:rPr>
        <w:t>N - общее число показателей, характеризующих выполнение мероприятий (подпрограммы).</w:t>
      </w:r>
    </w:p>
    <w:p w:rsidR="000C52B7" w:rsidRPr="00C9277B" w:rsidRDefault="000C52B7" w:rsidP="000C52B7">
      <w:pPr>
        <w:pStyle w:val="ConsPlusNormal"/>
        <w:ind w:firstLine="540"/>
        <w:jc w:val="both"/>
        <w:rPr>
          <w:rFonts w:ascii="Times New Roman" w:hAnsi="Times New Roman" w:cs="Times New Roman"/>
          <w:sz w:val="28"/>
          <w:szCs w:val="28"/>
        </w:rPr>
      </w:pPr>
    </w:p>
    <w:p w:rsidR="000C52B7" w:rsidRPr="00F2116D" w:rsidRDefault="000C52B7" w:rsidP="000C52B7">
      <w:pPr>
        <w:pStyle w:val="ConsPlusNormal"/>
        <w:ind w:firstLine="540"/>
        <w:jc w:val="both"/>
        <w:rPr>
          <w:rFonts w:ascii="Times New Roman" w:hAnsi="Times New Roman" w:cs="Times New Roman"/>
          <w:sz w:val="28"/>
          <w:szCs w:val="28"/>
        </w:rPr>
      </w:pPr>
      <w:r w:rsidRPr="00C9277B">
        <w:rPr>
          <w:rFonts w:ascii="Times New Roman" w:hAnsi="Times New Roman" w:cs="Times New Roman"/>
          <w:sz w:val="28"/>
          <w:szCs w:val="28"/>
        </w:rPr>
        <w:t>Под эффективностью понимается отношение затрат на достижение (фактических) нефинансовых результатов реализации мероприятий (подпрограмм) к планируемым</w:t>
      </w:r>
      <w:r w:rsidRPr="0074611B">
        <w:rPr>
          <w:rFonts w:ascii="Times New Roman" w:hAnsi="Times New Roman" w:cs="Times New Roman"/>
          <w:sz w:val="24"/>
          <w:szCs w:val="24"/>
        </w:rPr>
        <w:t xml:space="preserve"> </w:t>
      </w:r>
      <w:r w:rsidRPr="00F2116D">
        <w:rPr>
          <w:rFonts w:ascii="Times New Roman" w:hAnsi="Times New Roman" w:cs="Times New Roman"/>
          <w:sz w:val="28"/>
          <w:szCs w:val="28"/>
        </w:rPr>
        <w:t>затратам мероприятий (подпрограмм).</w:t>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Эффективность подпрограмм определяется по индексу эффективности.</w:t>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Индекс эффективности мероприятий (подпрограмм) определяется по формуле:</w:t>
      </w:r>
    </w:p>
    <w:p w:rsidR="000C52B7" w:rsidRPr="00F2116D" w:rsidRDefault="000C52B7" w:rsidP="000C52B7">
      <w:pPr>
        <w:pStyle w:val="ConsPlusNormal"/>
        <w:ind w:firstLine="540"/>
        <w:jc w:val="both"/>
        <w:rPr>
          <w:rFonts w:ascii="Times New Roman" w:hAnsi="Times New Roman" w:cs="Times New Roman"/>
          <w:sz w:val="28"/>
          <w:szCs w:val="28"/>
        </w:rPr>
      </w:pPr>
    </w:p>
    <w:p w:rsidR="000C52B7" w:rsidRPr="00F2116D" w:rsidRDefault="00155182" w:rsidP="000C52B7">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18870" cy="245745"/>
            <wp:effectExtent l="0" t="0" r="5080" b="1905"/>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8870" cy="245745"/>
                    </a:xfrm>
                    <a:prstGeom prst="rect">
                      <a:avLst/>
                    </a:prstGeom>
                    <a:noFill/>
                    <a:ln>
                      <a:noFill/>
                    </a:ln>
                  </pic:spPr>
                </pic:pic>
              </a:graphicData>
            </a:graphic>
          </wp:inline>
        </w:drawing>
      </w:r>
    </w:p>
    <w:p w:rsidR="000C52B7" w:rsidRPr="00F2116D" w:rsidRDefault="000C52B7" w:rsidP="000C52B7">
      <w:pPr>
        <w:pStyle w:val="ConsPlusNormal"/>
        <w:ind w:firstLine="540"/>
        <w:jc w:val="both"/>
        <w:rPr>
          <w:rFonts w:ascii="Times New Roman" w:hAnsi="Times New Roman" w:cs="Times New Roman"/>
          <w:sz w:val="28"/>
          <w:szCs w:val="28"/>
        </w:rPr>
      </w:pP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где:</w:t>
      </w:r>
    </w:p>
    <w:p w:rsidR="000C52B7" w:rsidRPr="00F2116D"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9860" cy="231775"/>
            <wp:effectExtent l="0" t="0" r="254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0C52B7" w:rsidRPr="00F2116D">
        <w:rPr>
          <w:rFonts w:ascii="Times New Roman" w:hAnsi="Times New Roman" w:cs="Times New Roman"/>
          <w:sz w:val="28"/>
          <w:szCs w:val="28"/>
        </w:rPr>
        <w:t xml:space="preserve"> - индекс эффективности мероприятий (подпрограмм);</w:t>
      </w:r>
    </w:p>
    <w:p w:rsidR="000C52B7" w:rsidRPr="00F2116D"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177165" cy="245745"/>
            <wp:effectExtent l="0" t="0" r="0" b="1905"/>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165" cy="245745"/>
                    </a:xfrm>
                    <a:prstGeom prst="rect">
                      <a:avLst/>
                    </a:prstGeom>
                    <a:noFill/>
                    <a:ln>
                      <a:noFill/>
                    </a:ln>
                  </pic:spPr>
                </pic:pic>
              </a:graphicData>
            </a:graphic>
          </wp:inline>
        </w:drawing>
      </w:r>
      <w:r w:rsidR="000C52B7" w:rsidRPr="00F2116D">
        <w:rPr>
          <w:rFonts w:ascii="Times New Roman" w:hAnsi="Times New Roman" w:cs="Times New Roman"/>
          <w:sz w:val="28"/>
          <w:szCs w:val="28"/>
        </w:rPr>
        <w:t xml:space="preserve"> - объем фактического совокупного финансирования мероприятий (подпрограмм);</w:t>
      </w:r>
    </w:p>
    <w:p w:rsidR="000C52B7" w:rsidRPr="00F2116D"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163830" cy="245745"/>
            <wp:effectExtent l="0" t="0" r="7620" b="1905"/>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r w:rsidR="000C52B7" w:rsidRPr="00F2116D">
        <w:rPr>
          <w:rFonts w:ascii="Times New Roman" w:hAnsi="Times New Roman" w:cs="Times New Roman"/>
          <w:sz w:val="28"/>
          <w:szCs w:val="28"/>
        </w:rPr>
        <w:t xml:space="preserve"> - индекс результативности мероприятий (подпрограмм);</w:t>
      </w:r>
    </w:p>
    <w:p w:rsidR="000C52B7" w:rsidRPr="00F2116D"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77165" cy="231775"/>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 cy="231775"/>
                    </a:xfrm>
                    <a:prstGeom prst="rect">
                      <a:avLst/>
                    </a:prstGeom>
                    <a:noFill/>
                    <a:ln>
                      <a:noFill/>
                    </a:ln>
                  </pic:spPr>
                </pic:pic>
              </a:graphicData>
            </a:graphic>
          </wp:inline>
        </w:drawing>
      </w:r>
      <w:r w:rsidR="000C52B7" w:rsidRPr="00F2116D">
        <w:rPr>
          <w:rFonts w:ascii="Times New Roman" w:hAnsi="Times New Roman" w:cs="Times New Roman"/>
          <w:sz w:val="28"/>
          <w:szCs w:val="28"/>
        </w:rPr>
        <w:t xml:space="preserve"> - объем запланированного совокупного финансирования мероприятий (подпрограмм).</w:t>
      </w:r>
    </w:p>
    <w:p w:rsidR="000C52B7" w:rsidRPr="00F2116D" w:rsidRDefault="000C52B7" w:rsidP="000C52B7">
      <w:pPr>
        <w:pStyle w:val="ConsPlusNormal"/>
        <w:ind w:firstLine="540"/>
        <w:jc w:val="both"/>
        <w:rPr>
          <w:rFonts w:ascii="Times New Roman" w:hAnsi="Times New Roman" w:cs="Times New Roman"/>
          <w:sz w:val="28"/>
          <w:szCs w:val="28"/>
        </w:rPr>
      </w:pP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мероприятий (подпрограмм):</w:t>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 xml:space="preserve">наименование индикатора - индекс эффективности мероприятий (подпрограмм) </w:t>
      </w:r>
      <w:r w:rsidR="00155182">
        <w:rPr>
          <w:rFonts w:ascii="Times New Roman" w:hAnsi="Times New Roman" w:cs="Times New Roman"/>
          <w:noProof/>
          <w:position w:val="-12"/>
          <w:sz w:val="28"/>
          <w:szCs w:val="28"/>
        </w:rPr>
        <w:drawing>
          <wp:inline distT="0" distB="0" distL="0" distR="0">
            <wp:extent cx="273050" cy="231775"/>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F2116D">
        <w:rPr>
          <w:rFonts w:ascii="Times New Roman" w:hAnsi="Times New Roman" w:cs="Times New Roman"/>
          <w:sz w:val="28"/>
          <w:szCs w:val="28"/>
        </w:rPr>
        <w:t>;</w:t>
      </w:r>
    </w:p>
    <w:p w:rsidR="000C52B7"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диапазоны значений, характеризующие эффективность мероприятий (подпрограмм), перечислены ниже.</w:t>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Значение показателя:</w:t>
      </w:r>
    </w:p>
    <w:p w:rsidR="000C52B7" w:rsidRPr="00F2116D"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32485" cy="231775"/>
            <wp:effectExtent l="0" t="0" r="571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2485" cy="231775"/>
                    </a:xfrm>
                    <a:prstGeom prst="rect">
                      <a:avLst/>
                    </a:prstGeom>
                    <a:noFill/>
                    <a:ln>
                      <a:noFill/>
                    </a:ln>
                  </pic:spPr>
                </pic:pic>
              </a:graphicData>
            </a:graphic>
          </wp:inline>
        </w:drawing>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Качественная оценка мероприятий (подпрограмм): высокий уровень эффективности.</w:t>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Значение показателя:</w:t>
      </w:r>
    </w:p>
    <w:p w:rsidR="000C52B7" w:rsidRPr="00F2116D" w:rsidRDefault="00155182" w:rsidP="000C52B7">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46455" cy="23177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6455" cy="231775"/>
                    </a:xfrm>
                    <a:prstGeom prst="rect">
                      <a:avLst/>
                    </a:prstGeom>
                    <a:noFill/>
                    <a:ln>
                      <a:noFill/>
                    </a:ln>
                  </pic:spPr>
                </pic:pic>
              </a:graphicData>
            </a:graphic>
          </wp:inline>
        </w:drawing>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Качественная оценка мероприятий (подпрограмм): запланированный уровень эффективности.</w:t>
      </w:r>
    </w:p>
    <w:p w:rsidR="000C52B7" w:rsidRPr="00F2116D" w:rsidRDefault="000C52B7" w:rsidP="000C52B7">
      <w:pPr>
        <w:pStyle w:val="ConsPlusNormal"/>
        <w:ind w:firstLine="540"/>
        <w:jc w:val="both"/>
        <w:rPr>
          <w:rFonts w:ascii="Times New Roman" w:hAnsi="Times New Roman" w:cs="Times New Roman"/>
          <w:sz w:val="28"/>
          <w:szCs w:val="28"/>
        </w:rPr>
      </w:pPr>
      <w:r w:rsidRPr="00F2116D">
        <w:rPr>
          <w:rFonts w:ascii="Times New Roman" w:hAnsi="Times New Roman" w:cs="Times New Roman"/>
          <w:sz w:val="28"/>
          <w:szCs w:val="28"/>
        </w:rPr>
        <w:t>Значение показателя:</w:t>
      </w:r>
      <w:r w:rsidR="00BA4A45">
        <w:rPr>
          <w:rFonts w:ascii="Times New Roman" w:hAnsi="Times New Roman" w:cs="Times New Roman"/>
          <w:sz w:val="28"/>
          <w:szCs w:val="28"/>
        </w:rPr>
        <w:t xml:space="preserve"> </w:t>
      </w:r>
    </w:p>
    <w:p w:rsidR="000C52B7" w:rsidRPr="00F2116D" w:rsidRDefault="00155182" w:rsidP="000C52B7">
      <w:pPr>
        <w:widowControl w:val="0"/>
        <w:autoSpaceDE w:val="0"/>
        <w:autoSpaceDN w:val="0"/>
        <w:adjustRightInd w:val="0"/>
        <w:ind w:right="-285"/>
        <w:rPr>
          <w:sz w:val="28"/>
          <w:szCs w:val="28"/>
        </w:rPr>
        <w:sectPr w:rsidR="000C52B7" w:rsidRPr="00F2116D" w:rsidSect="00614432">
          <w:pgSz w:w="11906" w:h="16838"/>
          <w:pgMar w:top="1134" w:right="1077" w:bottom="1247" w:left="1531" w:header="709" w:footer="709" w:gutter="0"/>
          <w:cols w:space="708"/>
          <w:docGrid w:linePitch="360"/>
        </w:sectPr>
      </w:pPr>
      <w:r>
        <w:rPr>
          <w:noProof/>
          <w:sz w:val="28"/>
          <w:szCs w:val="28"/>
        </w:rPr>
        <w:drawing>
          <wp:inline distT="0" distB="0" distL="0" distR="0">
            <wp:extent cx="477520" cy="231775"/>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231775"/>
                    </a:xfrm>
                    <a:prstGeom prst="rect">
                      <a:avLst/>
                    </a:prstGeom>
                    <a:noFill/>
                    <a:ln>
                      <a:noFill/>
                    </a:ln>
                  </pic:spPr>
                </pic:pic>
              </a:graphicData>
            </a:graphic>
          </wp:inline>
        </w:drawing>
      </w:r>
    </w:p>
    <w:p w:rsidR="004870A1" w:rsidRPr="004A411D" w:rsidRDefault="004870A1" w:rsidP="004870A1">
      <w:pPr>
        <w:keepNext/>
        <w:ind w:left="5220"/>
        <w:jc w:val="center"/>
        <w:rPr>
          <w:sz w:val="28"/>
          <w:szCs w:val="28"/>
        </w:rPr>
      </w:pPr>
      <w:r w:rsidRPr="004A411D">
        <w:rPr>
          <w:sz w:val="28"/>
          <w:szCs w:val="28"/>
        </w:rPr>
        <w:lastRenderedPageBreak/>
        <w:t xml:space="preserve">                       </w:t>
      </w:r>
      <w:r w:rsidR="00DA293C" w:rsidRPr="004A411D">
        <w:rPr>
          <w:sz w:val="28"/>
          <w:szCs w:val="28"/>
        </w:rPr>
        <w:t xml:space="preserve">        </w:t>
      </w:r>
      <w:r w:rsidRPr="004A411D">
        <w:rPr>
          <w:sz w:val="28"/>
          <w:szCs w:val="28"/>
        </w:rPr>
        <w:t xml:space="preserve"> </w:t>
      </w:r>
      <w:r w:rsidR="00433565">
        <w:rPr>
          <w:sz w:val="28"/>
          <w:szCs w:val="28"/>
        </w:rPr>
        <w:t xml:space="preserve">    </w:t>
      </w:r>
      <w:r w:rsidRPr="004A411D">
        <w:rPr>
          <w:sz w:val="28"/>
          <w:szCs w:val="28"/>
        </w:rPr>
        <w:t xml:space="preserve">ПРИЛОЖЕНИЕ 2 </w:t>
      </w:r>
    </w:p>
    <w:p w:rsidR="004870A1" w:rsidRPr="004A411D" w:rsidRDefault="004870A1" w:rsidP="004870A1">
      <w:pPr>
        <w:keepNext/>
        <w:ind w:left="4320"/>
        <w:jc w:val="right"/>
        <w:rPr>
          <w:sz w:val="28"/>
          <w:szCs w:val="28"/>
        </w:rPr>
      </w:pPr>
      <w:r w:rsidRPr="004A411D">
        <w:rPr>
          <w:sz w:val="28"/>
          <w:szCs w:val="28"/>
        </w:rPr>
        <w:t xml:space="preserve">  к муниципальной программе </w:t>
      </w:r>
    </w:p>
    <w:p w:rsidR="004870A1" w:rsidRPr="004A411D" w:rsidRDefault="004870A1" w:rsidP="004870A1">
      <w:pPr>
        <w:keepNext/>
        <w:jc w:val="right"/>
        <w:rPr>
          <w:sz w:val="28"/>
          <w:szCs w:val="28"/>
        </w:rPr>
      </w:pPr>
      <w:r w:rsidRPr="004A411D">
        <w:rPr>
          <w:sz w:val="28"/>
          <w:szCs w:val="28"/>
        </w:rPr>
        <w:t xml:space="preserve">                                                             «Развитие субъектов малого и среднего</w:t>
      </w:r>
    </w:p>
    <w:p w:rsidR="004870A1" w:rsidRPr="004A411D" w:rsidRDefault="004870A1" w:rsidP="004870A1">
      <w:pPr>
        <w:keepNext/>
        <w:jc w:val="right"/>
        <w:rPr>
          <w:sz w:val="28"/>
          <w:szCs w:val="28"/>
        </w:rPr>
      </w:pPr>
      <w:r w:rsidRPr="004A411D">
        <w:rPr>
          <w:sz w:val="28"/>
          <w:szCs w:val="28"/>
        </w:rPr>
        <w:t xml:space="preserve">                                                                 предпринимательства в Кемеровском</w:t>
      </w:r>
    </w:p>
    <w:p w:rsidR="004870A1" w:rsidRPr="004A411D" w:rsidRDefault="004870A1" w:rsidP="004870A1">
      <w:pPr>
        <w:keepNext/>
        <w:jc w:val="right"/>
        <w:rPr>
          <w:sz w:val="28"/>
          <w:szCs w:val="28"/>
        </w:rPr>
      </w:pPr>
      <w:r w:rsidRPr="004A411D">
        <w:rPr>
          <w:sz w:val="28"/>
          <w:szCs w:val="28"/>
        </w:rPr>
        <w:t xml:space="preserve">                                                                                       муниципальном районе» </w:t>
      </w:r>
    </w:p>
    <w:p w:rsidR="004870A1" w:rsidRPr="004A411D" w:rsidRDefault="004870A1" w:rsidP="004870A1">
      <w:pPr>
        <w:keepNext/>
        <w:jc w:val="right"/>
        <w:rPr>
          <w:sz w:val="28"/>
          <w:szCs w:val="28"/>
        </w:rPr>
      </w:pPr>
      <w:r w:rsidRPr="004A411D">
        <w:rPr>
          <w:sz w:val="28"/>
          <w:szCs w:val="28"/>
        </w:rPr>
        <w:t xml:space="preserve">                                                                                                 на 2014-201</w:t>
      </w:r>
      <w:r w:rsidR="00DA293C" w:rsidRPr="004A411D">
        <w:rPr>
          <w:sz w:val="28"/>
          <w:szCs w:val="28"/>
        </w:rPr>
        <w:t>9</w:t>
      </w:r>
      <w:r w:rsidRPr="004A411D">
        <w:rPr>
          <w:sz w:val="28"/>
          <w:szCs w:val="28"/>
        </w:rPr>
        <w:t xml:space="preserve"> годы</w:t>
      </w:r>
    </w:p>
    <w:p w:rsidR="004870A1" w:rsidRPr="004A411D" w:rsidRDefault="004870A1" w:rsidP="004870A1">
      <w:pPr>
        <w:jc w:val="center"/>
        <w:rPr>
          <w:b/>
          <w:sz w:val="28"/>
          <w:szCs w:val="28"/>
        </w:rPr>
      </w:pPr>
    </w:p>
    <w:p w:rsidR="004870A1" w:rsidRPr="004A411D" w:rsidRDefault="004870A1" w:rsidP="004870A1">
      <w:pPr>
        <w:jc w:val="center"/>
        <w:rPr>
          <w:b/>
          <w:sz w:val="28"/>
          <w:szCs w:val="28"/>
        </w:rPr>
      </w:pPr>
      <w:r w:rsidRPr="004A411D">
        <w:rPr>
          <w:b/>
          <w:sz w:val="28"/>
          <w:szCs w:val="28"/>
        </w:rPr>
        <w:t>Положение</w:t>
      </w:r>
    </w:p>
    <w:p w:rsidR="004870A1" w:rsidRPr="004A411D" w:rsidRDefault="004870A1" w:rsidP="004870A1">
      <w:pPr>
        <w:jc w:val="center"/>
        <w:rPr>
          <w:b/>
          <w:sz w:val="28"/>
          <w:szCs w:val="28"/>
        </w:rPr>
      </w:pPr>
      <w:r w:rsidRPr="004A411D">
        <w:rPr>
          <w:b/>
          <w:sz w:val="28"/>
          <w:szCs w:val="28"/>
        </w:rPr>
        <w:t>о расходовании средств бюджета</w:t>
      </w:r>
    </w:p>
    <w:p w:rsidR="004870A1" w:rsidRPr="004A411D" w:rsidRDefault="004870A1" w:rsidP="004870A1">
      <w:pPr>
        <w:jc w:val="center"/>
        <w:rPr>
          <w:sz w:val="28"/>
          <w:szCs w:val="28"/>
        </w:rPr>
      </w:pPr>
      <w:r w:rsidRPr="004A411D">
        <w:rPr>
          <w:b/>
          <w:sz w:val="28"/>
          <w:szCs w:val="28"/>
        </w:rPr>
        <w:t>Кемеровского муниципального района</w:t>
      </w:r>
    </w:p>
    <w:p w:rsidR="004870A1" w:rsidRPr="004A411D" w:rsidRDefault="004870A1" w:rsidP="004870A1">
      <w:pPr>
        <w:jc w:val="center"/>
        <w:rPr>
          <w:b/>
          <w:sz w:val="28"/>
          <w:szCs w:val="28"/>
        </w:rPr>
      </w:pPr>
      <w:r w:rsidRPr="004A411D">
        <w:rPr>
          <w:b/>
          <w:sz w:val="28"/>
          <w:szCs w:val="28"/>
        </w:rPr>
        <w:t>на реализацию муниципальной программы «Развитие субъектов малого и среднего предпринимательства в Кемеровском муниципальном районе» на 2014-201</w:t>
      </w:r>
      <w:r w:rsidR="00DA293C" w:rsidRPr="004A411D">
        <w:rPr>
          <w:b/>
          <w:sz w:val="28"/>
          <w:szCs w:val="28"/>
        </w:rPr>
        <w:t>9</w:t>
      </w:r>
      <w:r w:rsidRPr="004A411D">
        <w:rPr>
          <w:b/>
          <w:sz w:val="28"/>
          <w:szCs w:val="28"/>
        </w:rPr>
        <w:t xml:space="preserve"> годы</w:t>
      </w:r>
    </w:p>
    <w:p w:rsidR="004870A1" w:rsidRPr="004A411D" w:rsidRDefault="004870A1" w:rsidP="004870A1">
      <w:pPr>
        <w:jc w:val="center"/>
        <w:rPr>
          <w:b/>
          <w:sz w:val="26"/>
          <w:szCs w:val="26"/>
        </w:rPr>
      </w:pPr>
    </w:p>
    <w:p w:rsidR="004870A1" w:rsidRPr="004A411D" w:rsidRDefault="004870A1" w:rsidP="004870A1">
      <w:pPr>
        <w:jc w:val="center"/>
        <w:rPr>
          <w:b/>
          <w:sz w:val="28"/>
          <w:szCs w:val="28"/>
        </w:rPr>
      </w:pPr>
      <w:smartTag w:uri="urn:schemas-microsoft-com:office:smarttags" w:element="place">
        <w:r w:rsidRPr="004A411D">
          <w:rPr>
            <w:b/>
            <w:sz w:val="28"/>
            <w:szCs w:val="28"/>
            <w:lang w:val="en-US"/>
          </w:rPr>
          <w:t>I</w:t>
        </w:r>
        <w:r w:rsidRPr="004A411D">
          <w:rPr>
            <w:b/>
            <w:sz w:val="28"/>
            <w:szCs w:val="28"/>
          </w:rPr>
          <w:t>.</w:t>
        </w:r>
      </w:smartTag>
      <w:r w:rsidRPr="004A411D">
        <w:rPr>
          <w:b/>
          <w:sz w:val="28"/>
          <w:szCs w:val="28"/>
        </w:rPr>
        <w:t xml:space="preserve"> Общие положения</w:t>
      </w:r>
    </w:p>
    <w:p w:rsidR="004870A1" w:rsidRPr="004A411D" w:rsidRDefault="004870A1" w:rsidP="004870A1">
      <w:pPr>
        <w:jc w:val="center"/>
        <w:rPr>
          <w:sz w:val="28"/>
          <w:szCs w:val="28"/>
        </w:rPr>
      </w:pPr>
    </w:p>
    <w:p w:rsidR="004870A1" w:rsidRPr="004A411D" w:rsidRDefault="004870A1" w:rsidP="004870A1">
      <w:pPr>
        <w:ind w:firstLine="709"/>
        <w:jc w:val="both"/>
        <w:rPr>
          <w:sz w:val="28"/>
          <w:szCs w:val="28"/>
        </w:rPr>
      </w:pPr>
      <w:r w:rsidRPr="004A411D">
        <w:rPr>
          <w:sz w:val="28"/>
          <w:szCs w:val="28"/>
        </w:rPr>
        <w:t>1. Настоящее Положение определяет условия и порядок оказания финансовой поддержки субъектам малого и среднего предпринимательства в рамках реализации муниципальной программы «Развитие субъектов малого и среднего предпринимательства в Кемеровском муниципальном районе» на 201</w:t>
      </w:r>
      <w:r w:rsidR="00555AD4" w:rsidRPr="004A411D">
        <w:rPr>
          <w:sz w:val="28"/>
          <w:szCs w:val="28"/>
        </w:rPr>
        <w:t>4</w:t>
      </w:r>
      <w:r w:rsidRPr="004A411D">
        <w:rPr>
          <w:sz w:val="28"/>
          <w:szCs w:val="28"/>
        </w:rPr>
        <w:t>-201</w:t>
      </w:r>
      <w:r w:rsidR="00DA293C" w:rsidRPr="004A411D">
        <w:rPr>
          <w:sz w:val="28"/>
          <w:szCs w:val="28"/>
        </w:rPr>
        <w:t>9</w:t>
      </w:r>
      <w:r w:rsidRPr="004A411D">
        <w:rPr>
          <w:sz w:val="28"/>
          <w:szCs w:val="28"/>
        </w:rPr>
        <w:t xml:space="preserve"> годы, условия, которым должны соответствовать субъекты малого и среднего предпринимательства для получения финансовой поддержки, перечень документов для получения финансовой поддержки, срок рассмотрения обращений за получением финансовой поддержки.</w:t>
      </w:r>
    </w:p>
    <w:p w:rsidR="004870A1" w:rsidRPr="004A411D" w:rsidRDefault="004870A1" w:rsidP="004870A1">
      <w:pPr>
        <w:ind w:firstLine="709"/>
        <w:jc w:val="both"/>
        <w:rPr>
          <w:sz w:val="28"/>
          <w:szCs w:val="28"/>
        </w:rPr>
      </w:pPr>
      <w:r w:rsidRPr="004A411D">
        <w:rPr>
          <w:sz w:val="28"/>
          <w:szCs w:val="28"/>
        </w:rPr>
        <w:t>2. В целях настоящего Положения применяются следующие понятия и термины:</w:t>
      </w:r>
    </w:p>
    <w:p w:rsidR="004870A1" w:rsidRPr="004A411D" w:rsidRDefault="004870A1" w:rsidP="004870A1">
      <w:pPr>
        <w:ind w:firstLine="709"/>
        <w:jc w:val="both"/>
        <w:rPr>
          <w:sz w:val="28"/>
          <w:szCs w:val="28"/>
        </w:rPr>
      </w:pPr>
      <w:r w:rsidRPr="004A411D">
        <w:rPr>
          <w:sz w:val="28"/>
          <w:szCs w:val="28"/>
        </w:rPr>
        <w:t>2.1.  Субсидия - бюджетные средства, предоставляемые физическому или юридическому лицу на условиях долевого финансирования целевых расходов.</w:t>
      </w:r>
    </w:p>
    <w:p w:rsidR="004870A1" w:rsidRPr="004A411D" w:rsidRDefault="004870A1" w:rsidP="004870A1">
      <w:pPr>
        <w:ind w:firstLine="709"/>
        <w:jc w:val="both"/>
        <w:rPr>
          <w:sz w:val="28"/>
          <w:szCs w:val="28"/>
        </w:rPr>
      </w:pPr>
      <w:r w:rsidRPr="004A411D">
        <w:rPr>
          <w:sz w:val="28"/>
          <w:szCs w:val="28"/>
        </w:rPr>
        <w:t xml:space="preserve">2.2. Субъекты малого и среднего предпринимательства – хозяйствующие субъекты, зарегистрированные в Кемеровском муниципальном районе и соответствующие условиям, установленным Федеральным законом от 24.07.2007 № 209-ФЗ «О развитии малого и среднего предпринимательства в Российской Федерации», постановлением Правительства РФ от 04.04.2016 № 265 </w:t>
      </w:r>
      <w:r w:rsidR="008A0F97">
        <w:rPr>
          <w:sz w:val="28"/>
          <w:szCs w:val="28"/>
        </w:rPr>
        <w:t xml:space="preserve">                 </w:t>
      </w:r>
      <w:r w:rsidRPr="004A411D">
        <w:rPr>
          <w:sz w:val="28"/>
          <w:szCs w:val="28"/>
        </w:rPr>
        <w: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p>
    <w:p w:rsidR="004870A1" w:rsidRPr="004A411D" w:rsidRDefault="004870A1" w:rsidP="004870A1">
      <w:pPr>
        <w:ind w:firstLine="709"/>
        <w:jc w:val="both"/>
        <w:rPr>
          <w:sz w:val="28"/>
          <w:szCs w:val="28"/>
        </w:rPr>
      </w:pPr>
      <w:r w:rsidRPr="004A411D">
        <w:rPr>
          <w:sz w:val="28"/>
          <w:szCs w:val="28"/>
        </w:rPr>
        <w:t>3. Субсидии могут предоставляться: субъектам малого и среднего предпринимательства, зарегистрированным и осуществляющим приоритетные виды деятельности на территории Кемеровского муниципального района, соответствующим критериям, установленным статьей 4 Федерального закона от 24.07.2007 №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w:t>
      </w:r>
    </w:p>
    <w:p w:rsidR="004870A1" w:rsidRPr="004A411D" w:rsidRDefault="004870A1" w:rsidP="004870A1">
      <w:pPr>
        <w:ind w:firstLine="709"/>
        <w:jc w:val="both"/>
        <w:rPr>
          <w:sz w:val="28"/>
          <w:szCs w:val="28"/>
        </w:rPr>
      </w:pPr>
      <w:r w:rsidRPr="004A411D">
        <w:rPr>
          <w:sz w:val="28"/>
          <w:szCs w:val="28"/>
        </w:rPr>
        <w:t>4. Предоставление субсидий не может осуществляться в отношении субъектов малого и среднего предпринимательства:</w:t>
      </w:r>
    </w:p>
    <w:p w:rsidR="004870A1" w:rsidRPr="004A411D" w:rsidRDefault="004870A1" w:rsidP="004870A1">
      <w:pPr>
        <w:ind w:firstLine="709"/>
        <w:jc w:val="both"/>
        <w:rPr>
          <w:sz w:val="28"/>
          <w:szCs w:val="28"/>
        </w:rPr>
      </w:pPr>
      <w:r w:rsidRPr="004A411D">
        <w:rPr>
          <w:sz w:val="28"/>
          <w:szCs w:val="28"/>
        </w:rPr>
        <w:t xml:space="preserve">- являющихся кредитными организациями, страховыми организациями (за исключением потребительских кооперативов), инвестиционными фондами,  </w:t>
      </w:r>
      <w:r w:rsidRPr="004A411D">
        <w:rPr>
          <w:sz w:val="28"/>
          <w:szCs w:val="28"/>
        </w:rPr>
        <w:lastRenderedPageBreak/>
        <w:t>негосударственными пенсионными фондами, профессиональными участниками рынка ценных бумаг, ломбардами;</w:t>
      </w:r>
    </w:p>
    <w:p w:rsidR="004870A1" w:rsidRPr="004A411D" w:rsidRDefault="004870A1" w:rsidP="004870A1">
      <w:pPr>
        <w:ind w:firstLine="709"/>
        <w:jc w:val="both"/>
        <w:rPr>
          <w:sz w:val="28"/>
          <w:szCs w:val="28"/>
        </w:rPr>
      </w:pPr>
      <w:r w:rsidRPr="004A411D">
        <w:rPr>
          <w:sz w:val="28"/>
          <w:szCs w:val="28"/>
        </w:rPr>
        <w:t>- являющихся участниками соглашений о разделе продукции;</w:t>
      </w:r>
    </w:p>
    <w:p w:rsidR="004870A1" w:rsidRPr="004A411D" w:rsidRDefault="004870A1" w:rsidP="004870A1">
      <w:pPr>
        <w:ind w:firstLine="709"/>
        <w:jc w:val="both"/>
        <w:rPr>
          <w:sz w:val="28"/>
          <w:szCs w:val="28"/>
        </w:rPr>
      </w:pPr>
      <w:r w:rsidRPr="004A411D">
        <w:rPr>
          <w:sz w:val="28"/>
          <w:szCs w:val="28"/>
        </w:rPr>
        <w:t>- осуществляющих предпринимательскую деятельность в сфере игорного бизнеса;</w:t>
      </w:r>
    </w:p>
    <w:p w:rsidR="004870A1" w:rsidRPr="004A411D" w:rsidRDefault="004870A1" w:rsidP="004870A1">
      <w:pPr>
        <w:ind w:firstLine="709"/>
        <w:jc w:val="both"/>
        <w:rPr>
          <w:sz w:val="28"/>
          <w:szCs w:val="28"/>
        </w:rPr>
      </w:pPr>
      <w:r w:rsidRPr="004A411D">
        <w:rPr>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Кемеровской области;</w:t>
      </w:r>
    </w:p>
    <w:p w:rsidR="004870A1" w:rsidRPr="004A411D" w:rsidRDefault="004870A1" w:rsidP="004870A1">
      <w:pPr>
        <w:ind w:firstLine="709"/>
        <w:jc w:val="both"/>
        <w:rPr>
          <w:sz w:val="28"/>
          <w:szCs w:val="28"/>
        </w:rPr>
      </w:pPr>
      <w:r w:rsidRPr="004A411D">
        <w:rPr>
          <w:sz w:val="28"/>
          <w:szCs w:val="28"/>
        </w:rPr>
        <w:t>- осуществляющих производство и/или реализацию подакцизных товаров, а также добычу и/или реализацию полезных ископаемых, за исключением общераспространенных полезных ископаемых.</w:t>
      </w:r>
    </w:p>
    <w:p w:rsidR="004870A1" w:rsidRPr="004A411D" w:rsidRDefault="004870A1" w:rsidP="004870A1">
      <w:pPr>
        <w:ind w:firstLine="709"/>
        <w:jc w:val="both"/>
        <w:rPr>
          <w:sz w:val="28"/>
          <w:szCs w:val="28"/>
        </w:rPr>
      </w:pPr>
      <w:r w:rsidRPr="004A411D">
        <w:rPr>
          <w:sz w:val="28"/>
          <w:szCs w:val="28"/>
        </w:rPr>
        <w:t>5. В предоставлении субсидий должно быть отказано в случае, если:</w:t>
      </w:r>
    </w:p>
    <w:p w:rsidR="004870A1" w:rsidRPr="004A411D" w:rsidRDefault="004870A1" w:rsidP="004870A1">
      <w:pPr>
        <w:ind w:firstLine="709"/>
        <w:jc w:val="both"/>
        <w:rPr>
          <w:sz w:val="28"/>
          <w:szCs w:val="28"/>
        </w:rPr>
      </w:pPr>
      <w:r w:rsidRPr="004A411D">
        <w:rPr>
          <w:sz w:val="28"/>
          <w:szCs w:val="28"/>
        </w:rPr>
        <w:t>- не представлены документы,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w:t>
      </w:r>
    </w:p>
    <w:p w:rsidR="004870A1" w:rsidRPr="004A411D" w:rsidRDefault="004870A1" w:rsidP="004870A1">
      <w:pPr>
        <w:ind w:firstLine="709"/>
        <w:jc w:val="both"/>
        <w:rPr>
          <w:sz w:val="28"/>
          <w:szCs w:val="28"/>
        </w:rPr>
      </w:pPr>
      <w:r w:rsidRPr="004A411D">
        <w:rPr>
          <w:sz w:val="28"/>
          <w:szCs w:val="28"/>
        </w:rPr>
        <w:t>- не выполнены условия предоставления субсидий;</w:t>
      </w:r>
    </w:p>
    <w:p w:rsidR="004870A1" w:rsidRPr="004A411D" w:rsidRDefault="004870A1" w:rsidP="004870A1">
      <w:pPr>
        <w:ind w:firstLine="709"/>
        <w:jc w:val="both"/>
        <w:rPr>
          <w:sz w:val="28"/>
          <w:szCs w:val="28"/>
        </w:rPr>
      </w:pPr>
      <w:r w:rsidRPr="004A411D">
        <w:rPr>
          <w:sz w:val="28"/>
          <w:szCs w:val="28"/>
        </w:rPr>
        <w:t>- ранее в отношении заявителя - субъекта малого, среднего предпринимательства, было принято решение об оказании аналогичной субсидии и сроки её использования не истекли;</w:t>
      </w:r>
    </w:p>
    <w:p w:rsidR="004870A1" w:rsidRPr="004A411D" w:rsidRDefault="004870A1" w:rsidP="004870A1">
      <w:pPr>
        <w:ind w:firstLine="709"/>
        <w:jc w:val="both"/>
        <w:rPr>
          <w:sz w:val="28"/>
          <w:szCs w:val="28"/>
        </w:rPr>
      </w:pPr>
      <w:r w:rsidRPr="004A411D">
        <w:rPr>
          <w:sz w:val="28"/>
          <w:szCs w:val="28"/>
        </w:rPr>
        <w:t>- с момента признания субъекта малого и среднего предпринимательства допустившим нарушение порядка и условий предоставления субсидий, в том числе не обеспечившего целевое использование предоставленных средств субсидии, прошло менее чем три года.</w:t>
      </w:r>
    </w:p>
    <w:p w:rsidR="004870A1" w:rsidRPr="004A411D" w:rsidRDefault="004870A1" w:rsidP="004870A1">
      <w:pPr>
        <w:pStyle w:val="ConsPlusNormal"/>
        <w:ind w:firstLine="709"/>
        <w:jc w:val="both"/>
        <w:rPr>
          <w:rFonts w:ascii="Times New Roman" w:hAnsi="Times New Roman"/>
          <w:sz w:val="28"/>
          <w:szCs w:val="28"/>
        </w:rPr>
      </w:pPr>
      <w:r w:rsidRPr="004A411D">
        <w:rPr>
          <w:rFonts w:ascii="Times New Roman" w:hAnsi="Times New Roman"/>
          <w:sz w:val="28"/>
          <w:szCs w:val="28"/>
        </w:rPr>
        <w:t>6. Субсидии предоставляются в пределах лимита денежных средств, предусмотренных на финансирование мероприятий муниципальной программы. Субсидии предоставляются на конкурсной</w:t>
      </w:r>
      <w:r w:rsidR="00155E0C">
        <w:rPr>
          <w:rFonts w:ascii="Times New Roman" w:hAnsi="Times New Roman"/>
          <w:sz w:val="28"/>
          <w:szCs w:val="28"/>
        </w:rPr>
        <w:t xml:space="preserve"> бесконкурсной</w:t>
      </w:r>
      <w:r w:rsidRPr="004A411D">
        <w:rPr>
          <w:rFonts w:ascii="Times New Roman" w:hAnsi="Times New Roman"/>
          <w:sz w:val="28"/>
          <w:szCs w:val="28"/>
        </w:rPr>
        <w:t xml:space="preserve"> основе. </w:t>
      </w:r>
    </w:p>
    <w:p w:rsidR="004870A1" w:rsidRPr="004A411D" w:rsidRDefault="004870A1" w:rsidP="004870A1">
      <w:pPr>
        <w:ind w:firstLine="709"/>
        <w:jc w:val="both"/>
        <w:rPr>
          <w:sz w:val="28"/>
          <w:szCs w:val="28"/>
        </w:rPr>
      </w:pPr>
      <w:r w:rsidRPr="004A411D">
        <w:rPr>
          <w:sz w:val="28"/>
          <w:szCs w:val="28"/>
        </w:rPr>
        <w:t>7. Финансовое управление по Кемеровскому району осуществляет финансирование администрации Кемеровского муниципального района (далее также - администрация) как главного распорядителя и получателя денежных средств, выделяемых на реализацию мероприятий муниципальной программы.</w:t>
      </w:r>
    </w:p>
    <w:p w:rsidR="004870A1" w:rsidRPr="004A411D" w:rsidRDefault="004870A1" w:rsidP="004870A1">
      <w:pPr>
        <w:ind w:firstLine="709"/>
        <w:jc w:val="both"/>
        <w:rPr>
          <w:sz w:val="28"/>
          <w:szCs w:val="28"/>
        </w:rPr>
      </w:pPr>
      <w:r w:rsidRPr="004A411D">
        <w:rPr>
          <w:sz w:val="28"/>
          <w:szCs w:val="28"/>
        </w:rPr>
        <w:t>8. Финансирование администрации осуществляется  в соответствии с назначениями бюджета Кемеровского муниципального района (далее - бюджет района) на очередной финансовый год и на плановый период на основании решения Совета народных депутатов Кемеровского муниципального района.</w:t>
      </w:r>
    </w:p>
    <w:p w:rsidR="004870A1" w:rsidRPr="004A411D" w:rsidRDefault="004870A1" w:rsidP="004870A1">
      <w:pPr>
        <w:ind w:firstLine="709"/>
        <w:jc w:val="both"/>
        <w:rPr>
          <w:sz w:val="28"/>
          <w:szCs w:val="28"/>
        </w:rPr>
      </w:pPr>
      <w:r w:rsidRPr="004A411D">
        <w:rPr>
          <w:sz w:val="28"/>
          <w:szCs w:val="28"/>
        </w:rPr>
        <w:t>Средства, необходимые на реализацию муниципальной программы бюджета района перечисляются на лицевой счет администрации Кемеровского муниципального района.</w:t>
      </w:r>
    </w:p>
    <w:p w:rsidR="004870A1" w:rsidRPr="004A411D" w:rsidRDefault="004870A1" w:rsidP="004870A1">
      <w:pPr>
        <w:ind w:firstLine="709"/>
        <w:jc w:val="both"/>
        <w:rPr>
          <w:sz w:val="28"/>
          <w:szCs w:val="28"/>
        </w:rPr>
      </w:pPr>
      <w:r w:rsidRPr="004A411D">
        <w:rPr>
          <w:sz w:val="28"/>
          <w:szCs w:val="28"/>
        </w:rPr>
        <w:t>9. Возврат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осуществляется на лицевой счет администрации в срок не позднее пяти рабочих дней по истечении срока действия соглашения (договора).</w:t>
      </w:r>
    </w:p>
    <w:p w:rsidR="004870A1" w:rsidRPr="004A411D" w:rsidRDefault="004870A1" w:rsidP="004870A1">
      <w:pPr>
        <w:autoSpaceDE w:val="0"/>
        <w:autoSpaceDN w:val="0"/>
        <w:adjustRightInd w:val="0"/>
        <w:ind w:firstLine="540"/>
        <w:jc w:val="both"/>
        <w:rPr>
          <w:sz w:val="28"/>
          <w:szCs w:val="28"/>
          <w:lang w:eastAsia="en-US"/>
        </w:rPr>
      </w:pPr>
      <w:r w:rsidRPr="004A411D">
        <w:rPr>
          <w:sz w:val="28"/>
          <w:szCs w:val="28"/>
        </w:rPr>
        <w:t xml:space="preserve">10. Администрация, как главный распорядитель, </w:t>
      </w:r>
      <w:r w:rsidRPr="004A411D">
        <w:rPr>
          <w:sz w:val="28"/>
          <w:szCs w:val="28"/>
          <w:lang w:eastAsia="en-US"/>
        </w:rPr>
        <w:t xml:space="preserve">предоставляющий субсидию, и органы муниципального финансового контроля Кемеровского </w:t>
      </w:r>
      <w:r w:rsidRPr="004A411D">
        <w:rPr>
          <w:sz w:val="28"/>
          <w:szCs w:val="28"/>
          <w:lang w:eastAsia="en-US"/>
        </w:rPr>
        <w:lastRenderedPageBreak/>
        <w:t>муниципального района, вправе осуществлять проверку соблюдения условий, целей и порядка предоставления субсидий их получателями.</w:t>
      </w:r>
    </w:p>
    <w:p w:rsidR="004870A1" w:rsidRPr="004A411D" w:rsidRDefault="004870A1" w:rsidP="004870A1">
      <w:pPr>
        <w:ind w:firstLine="709"/>
        <w:jc w:val="both"/>
        <w:rPr>
          <w:sz w:val="28"/>
          <w:szCs w:val="28"/>
        </w:rPr>
      </w:pPr>
      <w:r w:rsidRPr="004A411D">
        <w:rPr>
          <w:sz w:val="28"/>
          <w:szCs w:val="28"/>
        </w:rPr>
        <w:t>11. Организационно – техническое обеспечение проведения мероприятий муниципальной программы «Развитие субъектов малого и среднего предпринимательства в Кемеровском муниципальном районе» на 2014-201</w:t>
      </w:r>
      <w:r w:rsidR="003515E5" w:rsidRPr="004A411D">
        <w:rPr>
          <w:sz w:val="28"/>
          <w:szCs w:val="28"/>
        </w:rPr>
        <w:t>9</w:t>
      </w:r>
      <w:r w:rsidRPr="004A411D">
        <w:rPr>
          <w:sz w:val="28"/>
          <w:szCs w:val="28"/>
        </w:rPr>
        <w:t xml:space="preserve"> годы осуществляет управление потребительского рынка и предпринимательства администрации Кемеровского муниципального района (далее – Управление).</w:t>
      </w:r>
    </w:p>
    <w:p w:rsidR="004870A1" w:rsidRPr="004A411D" w:rsidRDefault="004870A1" w:rsidP="004870A1">
      <w:pPr>
        <w:ind w:firstLine="709"/>
        <w:jc w:val="both"/>
        <w:rPr>
          <w:sz w:val="28"/>
          <w:szCs w:val="28"/>
        </w:rPr>
      </w:pPr>
      <w:r w:rsidRPr="004A411D">
        <w:rPr>
          <w:sz w:val="28"/>
          <w:szCs w:val="28"/>
        </w:rPr>
        <w:t>12. Срок рассмотрения администрацией обращений о получении поддержки по мероприятиям муниципальной программы, реализуемым на конкурсной основе, составляет двадцать дней с момента окончания конкурсного отбора.</w:t>
      </w:r>
    </w:p>
    <w:p w:rsidR="004870A1" w:rsidRPr="004A411D" w:rsidRDefault="004870A1" w:rsidP="004870A1">
      <w:pPr>
        <w:autoSpaceDE w:val="0"/>
        <w:autoSpaceDN w:val="0"/>
        <w:adjustRightInd w:val="0"/>
        <w:ind w:firstLine="720"/>
        <w:jc w:val="both"/>
        <w:outlineLvl w:val="2"/>
        <w:rPr>
          <w:sz w:val="28"/>
          <w:szCs w:val="28"/>
        </w:rPr>
      </w:pPr>
      <w:r w:rsidRPr="004A411D">
        <w:rPr>
          <w:sz w:val="28"/>
          <w:szCs w:val="28"/>
        </w:rPr>
        <w:t>13. В случае выявления нарушения условий, установленных при предоставлении субсидии, администрация направляет субъекту малого или среднего предпринимательства уведомление о возврате субсидии в бюджет района в течение десяти рабочих дней с момента выявления нарушения.</w:t>
      </w:r>
    </w:p>
    <w:p w:rsidR="004870A1" w:rsidRPr="004A411D" w:rsidRDefault="004870A1" w:rsidP="004870A1">
      <w:pPr>
        <w:autoSpaceDE w:val="0"/>
        <w:autoSpaceDN w:val="0"/>
        <w:adjustRightInd w:val="0"/>
        <w:ind w:firstLine="720"/>
        <w:jc w:val="both"/>
        <w:outlineLvl w:val="2"/>
        <w:rPr>
          <w:sz w:val="28"/>
          <w:szCs w:val="28"/>
        </w:rPr>
      </w:pPr>
      <w:r w:rsidRPr="004A411D">
        <w:rPr>
          <w:sz w:val="28"/>
          <w:szCs w:val="28"/>
        </w:rPr>
        <w:t>При отказе субъекта малого или среднего предпринимательства от добровольного возврата субсидия взыскивается в судебном порядке.</w:t>
      </w:r>
    </w:p>
    <w:p w:rsidR="004870A1" w:rsidRPr="004A411D" w:rsidRDefault="004870A1" w:rsidP="004870A1">
      <w:pPr>
        <w:ind w:firstLine="709"/>
        <w:jc w:val="center"/>
        <w:rPr>
          <w:sz w:val="28"/>
          <w:szCs w:val="28"/>
        </w:rPr>
      </w:pPr>
    </w:p>
    <w:p w:rsidR="004870A1" w:rsidRPr="004A411D" w:rsidRDefault="004870A1" w:rsidP="004870A1">
      <w:pPr>
        <w:pStyle w:val="a3"/>
        <w:jc w:val="center"/>
        <w:rPr>
          <w:b/>
        </w:rPr>
      </w:pPr>
      <w:r w:rsidRPr="004A411D">
        <w:rPr>
          <w:b/>
          <w:bCs/>
          <w:lang w:val="en-US"/>
        </w:rPr>
        <w:t>II</w:t>
      </w:r>
      <w:r w:rsidRPr="004A411D">
        <w:rPr>
          <w:b/>
          <w:bCs/>
        </w:rPr>
        <w:t>.</w:t>
      </w:r>
      <w:r w:rsidRPr="004A411D">
        <w:rPr>
          <w:b/>
        </w:rPr>
        <w:t xml:space="preserve"> Условия и порядок реализации мероприятия «Субсидирование части затрат, понесенных субъектами малого и среднего предпринимательства на приобретение оборудования, автотранспорта»</w:t>
      </w:r>
    </w:p>
    <w:p w:rsidR="004870A1" w:rsidRPr="004A411D" w:rsidRDefault="004870A1" w:rsidP="004870A1">
      <w:pPr>
        <w:pStyle w:val="a3"/>
        <w:jc w:val="center"/>
        <w:rPr>
          <w:b/>
          <w:sz w:val="26"/>
          <w:szCs w:val="26"/>
        </w:rPr>
      </w:pPr>
    </w:p>
    <w:p w:rsidR="004870A1" w:rsidRPr="004A411D" w:rsidRDefault="004870A1" w:rsidP="001D6A1E">
      <w:pPr>
        <w:numPr>
          <w:ilvl w:val="0"/>
          <w:numId w:val="1"/>
        </w:numPr>
        <w:autoSpaceDE w:val="0"/>
        <w:autoSpaceDN w:val="0"/>
        <w:adjustRightInd w:val="0"/>
        <w:ind w:left="0" w:firstLine="709"/>
        <w:jc w:val="both"/>
        <w:rPr>
          <w:sz w:val="28"/>
          <w:szCs w:val="28"/>
        </w:rPr>
      </w:pPr>
      <w:r w:rsidRPr="004A411D">
        <w:rPr>
          <w:sz w:val="28"/>
          <w:szCs w:val="28"/>
        </w:rPr>
        <w:t>Предоставление субсидии субъектам малого и среднего предпринимательства:</w:t>
      </w:r>
    </w:p>
    <w:p w:rsidR="004870A1" w:rsidRPr="004A411D" w:rsidRDefault="004870A1" w:rsidP="004870A1">
      <w:pPr>
        <w:autoSpaceDE w:val="0"/>
        <w:autoSpaceDN w:val="0"/>
        <w:adjustRightInd w:val="0"/>
        <w:jc w:val="both"/>
        <w:rPr>
          <w:sz w:val="28"/>
          <w:szCs w:val="28"/>
        </w:rPr>
      </w:pPr>
      <w:r w:rsidRPr="004A411D">
        <w:rPr>
          <w:sz w:val="28"/>
          <w:szCs w:val="28"/>
        </w:rPr>
        <w:t xml:space="preserve">          - осуществляющим деятельность в сфере производства товаров (работ, услуг), за исключением видов деятельности, включенных в разделы G, K, L, M (за исключением кодов 71 и 75), N, O, S, T, U Общероссийского классификатора видов экономической деятельности (ОК 028-2014 (КДЕС Ред.2);</w:t>
      </w:r>
    </w:p>
    <w:p w:rsidR="004870A1" w:rsidRPr="004A411D" w:rsidRDefault="004870A1" w:rsidP="004870A1">
      <w:pPr>
        <w:autoSpaceDE w:val="0"/>
        <w:autoSpaceDN w:val="0"/>
        <w:adjustRightInd w:val="0"/>
        <w:jc w:val="both"/>
        <w:rPr>
          <w:sz w:val="28"/>
          <w:szCs w:val="28"/>
        </w:rPr>
      </w:pPr>
      <w:r w:rsidRPr="004A411D">
        <w:rPr>
          <w:sz w:val="28"/>
          <w:szCs w:val="28"/>
        </w:rPr>
        <w:t xml:space="preserve">          - </w:t>
      </w:r>
      <w:r w:rsidR="00BE4BF6">
        <w:rPr>
          <w:sz w:val="28"/>
          <w:szCs w:val="28"/>
        </w:rPr>
        <w:t>на приобретени</w:t>
      </w:r>
      <w:r w:rsidRPr="004A411D">
        <w:rPr>
          <w:sz w:val="28"/>
          <w:szCs w:val="28"/>
        </w:rPr>
        <w:t>е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за исключением оборудования, предназначенного для осуществления оптовой и розничной торговой деятельности;</w:t>
      </w:r>
    </w:p>
    <w:p w:rsidR="004870A1" w:rsidRPr="004A411D" w:rsidRDefault="004870A1" w:rsidP="004870A1">
      <w:pPr>
        <w:autoSpaceDE w:val="0"/>
        <w:autoSpaceDN w:val="0"/>
        <w:adjustRightInd w:val="0"/>
        <w:jc w:val="both"/>
        <w:rPr>
          <w:sz w:val="28"/>
          <w:szCs w:val="28"/>
        </w:rPr>
      </w:pPr>
      <w:r w:rsidRPr="004A411D">
        <w:rPr>
          <w:sz w:val="28"/>
          <w:szCs w:val="28"/>
        </w:rPr>
        <w:t xml:space="preserve">         - приобретение оборудования осуществляется субъектами малого и среднего предпринимательства в целях создания, развития, модернизации производства.</w:t>
      </w:r>
    </w:p>
    <w:p w:rsidR="004870A1" w:rsidRPr="004A411D" w:rsidRDefault="004870A1" w:rsidP="001D6A1E">
      <w:pPr>
        <w:numPr>
          <w:ilvl w:val="0"/>
          <w:numId w:val="1"/>
        </w:numPr>
        <w:autoSpaceDE w:val="0"/>
        <w:autoSpaceDN w:val="0"/>
        <w:adjustRightInd w:val="0"/>
        <w:ind w:left="0" w:firstLine="709"/>
        <w:jc w:val="both"/>
        <w:rPr>
          <w:sz w:val="28"/>
          <w:szCs w:val="28"/>
        </w:rPr>
      </w:pPr>
      <w:r w:rsidRPr="004A411D">
        <w:rPr>
          <w:sz w:val="28"/>
          <w:szCs w:val="28"/>
        </w:rPr>
        <w:t xml:space="preserve">Субсидии предоставляются субъектам малого и среднего предпринимательства в размере 50 процентов от суммы документально подтверждённых затрат, но не более 1 млн. рублей на одного получателя субсидии за период не более трех календарных лет до дня объявления конкурсного отбора. Субсидия предоставляется на безвозмездной и безвозвратной основе в целях субсидирования затрат на приобретение оборудования, автотранспорта, иных расходов, связанных с производством товаров (работ, услуг). </w:t>
      </w:r>
    </w:p>
    <w:p w:rsidR="004870A1" w:rsidRPr="004A411D" w:rsidRDefault="004870A1" w:rsidP="001D6A1E">
      <w:pPr>
        <w:numPr>
          <w:ilvl w:val="0"/>
          <w:numId w:val="1"/>
        </w:numPr>
        <w:autoSpaceDE w:val="0"/>
        <w:autoSpaceDN w:val="0"/>
        <w:adjustRightInd w:val="0"/>
        <w:ind w:left="0" w:firstLine="709"/>
        <w:jc w:val="both"/>
        <w:rPr>
          <w:sz w:val="28"/>
          <w:szCs w:val="28"/>
        </w:rPr>
      </w:pPr>
      <w:r w:rsidRPr="004A411D">
        <w:rPr>
          <w:sz w:val="28"/>
          <w:szCs w:val="28"/>
        </w:rPr>
        <w:t xml:space="preserve">Организатором конкурсного отбора является администрация. </w:t>
      </w:r>
    </w:p>
    <w:p w:rsidR="004870A1" w:rsidRPr="004A411D" w:rsidRDefault="00BE4BF6" w:rsidP="004870A1">
      <w:pPr>
        <w:autoSpaceDE w:val="0"/>
        <w:autoSpaceDN w:val="0"/>
        <w:adjustRightInd w:val="0"/>
        <w:ind w:firstLine="709"/>
        <w:jc w:val="both"/>
        <w:rPr>
          <w:sz w:val="28"/>
          <w:szCs w:val="28"/>
        </w:rPr>
      </w:pPr>
      <w:r>
        <w:rPr>
          <w:sz w:val="28"/>
          <w:szCs w:val="28"/>
        </w:rPr>
        <w:lastRenderedPageBreak/>
        <w:t>О</w:t>
      </w:r>
      <w:r w:rsidR="004870A1" w:rsidRPr="004A411D">
        <w:rPr>
          <w:sz w:val="28"/>
          <w:szCs w:val="28"/>
        </w:rPr>
        <w:t>рганизационно-техническое обеспечение конкурсного отбора субъектов малого и среднего предпринимательства для предоставления субсидий осуществляет Управление.</w:t>
      </w:r>
    </w:p>
    <w:p w:rsidR="004870A1" w:rsidRPr="004A411D" w:rsidRDefault="00BE4BF6" w:rsidP="004870A1">
      <w:pPr>
        <w:autoSpaceDE w:val="0"/>
        <w:autoSpaceDN w:val="0"/>
        <w:adjustRightInd w:val="0"/>
        <w:ind w:firstLine="709"/>
        <w:jc w:val="both"/>
        <w:rPr>
          <w:sz w:val="28"/>
          <w:szCs w:val="28"/>
        </w:rPr>
      </w:pPr>
      <w:r>
        <w:rPr>
          <w:sz w:val="28"/>
          <w:szCs w:val="28"/>
        </w:rPr>
        <w:t>Информация о проведении конкурсного отбора публикуется</w:t>
      </w:r>
      <w:r w:rsidR="004870A1" w:rsidRPr="004A411D">
        <w:rPr>
          <w:sz w:val="28"/>
          <w:szCs w:val="28"/>
        </w:rPr>
        <w:t xml:space="preserve"> в </w:t>
      </w:r>
      <w:r>
        <w:rPr>
          <w:sz w:val="28"/>
          <w:szCs w:val="28"/>
        </w:rPr>
        <w:t xml:space="preserve">районной газете </w:t>
      </w:r>
      <w:r w:rsidR="004870A1" w:rsidRPr="004A411D">
        <w:rPr>
          <w:sz w:val="28"/>
          <w:szCs w:val="28"/>
        </w:rPr>
        <w:t xml:space="preserve">«Заря», </w:t>
      </w:r>
      <w:r>
        <w:rPr>
          <w:sz w:val="28"/>
          <w:szCs w:val="28"/>
        </w:rPr>
        <w:t>размещается на официальном сайте администрации Кемеровского муниципального района в информационно-телекоммуникационной сет</w:t>
      </w:r>
      <w:r w:rsidR="004870A1" w:rsidRPr="004A411D">
        <w:rPr>
          <w:sz w:val="28"/>
          <w:szCs w:val="28"/>
        </w:rPr>
        <w:t>и «Интернет».</w:t>
      </w:r>
    </w:p>
    <w:p w:rsidR="004870A1" w:rsidRPr="004A411D" w:rsidRDefault="00BE4BF6" w:rsidP="004870A1">
      <w:pPr>
        <w:autoSpaceDE w:val="0"/>
        <w:autoSpaceDN w:val="0"/>
        <w:adjustRightInd w:val="0"/>
        <w:ind w:firstLine="709"/>
        <w:jc w:val="both"/>
        <w:rPr>
          <w:sz w:val="28"/>
          <w:szCs w:val="28"/>
        </w:rPr>
      </w:pPr>
      <w:r>
        <w:rPr>
          <w:sz w:val="28"/>
          <w:szCs w:val="28"/>
        </w:rPr>
        <w:t>Срок приема конкурсной документации составляет тридцать дней с момента размещ</w:t>
      </w:r>
      <w:r w:rsidR="004870A1" w:rsidRPr="004A411D">
        <w:rPr>
          <w:sz w:val="28"/>
          <w:szCs w:val="28"/>
        </w:rPr>
        <w:t xml:space="preserve">ения информации об объявлении конкурсного отбора. Заявки, поступившие после установленного срока, не регистрируются и не рассматриваются. </w:t>
      </w:r>
    </w:p>
    <w:p w:rsidR="004870A1" w:rsidRPr="004A411D" w:rsidRDefault="004870A1" w:rsidP="004870A1">
      <w:pPr>
        <w:autoSpaceDE w:val="0"/>
        <w:autoSpaceDN w:val="0"/>
        <w:adjustRightInd w:val="0"/>
        <w:ind w:firstLine="709"/>
        <w:jc w:val="both"/>
        <w:rPr>
          <w:sz w:val="28"/>
          <w:szCs w:val="28"/>
        </w:rPr>
      </w:pPr>
      <w:r w:rsidRPr="004A411D">
        <w:rPr>
          <w:sz w:val="28"/>
          <w:szCs w:val="28"/>
        </w:rPr>
        <w:t>4. Для получения субсидии субъект малого и среднего предпринимательства обращается в администрацию с заявлением, к которому прилагаются следующие документы:</w:t>
      </w:r>
    </w:p>
    <w:p w:rsidR="004870A1" w:rsidRPr="004A411D" w:rsidRDefault="004870A1" w:rsidP="004870A1">
      <w:pPr>
        <w:autoSpaceDE w:val="0"/>
        <w:autoSpaceDN w:val="0"/>
        <w:adjustRightInd w:val="0"/>
        <w:ind w:firstLine="709"/>
        <w:jc w:val="both"/>
        <w:rPr>
          <w:sz w:val="28"/>
          <w:szCs w:val="28"/>
        </w:rPr>
      </w:pPr>
      <w:r w:rsidRPr="004A411D">
        <w:rPr>
          <w:sz w:val="28"/>
          <w:szCs w:val="28"/>
        </w:rPr>
        <w:t>- заявка на участие в конкурсном отборе по субсидированию части затрат;</w:t>
      </w:r>
    </w:p>
    <w:p w:rsidR="004870A1" w:rsidRPr="004A411D" w:rsidRDefault="004870A1" w:rsidP="004870A1">
      <w:pPr>
        <w:autoSpaceDE w:val="0"/>
        <w:autoSpaceDN w:val="0"/>
        <w:adjustRightInd w:val="0"/>
        <w:ind w:firstLine="709"/>
        <w:jc w:val="both"/>
        <w:rPr>
          <w:sz w:val="28"/>
          <w:szCs w:val="28"/>
        </w:rPr>
      </w:pPr>
      <w:r w:rsidRPr="004A411D">
        <w:rPr>
          <w:sz w:val="28"/>
          <w:szCs w:val="28"/>
        </w:rPr>
        <w:t>- расчет суммы компенсации части затрат;</w:t>
      </w:r>
    </w:p>
    <w:p w:rsidR="004870A1" w:rsidRPr="004A411D" w:rsidRDefault="004870A1" w:rsidP="004870A1">
      <w:pPr>
        <w:autoSpaceDE w:val="0"/>
        <w:autoSpaceDN w:val="0"/>
        <w:adjustRightInd w:val="0"/>
        <w:ind w:firstLine="709"/>
        <w:jc w:val="both"/>
        <w:rPr>
          <w:sz w:val="28"/>
          <w:szCs w:val="28"/>
        </w:rPr>
      </w:pPr>
      <w:r w:rsidRPr="004A411D">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 (вправе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p>
    <w:p w:rsidR="004870A1" w:rsidRPr="004A411D" w:rsidRDefault="004870A1" w:rsidP="004870A1">
      <w:pPr>
        <w:autoSpaceDE w:val="0"/>
        <w:autoSpaceDN w:val="0"/>
        <w:adjustRightInd w:val="0"/>
        <w:ind w:firstLine="709"/>
        <w:jc w:val="both"/>
        <w:rPr>
          <w:sz w:val="28"/>
          <w:szCs w:val="28"/>
        </w:rPr>
      </w:pPr>
      <w:r w:rsidRPr="004A411D">
        <w:rPr>
          <w:sz w:val="28"/>
          <w:szCs w:val="28"/>
        </w:rPr>
        <w:t>- справка о среднесписочной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справка о среднесписочной численности работников за период, прошедший со дня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заверенная подписью руководителя и печатью (указанные документы субъекты малого и среднего предпринимательства вправе представить по собственной инициативе, а в случае непредставления, данные документы запрашиваются Управлением в порядке межведомственного информационного взаимодействия);</w:t>
      </w:r>
    </w:p>
    <w:p w:rsidR="004870A1" w:rsidRPr="004A411D" w:rsidRDefault="004870A1" w:rsidP="004870A1">
      <w:pPr>
        <w:widowControl w:val="0"/>
        <w:ind w:firstLine="709"/>
        <w:jc w:val="both"/>
        <w:rPr>
          <w:sz w:val="28"/>
          <w:szCs w:val="28"/>
        </w:rPr>
      </w:pPr>
      <w:r w:rsidRPr="004A411D">
        <w:rPr>
          <w:snapToGrid w:val="0"/>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w:t>
      </w:r>
      <w:r w:rsidRPr="004A411D">
        <w:rPr>
          <w:sz w:val="28"/>
          <w:szCs w:val="28"/>
        </w:rPr>
        <w:t>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периода, в котором они зарегистрированы, справка о выручке от реализации</w:t>
      </w:r>
      <w:r w:rsidRPr="004A411D">
        <w:rPr>
          <w:snapToGrid w:val="0"/>
          <w:sz w:val="28"/>
          <w:szCs w:val="28"/>
        </w:rPr>
        <w:t xml:space="preserve"> товаров (работ, услуг) за</w:t>
      </w:r>
      <w:r w:rsidRPr="004A411D">
        <w:rPr>
          <w:sz w:val="28"/>
          <w:szCs w:val="28"/>
        </w:rPr>
        <w:t xml:space="preserve"> период, прошедший со дня государственной регистрации до даты подачи заявления, заверенная подписью руководителя и печатью (указанные документы субъекты малого и среднего предпринимательства вправе представить по собственной инициативе, а в случае непредставления, данные документы запрашиваются Управлением в </w:t>
      </w:r>
      <w:r w:rsidRPr="004A411D">
        <w:rPr>
          <w:sz w:val="28"/>
          <w:szCs w:val="28"/>
        </w:rPr>
        <w:lastRenderedPageBreak/>
        <w:t>порядке межведомственного информационного взаимодействия);</w:t>
      </w:r>
    </w:p>
    <w:p w:rsidR="004870A1" w:rsidRPr="004A411D" w:rsidRDefault="004870A1" w:rsidP="004870A1">
      <w:pPr>
        <w:widowControl w:val="0"/>
        <w:ind w:firstLine="709"/>
        <w:jc w:val="both"/>
        <w:rPr>
          <w:sz w:val="28"/>
          <w:szCs w:val="28"/>
        </w:rPr>
      </w:pPr>
      <w:r w:rsidRPr="004A411D">
        <w:rPr>
          <w:sz w:val="28"/>
          <w:szCs w:val="28"/>
        </w:rPr>
        <w:t>- справка налогового органа, подтверждающая отсутствие задолженности по налоговым и иным обязательным (справка о состоянии расчетов по налогам, сборам, пеням, штрафам, процентам организаций и индивидуальных предпринимателей или справка об исполнении налогоплательщиком (плательщиком сборов, налоговым агентом) обязанности по уплате налогов, сборов, пеней, штрафов), выданная в срок не позднее одного месяца до даты подачи заявления на получение субсидии;</w:t>
      </w:r>
    </w:p>
    <w:p w:rsidR="004870A1" w:rsidRPr="004A411D" w:rsidRDefault="004870A1" w:rsidP="004870A1">
      <w:pPr>
        <w:widowControl w:val="0"/>
        <w:ind w:firstLine="709"/>
        <w:jc w:val="both"/>
        <w:rPr>
          <w:sz w:val="28"/>
          <w:szCs w:val="28"/>
        </w:rPr>
      </w:pPr>
      <w:r w:rsidRPr="004A411D">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 выданная в срок не позднее одного месяца до даты подачи заявления на получение субсидии;</w:t>
      </w:r>
    </w:p>
    <w:p w:rsidR="004870A1" w:rsidRPr="004A411D" w:rsidRDefault="004870A1" w:rsidP="004870A1">
      <w:pPr>
        <w:widowControl w:val="0"/>
        <w:ind w:firstLine="709"/>
        <w:jc w:val="both"/>
        <w:rPr>
          <w:color w:val="000000"/>
          <w:sz w:val="28"/>
          <w:szCs w:val="28"/>
        </w:rPr>
      </w:pPr>
      <w:r w:rsidRPr="004A411D">
        <w:rPr>
          <w:sz w:val="28"/>
          <w:szCs w:val="28"/>
        </w:rPr>
        <w:t xml:space="preserve">- копия договора на приобретение оборудования, автотранспорта или иные расходы, связанные с производством </w:t>
      </w:r>
      <w:r w:rsidRPr="004A411D">
        <w:rPr>
          <w:color w:val="000000"/>
          <w:sz w:val="28"/>
          <w:szCs w:val="28"/>
        </w:rPr>
        <w:t xml:space="preserve"> </w:t>
      </w:r>
      <w:r w:rsidRPr="004A411D">
        <w:rPr>
          <w:sz w:val="28"/>
          <w:szCs w:val="28"/>
        </w:rPr>
        <w:t>товаров (работ, услуг)</w:t>
      </w:r>
      <w:r w:rsidRPr="004A411D">
        <w:rPr>
          <w:color w:val="000000"/>
          <w:sz w:val="28"/>
          <w:szCs w:val="28"/>
        </w:rPr>
        <w:t>;</w:t>
      </w:r>
    </w:p>
    <w:p w:rsidR="004870A1" w:rsidRPr="004A411D" w:rsidRDefault="004870A1" w:rsidP="004870A1">
      <w:pPr>
        <w:widowControl w:val="0"/>
        <w:ind w:firstLine="709"/>
        <w:jc w:val="both"/>
        <w:rPr>
          <w:sz w:val="28"/>
          <w:szCs w:val="28"/>
        </w:rPr>
      </w:pPr>
      <w:r w:rsidRPr="004A411D">
        <w:rPr>
          <w:sz w:val="28"/>
          <w:szCs w:val="28"/>
        </w:rPr>
        <w:t>- копия акта приема-передачи оборудования и (или) автотранспорта, заверенная подписью руководителя и печатью, с предъявлением оригинала;</w:t>
      </w:r>
    </w:p>
    <w:p w:rsidR="004870A1" w:rsidRPr="004A411D" w:rsidRDefault="004870A1" w:rsidP="004870A1">
      <w:pPr>
        <w:widowControl w:val="0"/>
        <w:ind w:firstLine="709"/>
        <w:jc w:val="both"/>
        <w:rPr>
          <w:sz w:val="28"/>
          <w:szCs w:val="28"/>
        </w:rPr>
      </w:pPr>
      <w:r w:rsidRPr="004A411D">
        <w:rPr>
          <w:sz w:val="28"/>
          <w:szCs w:val="28"/>
        </w:rPr>
        <w:t xml:space="preserve">- копия акта ввода основных средств в эксплуатацию </w:t>
      </w:r>
      <w:hyperlink r:id="rId28" w:history="1">
        <w:r w:rsidRPr="004A411D">
          <w:rPr>
            <w:rStyle w:val="a8"/>
            <w:sz w:val="28"/>
            <w:szCs w:val="28"/>
          </w:rPr>
          <w:t>(ОС-1, ОС-1а, ОС-1б)</w:t>
        </w:r>
      </w:hyperlink>
      <w:r w:rsidRPr="004A411D">
        <w:rPr>
          <w:sz w:val="28"/>
          <w:szCs w:val="28"/>
        </w:rPr>
        <w:t>, заверенная подписью руководителя и печатью, с предъявлением оригинала;</w:t>
      </w:r>
    </w:p>
    <w:p w:rsidR="004870A1" w:rsidRPr="004A411D" w:rsidRDefault="004870A1" w:rsidP="004870A1">
      <w:pPr>
        <w:widowControl w:val="0"/>
        <w:ind w:firstLine="709"/>
        <w:jc w:val="both"/>
        <w:rPr>
          <w:snapToGrid w:val="0"/>
          <w:sz w:val="28"/>
          <w:szCs w:val="28"/>
        </w:rPr>
      </w:pPr>
      <w:r w:rsidRPr="004A411D">
        <w:rPr>
          <w:sz w:val="28"/>
          <w:szCs w:val="28"/>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копии квитанции к приходному кассовому ордеру и иные документы не противоречившие законодательству Российской Федерации (с предъявлением подлинников), подтверждающие затраты, по которым предоставляется субсидия;</w:t>
      </w:r>
    </w:p>
    <w:p w:rsidR="004870A1" w:rsidRPr="004A411D" w:rsidRDefault="004870A1" w:rsidP="004870A1">
      <w:pPr>
        <w:pStyle w:val="ConsPlusNormal"/>
        <w:ind w:firstLine="709"/>
        <w:jc w:val="both"/>
        <w:rPr>
          <w:rFonts w:ascii="Times New Roman" w:hAnsi="Times New Roman"/>
          <w:sz w:val="28"/>
          <w:szCs w:val="28"/>
        </w:rPr>
      </w:pPr>
      <w:r w:rsidRPr="004A411D">
        <w:rPr>
          <w:rFonts w:ascii="Times New Roman" w:hAnsi="Times New Roman"/>
          <w:sz w:val="28"/>
          <w:szCs w:val="28"/>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4870A1" w:rsidRPr="004A411D" w:rsidRDefault="004870A1" w:rsidP="004870A1">
      <w:pPr>
        <w:pStyle w:val="ConsPlusNormal"/>
        <w:ind w:firstLine="709"/>
        <w:jc w:val="both"/>
        <w:rPr>
          <w:rFonts w:ascii="Times New Roman" w:hAnsi="Times New Roman"/>
          <w:sz w:val="28"/>
          <w:szCs w:val="28"/>
        </w:rPr>
      </w:pPr>
      <w:r w:rsidRPr="004A411D">
        <w:rPr>
          <w:rFonts w:ascii="Times New Roman" w:hAnsi="Times New Roman"/>
          <w:sz w:val="28"/>
          <w:szCs w:val="28"/>
        </w:rPr>
        <w:t>- справка о полученных субсидиях за три года, предшествующих подаче заявления, заверенная подписью руководителя и печатью;</w:t>
      </w:r>
    </w:p>
    <w:p w:rsidR="004870A1" w:rsidRPr="004A411D" w:rsidRDefault="004870A1" w:rsidP="004870A1">
      <w:pPr>
        <w:pStyle w:val="ConsPlusNormal"/>
        <w:ind w:firstLine="709"/>
        <w:jc w:val="both"/>
        <w:rPr>
          <w:rFonts w:ascii="Times New Roman" w:hAnsi="Times New Roman" w:cs="Times New Roman"/>
          <w:sz w:val="28"/>
          <w:szCs w:val="28"/>
        </w:rPr>
      </w:pPr>
      <w:r w:rsidRPr="004A411D">
        <w:rPr>
          <w:sz w:val="28"/>
          <w:szCs w:val="28"/>
        </w:rPr>
        <w:t xml:space="preserve">- </w:t>
      </w:r>
      <w:r w:rsidRPr="004A411D">
        <w:rPr>
          <w:rFonts w:ascii="Times New Roman" w:hAnsi="Times New Roman" w:cs="Times New Roman"/>
          <w:sz w:val="28"/>
          <w:szCs w:val="28"/>
        </w:rPr>
        <w:t>технико – экономическое обоснование приобретения оборудования в целях создания и (или) развития либо модернизации производства товаров (работ, услуг);</w:t>
      </w:r>
    </w:p>
    <w:p w:rsidR="004870A1" w:rsidRPr="004A411D" w:rsidRDefault="004870A1" w:rsidP="004870A1">
      <w:pPr>
        <w:pStyle w:val="ConsPlusNormal"/>
        <w:ind w:firstLine="709"/>
        <w:jc w:val="both"/>
        <w:rPr>
          <w:rFonts w:ascii="Times New Roman" w:hAnsi="Times New Roman"/>
          <w:sz w:val="28"/>
          <w:szCs w:val="28"/>
        </w:rPr>
      </w:pPr>
      <w:r w:rsidRPr="004A411D">
        <w:rPr>
          <w:rFonts w:ascii="Times New Roman" w:hAnsi="Times New Roman"/>
          <w:sz w:val="28"/>
          <w:szCs w:val="28"/>
        </w:rPr>
        <w:t>- иные документы, представленные заявителем в добровольном порядке.</w:t>
      </w:r>
    </w:p>
    <w:p w:rsidR="004870A1" w:rsidRPr="004A411D" w:rsidRDefault="004870A1" w:rsidP="004870A1">
      <w:pPr>
        <w:pStyle w:val="ConsPlusNormal"/>
        <w:ind w:firstLine="709"/>
        <w:jc w:val="both"/>
        <w:rPr>
          <w:rFonts w:ascii="Times New Roman" w:hAnsi="Times New Roman"/>
          <w:sz w:val="28"/>
          <w:szCs w:val="28"/>
        </w:rPr>
      </w:pPr>
      <w:r w:rsidRPr="004A411D">
        <w:rPr>
          <w:rFonts w:ascii="Times New Roman" w:hAnsi="Times New Roman"/>
          <w:sz w:val="28"/>
          <w:szCs w:val="28"/>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
    <w:p w:rsidR="004870A1" w:rsidRPr="004A411D" w:rsidRDefault="004870A1" w:rsidP="004870A1">
      <w:pPr>
        <w:autoSpaceDE w:val="0"/>
        <w:autoSpaceDN w:val="0"/>
        <w:adjustRightInd w:val="0"/>
        <w:ind w:firstLine="708"/>
        <w:jc w:val="both"/>
        <w:rPr>
          <w:sz w:val="28"/>
          <w:szCs w:val="28"/>
        </w:rPr>
      </w:pPr>
      <w:r w:rsidRPr="004A411D">
        <w:rPr>
          <w:sz w:val="28"/>
          <w:szCs w:val="28"/>
        </w:rPr>
        <w:t xml:space="preserve">5. В случае участия в конкурсе одного заявителя, удовлетворяющего критериям конкурсного отбора, конкурс считается состоявшимся. Если критериям </w:t>
      </w:r>
      <w:r w:rsidRPr="004A411D">
        <w:rPr>
          <w:sz w:val="28"/>
          <w:szCs w:val="28"/>
        </w:rPr>
        <w:lastRenderedPageBreak/>
        <w:t>конкурсного отбора соответствует несколько поданных заявок, субсидирование осуществляется пропорционально подтвержденным затратам.</w:t>
      </w:r>
    </w:p>
    <w:p w:rsidR="004870A1" w:rsidRPr="004A411D" w:rsidRDefault="004870A1" w:rsidP="004870A1">
      <w:pPr>
        <w:autoSpaceDE w:val="0"/>
        <w:autoSpaceDN w:val="0"/>
        <w:adjustRightInd w:val="0"/>
        <w:ind w:firstLine="708"/>
        <w:jc w:val="both"/>
        <w:rPr>
          <w:sz w:val="28"/>
          <w:szCs w:val="28"/>
        </w:rPr>
      </w:pPr>
      <w:r w:rsidRPr="004A411D">
        <w:rPr>
          <w:sz w:val="28"/>
          <w:szCs w:val="28"/>
        </w:rPr>
        <w:t>6. Решение о предоставлении субсидий принимается конкурсной комиссией (состав комиссии – приложение</w:t>
      </w:r>
      <w:r w:rsidR="00BB662C">
        <w:rPr>
          <w:sz w:val="28"/>
          <w:szCs w:val="28"/>
        </w:rPr>
        <w:t xml:space="preserve"> 1</w:t>
      </w:r>
      <w:r w:rsidRPr="004A411D">
        <w:rPr>
          <w:sz w:val="28"/>
          <w:szCs w:val="28"/>
        </w:rPr>
        <w:t xml:space="preserve"> к настоящему положению) и оформляется протоколом комиссии, к которому прилагаются листы голосования по каждому участнику конкурсного отбора. Заседание комиссии является правомочным, если на нем присутствует не менее половины членов комиссии. При равенстве голосов  правом решающего голоса обладает председатель конкурсной комиссии.</w:t>
      </w:r>
    </w:p>
    <w:p w:rsidR="004870A1" w:rsidRPr="004A411D" w:rsidRDefault="004870A1" w:rsidP="004870A1">
      <w:pPr>
        <w:autoSpaceDE w:val="0"/>
        <w:autoSpaceDN w:val="0"/>
        <w:adjustRightInd w:val="0"/>
        <w:ind w:firstLine="708"/>
        <w:jc w:val="both"/>
        <w:rPr>
          <w:sz w:val="28"/>
          <w:szCs w:val="28"/>
        </w:rPr>
      </w:pPr>
      <w:r w:rsidRPr="004A411D">
        <w:rPr>
          <w:sz w:val="28"/>
          <w:szCs w:val="28"/>
        </w:rPr>
        <w:t xml:space="preserve">7. Управление на основании протокола конкурсной комиссии о победителях конкурсного отбора готовит проект правового акта администрации о предоставлении субсидии. В течение пяти дней после принятия решения Управление извещает победителей конкурсного отбора с указанием срока, в течение которого субъект малого и среднего предпринимательства должен заключить договор о предоставлении субсидии с администрацией. </w:t>
      </w:r>
    </w:p>
    <w:p w:rsidR="004870A1" w:rsidRDefault="004870A1" w:rsidP="004870A1">
      <w:pPr>
        <w:ind w:firstLine="708"/>
        <w:jc w:val="both"/>
        <w:rPr>
          <w:sz w:val="26"/>
          <w:szCs w:val="26"/>
        </w:rPr>
      </w:pPr>
      <w:r w:rsidRPr="004A411D">
        <w:rPr>
          <w:sz w:val="28"/>
          <w:szCs w:val="28"/>
        </w:rPr>
        <w:t>8. Выплата денежных средств субсидии осуществляется администрацией. Перечисление средств администрации для выплаты денежных средств субсидии производится финансовым управлением по Кемеровскому району после представления администрацией правового акта администрации о предоставлении субсидии и копии договоров о предоставлении субсидии.</w:t>
      </w:r>
      <w:r w:rsidRPr="004A411D">
        <w:rPr>
          <w:bCs/>
          <w:sz w:val="28"/>
          <w:szCs w:val="28"/>
        </w:rPr>
        <w:t xml:space="preserve"> Администрация Кемеровского муниципального района перечисляет денежные средства субсидии в срок не позднее пяти дней со дня  поступления средств из бюджета района на лицевой счет администрации.</w:t>
      </w:r>
      <w:r w:rsidRPr="004A411D">
        <w:rPr>
          <w:sz w:val="26"/>
          <w:szCs w:val="26"/>
        </w:rPr>
        <w:t xml:space="preserve"> </w:t>
      </w:r>
    </w:p>
    <w:p w:rsidR="00720C7A" w:rsidRPr="004A411D" w:rsidRDefault="00720C7A" w:rsidP="004870A1">
      <w:pPr>
        <w:ind w:firstLine="708"/>
        <w:jc w:val="both"/>
        <w:rPr>
          <w:sz w:val="26"/>
          <w:szCs w:val="26"/>
        </w:rPr>
      </w:pPr>
    </w:p>
    <w:p w:rsidR="004870A1" w:rsidRPr="004A411D" w:rsidRDefault="00A750DA" w:rsidP="004870A1">
      <w:pPr>
        <w:autoSpaceDE w:val="0"/>
        <w:autoSpaceDN w:val="0"/>
        <w:adjustRightInd w:val="0"/>
        <w:jc w:val="center"/>
        <w:outlineLvl w:val="0"/>
        <w:rPr>
          <w:b/>
          <w:sz w:val="28"/>
          <w:szCs w:val="28"/>
        </w:rPr>
      </w:pPr>
      <w:r>
        <w:rPr>
          <w:b/>
          <w:sz w:val="28"/>
          <w:szCs w:val="28"/>
          <w:lang w:val="en-US"/>
        </w:rPr>
        <w:t>III</w:t>
      </w:r>
      <w:r w:rsidR="004870A1" w:rsidRPr="004A411D">
        <w:rPr>
          <w:b/>
          <w:sz w:val="28"/>
          <w:szCs w:val="28"/>
        </w:rPr>
        <w:t>. Условия и порядок предоставления грантовой поддержи начинающим субъектам малого и среднего предпринимательства на создание собственного бизнеса</w:t>
      </w:r>
    </w:p>
    <w:p w:rsidR="004870A1" w:rsidRPr="004A411D" w:rsidRDefault="004870A1" w:rsidP="004870A1">
      <w:pPr>
        <w:autoSpaceDE w:val="0"/>
        <w:autoSpaceDN w:val="0"/>
        <w:adjustRightInd w:val="0"/>
        <w:ind w:firstLine="709"/>
        <w:jc w:val="both"/>
        <w:rPr>
          <w:b/>
          <w:sz w:val="28"/>
          <w:szCs w:val="28"/>
        </w:rPr>
      </w:pPr>
    </w:p>
    <w:p w:rsidR="004870A1" w:rsidRPr="004A411D" w:rsidRDefault="004870A1" w:rsidP="001D6A1E">
      <w:pPr>
        <w:numPr>
          <w:ilvl w:val="0"/>
          <w:numId w:val="4"/>
        </w:numPr>
        <w:autoSpaceDE w:val="0"/>
        <w:autoSpaceDN w:val="0"/>
        <w:adjustRightInd w:val="0"/>
        <w:ind w:left="0" w:firstLine="709"/>
        <w:jc w:val="both"/>
        <w:rPr>
          <w:sz w:val="28"/>
          <w:szCs w:val="28"/>
        </w:rPr>
      </w:pPr>
      <w:r w:rsidRPr="004A411D">
        <w:rPr>
          <w:sz w:val="28"/>
          <w:szCs w:val="28"/>
        </w:rPr>
        <w:t>Предоставление грантовой поддержки начинающим субъектам малого и среднего предпринимательства Кемеровского муниципального района на создание собственного бизнеса осуществляется при соблюдении следующих условий:</w:t>
      </w:r>
    </w:p>
    <w:p w:rsidR="004870A1" w:rsidRPr="004A411D" w:rsidRDefault="004870A1" w:rsidP="004870A1">
      <w:pPr>
        <w:autoSpaceDE w:val="0"/>
        <w:autoSpaceDN w:val="0"/>
        <w:adjustRightInd w:val="0"/>
        <w:ind w:firstLine="709"/>
        <w:jc w:val="both"/>
        <w:rPr>
          <w:sz w:val="28"/>
          <w:szCs w:val="28"/>
        </w:rPr>
      </w:pPr>
      <w:r w:rsidRPr="004A411D">
        <w:rPr>
          <w:sz w:val="28"/>
          <w:szCs w:val="28"/>
        </w:rPr>
        <w:t>- субъекты малого или среднего предпринимательства, включая крестьянские (фермерские) хозяйства и потребительские кооперативы прошедшие государственную регистрацию не позднее одного года до даты подачи конкурсной документации;</w:t>
      </w:r>
    </w:p>
    <w:p w:rsidR="004870A1" w:rsidRPr="004A411D" w:rsidRDefault="004870A1" w:rsidP="004870A1">
      <w:pPr>
        <w:autoSpaceDE w:val="0"/>
        <w:autoSpaceDN w:val="0"/>
        <w:adjustRightInd w:val="0"/>
        <w:ind w:firstLine="540"/>
        <w:jc w:val="both"/>
        <w:rPr>
          <w:sz w:val="28"/>
          <w:szCs w:val="28"/>
        </w:rPr>
      </w:pPr>
      <w:r w:rsidRPr="004A411D">
        <w:rPr>
          <w:sz w:val="28"/>
          <w:szCs w:val="28"/>
        </w:rPr>
        <w:t>- 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4870A1" w:rsidRPr="004A411D" w:rsidRDefault="004870A1" w:rsidP="004870A1">
      <w:pPr>
        <w:autoSpaceDE w:val="0"/>
        <w:autoSpaceDN w:val="0"/>
        <w:adjustRightInd w:val="0"/>
        <w:ind w:firstLine="709"/>
        <w:jc w:val="both"/>
        <w:rPr>
          <w:sz w:val="28"/>
          <w:szCs w:val="28"/>
        </w:rPr>
      </w:pPr>
      <w:r w:rsidRPr="004A411D">
        <w:rPr>
          <w:sz w:val="28"/>
          <w:szCs w:val="28"/>
        </w:rPr>
        <w:t>- затраты начинающих субъектов малого или среднего предпринимательства по созданию собственного бизнеса связаны:</w:t>
      </w:r>
    </w:p>
    <w:p w:rsidR="004870A1" w:rsidRPr="004A411D" w:rsidRDefault="004870A1" w:rsidP="004870A1">
      <w:pPr>
        <w:autoSpaceDE w:val="0"/>
        <w:autoSpaceDN w:val="0"/>
        <w:adjustRightInd w:val="0"/>
        <w:ind w:firstLine="709"/>
        <w:jc w:val="both"/>
        <w:rPr>
          <w:sz w:val="28"/>
          <w:szCs w:val="28"/>
        </w:rPr>
      </w:pPr>
      <w:r w:rsidRPr="004A411D">
        <w:rPr>
          <w:sz w:val="28"/>
          <w:szCs w:val="28"/>
        </w:rPr>
        <w:t>1) с регистрацией юридического лица или индивидуального предпринимателя (оплата государственной пошлины и открытие расчетного счета);</w:t>
      </w:r>
    </w:p>
    <w:p w:rsidR="004870A1" w:rsidRPr="004A411D" w:rsidRDefault="004870A1" w:rsidP="004870A1">
      <w:pPr>
        <w:autoSpaceDE w:val="0"/>
        <w:autoSpaceDN w:val="0"/>
        <w:adjustRightInd w:val="0"/>
        <w:ind w:firstLine="709"/>
        <w:jc w:val="both"/>
        <w:rPr>
          <w:sz w:val="28"/>
          <w:szCs w:val="28"/>
        </w:rPr>
      </w:pPr>
      <w:r w:rsidRPr="004A411D">
        <w:rPr>
          <w:sz w:val="28"/>
          <w:szCs w:val="28"/>
        </w:rPr>
        <w:t>2) выплатами по передаче прав на франшизу;</w:t>
      </w:r>
    </w:p>
    <w:p w:rsidR="004870A1" w:rsidRPr="004A411D" w:rsidRDefault="004870A1" w:rsidP="004870A1">
      <w:pPr>
        <w:autoSpaceDE w:val="0"/>
        <w:autoSpaceDN w:val="0"/>
        <w:adjustRightInd w:val="0"/>
        <w:ind w:firstLine="709"/>
        <w:jc w:val="both"/>
        <w:rPr>
          <w:sz w:val="28"/>
          <w:szCs w:val="28"/>
        </w:rPr>
      </w:pPr>
      <w:r w:rsidRPr="004A411D">
        <w:rPr>
          <w:sz w:val="28"/>
          <w:szCs w:val="28"/>
        </w:rPr>
        <w:lastRenderedPageBreak/>
        <w:t>3) с началом предпринимательской деятельности:</w:t>
      </w:r>
    </w:p>
    <w:p w:rsidR="004870A1" w:rsidRPr="004A411D" w:rsidRDefault="004870A1" w:rsidP="004870A1">
      <w:pPr>
        <w:autoSpaceDE w:val="0"/>
        <w:autoSpaceDN w:val="0"/>
        <w:adjustRightInd w:val="0"/>
        <w:ind w:firstLine="709"/>
        <w:jc w:val="both"/>
        <w:rPr>
          <w:sz w:val="28"/>
          <w:szCs w:val="28"/>
        </w:rPr>
      </w:pPr>
      <w:r w:rsidRPr="004A411D">
        <w:rPr>
          <w:sz w:val="28"/>
          <w:szCs w:val="28"/>
        </w:rPr>
        <w:t>а) с приобретением основных средств (в том числе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4870A1" w:rsidRPr="004A411D" w:rsidRDefault="004870A1" w:rsidP="004870A1">
      <w:pPr>
        <w:autoSpaceDE w:val="0"/>
        <w:autoSpaceDN w:val="0"/>
        <w:adjustRightInd w:val="0"/>
        <w:ind w:firstLine="709"/>
        <w:jc w:val="both"/>
        <w:rPr>
          <w:sz w:val="28"/>
          <w:szCs w:val="28"/>
        </w:rPr>
      </w:pPr>
      <w:r w:rsidRPr="004A411D">
        <w:rPr>
          <w:sz w:val="28"/>
          <w:szCs w:val="28"/>
        </w:rPr>
        <w:t>б) с приобретением оборотных средств (сырья, основных и вспомогательных материалов, покупных полуфабрикатов, комплектующих изделий, запасных частей для текущего ремонта);</w:t>
      </w:r>
    </w:p>
    <w:p w:rsidR="004870A1" w:rsidRPr="004A411D" w:rsidRDefault="004870A1" w:rsidP="004870A1">
      <w:pPr>
        <w:autoSpaceDE w:val="0"/>
        <w:autoSpaceDN w:val="0"/>
        <w:adjustRightInd w:val="0"/>
        <w:ind w:firstLine="709"/>
        <w:jc w:val="both"/>
        <w:rPr>
          <w:sz w:val="28"/>
          <w:szCs w:val="28"/>
        </w:rPr>
      </w:pPr>
      <w:r w:rsidRPr="004A411D">
        <w:rPr>
          <w:sz w:val="28"/>
          <w:szCs w:val="28"/>
        </w:rPr>
        <w:t>в) с приобретением программного продукта для ведения бизнеса;</w:t>
      </w:r>
    </w:p>
    <w:p w:rsidR="004870A1" w:rsidRPr="004A411D" w:rsidRDefault="004870A1" w:rsidP="004870A1">
      <w:pPr>
        <w:autoSpaceDE w:val="0"/>
        <w:autoSpaceDN w:val="0"/>
        <w:adjustRightInd w:val="0"/>
        <w:ind w:firstLine="709"/>
        <w:jc w:val="both"/>
        <w:rPr>
          <w:sz w:val="28"/>
          <w:szCs w:val="28"/>
        </w:rPr>
      </w:pPr>
      <w:r w:rsidRPr="004A411D">
        <w:rPr>
          <w:sz w:val="28"/>
          <w:szCs w:val="28"/>
        </w:rPr>
        <w:t>г) с арендой зданий, строений, сооружений, помещений, земельных участков, транспортных средств, оборудования.</w:t>
      </w:r>
    </w:p>
    <w:p w:rsidR="004870A1" w:rsidRPr="004A411D" w:rsidRDefault="004870A1" w:rsidP="004870A1">
      <w:pPr>
        <w:autoSpaceDE w:val="0"/>
        <w:autoSpaceDN w:val="0"/>
        <w:adjustRightInd w:val="0"/>
        <w:ind w:firstLine="709"/>
        <w:jc w:val="both"/>
        <w:rPr>
          <w:sz w:val="28"/>
          <w:szCs w:val="28"/>
        </w:rPr>
      </w:pPr>
      <w:r w:rsidRPr="004A411D">
        <w:rPr>
          <w:sz w:val="28"/>
          <w:szCs w:val="28"/>
        </w:rPr>
        <w:t>4) с приобретением оборудования при заключении договора коммерческой концессии;</w:t>
      </w:r>
    </w:p>
    <w:p w:rsidR="004870A1" w:rsidRPr="004A411D" w:rsidRDefault="004870A1" w:rsidP="004870A1">
      <w:pPr>
        <w:autoSpaceDE w:val="0"/>
        <w:autoSpaceDN w:val="0"/>
        <w:adjustRightInd w:val="0"/>
        <w:ind w:firstLine="709"/>
        <w:jc w:val="both"/>
        <w:rPr>
          <w:sz w:val="28"/>
          <w:szCs w:val="28"/>
        </w:rPr>
      </w:pPr>
      <w:r w:rsidRPr="004A411D">
        <w:rPr>
          <w:sz w:val="28"/>
          <w:szCs w:val="28"/>
        </w:rPr>
        <w:t>5) заявитель обязуется осуществлять деятельность в течение трех лет после получении гранта;</w:t>
      </w:r>
    </w:p>
    <w:p w:rsidR="004870A1" w:rsidRPr="004A411D" w:rsidRDefault="004870A1" w:rsidP="004870A1">
      <w:pPr>
        <w:autoSpaceDE w:val="0"/>
        <w:autoSpaceDN w:val="0"/>
        <w:adjustRightInd w:val="0"/>
        <w:ind w:firstLine="709"/>
        <w:jc w:val="both"/>
        <w:rPr>
          <w:sz w:val="28"/>
          <w:szCs w:val="28"/>
        </w:rPr>
      </w:pPr>
      <w:r w:rsidRPr="004A411D">
        <w:rPr>
          <w:sz w:val="28"/>
          <w:szCs w:val="28"/>
        </w:rPr>
        <w:t>6) заявитель обязуется использовать грант в течение года со дня поступления средств на его счет и использовать имущество, закупаемое за счет гранта исключительно на развитие бизнеса (для субъектов малого и среднего бизнеса, получающих грантовую поддержку на предстоящие расходы).</w:t>
      </w:r>
    </w:p>
    <w:p w:rsidR="004870A1" w:rsidRPr="004A411D" w:rsidRDefault="004870A1" w:rsidP="001D6A1E">
      <w:pPr>
        <w:numPr>
          <w:ilvl w:val="0"/>
          <w:numId w:val="4"/>
        </w:numPr>
        <w:tabs>
          <w:tab w:val="left" w:pos="1418"/>
        </w:tabs>
        <w:autoSpaceDE w:val="0"/>
        <w:autoSpaceDN w:val="0"/>
        <w:adjustRightInd w:val="0"/>
        <w:ind w:left="0" w:firstLine="709"/>
        <w:jc w:val="both"/>
        <w:rPr>
          <w:sz w:val="28"/>
          <w:szCs w:val="28"/>
        </w:rPr>
      </w:pPr>
      <w:r w:rsidRPr="004A411D">
        <w:rPr>
          <w:sz w:val="28"/>
          <w:szCs w:val="28"/>
        </w:rPr>
        <w:t xml:space="preserve">Грантовая поддержка предоставляется в денежной форме в виде субсидий в размере 85 процентов от суммы фактически произведенных и документально подтвержденных затрат субъектом малого или среднего предпринимательства за период со дня государственной регистрации до даты подачи заявления, а так же на предстоящие расходы с последующим документальным подтверждением целевых расходов субсидии, но не более 500 тысяч рублей на одного субъекта малого, среднего предпринимательства в течение одного календарного года. </w:t>
      </w:r>
    </w:p>
    <w:p w:rsidR="004870A1" w:rsidRPr="004A411D" w:rsidRDefault="004870A1" w:rsidP="004870A1">
      <w:pPr>
        <w:autoSpaceDE w:val="0"/>
        <w:autoSpaceDN w:val="0"/>
        <w:adjustRightInd w:val="0"/>
        <w:jc w:val="both"/>
        <w:rPr>
          <w:sz w:val="28"/>
          <w:szCs w:val="28"/>
        </w:rPr>
      </w:pPr>
      <w:r w:rsidRPr="004A411D">
        <w:rPr>
          <w:sz w:val="28"/>
          <w:szCs w:val="28"/>
        </w:rPr>
        <w:t xml:space="preserve">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500 тысяч рублей, но не более 1 млн. рублей на одного получателя поддержки (юридического лица). </w:t>
      </w:r>
    </w:p>
    <w:p w:rsidR="004870A1" w:rsidRPr="004A411D" w:rsidRDefault="004870A1" w:rsidP="004870A1">
      <w:pPr>
        <w:tabs>
          <w:tab w:val="left" w:pos="567"/>
          <w:tab w:val="left" w:pos="709"/>
          <w:tab w:val="left" w:pos="851"/>
        </w:tabs>
        <w:autoSpaceDE w:val="0"/>
        <w:autoSpaceDN w:val="0"/>
        <w:adjustRightInd w:val="0"/>
        <w:jc w:val="both"/>
        <w:rPr>
          <w:sz w:val="28"/>
          <w:szCs w:val="28"/>
        </w:rPr>
      </w:pPr>
      <w:r w:rsidRPr="004A411D">
        <w:rPr>
          <w:sz w:val="28"/>
          <w:szCs w:val="28"/>
        </w:rPr>
        <w:t xml:space="preserve">         Грантовая поддержка субъектам малого и среднего предпринимательства, осуществляющим розничную и оптовую торговлю, должна составлять не более 50% от общей суммы представленных на грантовую поддержку, субсидий.</w:t>
      </w:r>
    </w:p>
    <w:p w:rsidR="004870A1" w:rsidRPr="004A411D" w:rsidRDefault="004870A1" w:rsidP="004870A1">
      <w:pPr>
        <w:tabs>
          <w:tab w:val="left" w:pos="567"/>
          <w:tab w:val="left" w:pos="709"/>
          <w:tab w:val="left" w:pos="851"/>
        </w:tabs>
        <w:autoSpaceDE w:val="0"/>
        <w:autoSpaceDN w:val="0"/>
        <w:adjustRightInd w:val="0"/>
        <w:ind w:firstLine="708"/>
        <w:jc w:val="both"/>
        <w:rPr>
          <w:sz w:val="28"/>
          <w:szCs w:val="28"/>
        </w:rPr>
      </w:pPr>
      <w:r w:rsidRPr="004A411D">
        <w:rPr>
          <w:sz w:val="28"/>
          <w:szCs w:val="28"/>
        </w:rPr>
        <w:t>Гранты предоставляются после прохождения претендентом (индивидуальным предпринимателем или учредителем (ями) юридического лица) краткосрочного обучения и при наличии бизнес-проекта. Прохождение претендентом (индивидуальным предпринимателем или учредителем(ями)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4870A1" w:rsidRPr="004A411D" w:rsidRDefault="004870A1" w:rsidP="001D6A1E">
      <w:pPr>
        <w:numPr>
          <w:ilvl w:val="0"/>
          <w:numId w:val="4"/>
        </w:numPr>
        <w:autoSpaceDE w:val="0"/>
        <w:autoSpaceDN w:val="0"/>
        <w:adjustRightInd w:val="0"/>
        <w:ind w:left="0" w:firstLine="709"/>
        <w:jc w:val="both"/>
        <w:rPr>
          <w:sz w:val="28"/>
          <w:szCs w:val="28"/>
        </w:rPr>
      </w:pPr>
      <w:r w:rsidRPr="004A411D">
        <w:rPr>
          <w:sz w:val="28"/>
          <w:szCs w:val="28"/>
        </w:rPr>
        <w:t xml:space="preserve">Организатором конкурсного отбора является администрация. </w:t>
      </w:r>
    </w:p>
    <w:p w:rsidR="004870A1" w:rsidRPr="004A411D" w:rsidRDefault="004870A1" w:rsidP="004870A1">
      <w:pPr>
        <w:autoSpaceDE w:val="0"/>
        <w:autoSpaceDN w:val="0"/>
        <w:adjustRightInd w:val="0"/>
        <w:ind w:firstLine="709"/>
        <w:jc w:val="both"/>
        <w:rPr>
          <w:sz w:val="28"/>
          <w:szCs w:val="28"/>
        </w:rPr>
      </w:pPr>
      <w:r w:rsidRPr="004A411D">
        <w:rPr>
          <w:sz w:val="28"/>
          <w:szCs w:val="28"/>
        </w:rPr>
        <w:lastRenderedPageBreak/>
        <w:t>Организационно-техническое обеспечение конкурсного отбора начинающих субъектов малого и среднего предпринимательства для предоставления грантов осуществляет Управление.</w:t>
      </w:r>
    </w:p>
    <w:p w:rsidR="004870A1" w:rsidRPr="004A411D" w:rsidRDefault="004870A1" w:rsidP="004870A1">
      <w:pPr>
        <w:autoSpaceDE w:val="0"/>
        <w:autoSpaceDN w:val="0"/>
        <w:adjustRightInd w:val="0"/>
        <w:ind w:firstLine="709"/>
        <w:jc w:val="both"/>
        <w:rPr>
          <w:sz w:val="28"/>
          <w:szCs w:val="28"/>
        </w:rPr>
      </w:pPr>
      <w:r w:rsidRPr="004A411D">
        <w:rPr>
          <w:sz w:val="28"/>
          <w:szCs w:val="28"/>
        </w:rPr>
        <w:t>Информация о проведении конкурсного отбора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4870A1" w:rsidRPr="004A411D" w:rsidRDefault="004870A1" w:rsidP="004870A1">
      <w:pPr>
        <w:autoSpaceDE w:val="0"/>
        <w:autoSpaceDN w:val="0"/>
        <w:adjustRightInd w:val="0"/>
        <w:ind w:firstLine="709"/>
        <w:jc w:val="both"/>
        <w:rPr>
          <w:sz w:val="28"/>
          <w:szCs w:val="28"/>
        </w:rPr>
      </w:pPr>
      <w:r w:rsidRPr="004A411D">
        <w:rPr>
          <w:sz w:val="28"/>
          <w:szCs w:val="28"/>
        </w:rPr>
        <w:t xml:space="preserve">Срок приема конкурсной документации составляет тридцать дней с момента размещения информации об объявлении конкурсного отбора. Заявки, поступившие после установленного срока, не регистрируются и не рассматриваются. </w:t>
      </w:r>
    </w:p>
    <w:p w:rsidR="004870A1" w:rsidRPr="004A411D" w:rsidRDefault="004870A1" w:rsidP="004870A1">
      <w:pPr>
        <w:tabs>
          <w:tab w:val="left" w:pos="709"/>
        </w:tabs>
        <w:autoSpaceDE w:val="0"/>
        <w:autoSpaceDN w:val="0"/>
        <w:adjustRightInd w:val="0"/>
        <w:ind w:firstLine="709"/>
        <w:jc w:val="both"/>
        <w:rPr>
          <w:sz w:val="28"/>
          <w:szCs w:val="28"/>
        </w:rPr>
      </w:pPr>
      <w:r w:rsidRPr="004A411D">
        <w:rPr>
          <w:sz w:val="28"/>
          <w:szCs w:val="28"/>
        </w:rPr>
        <w:t>4. Для получения грантовой поддержки субъект малого, среднего предпринимательства обращается в Управление с заявлением, к которому прилагаются следующие документы:</w:t>
      </w:r>
    </w:p>
    <w:p w:rsidR="004870A1" w:rsidRPr="004A411D" w:rsidRDefault="004870A1" w:rsidP="004870A1">
      <w:pPr>
        <w:autoSpaceDE w:val="0"/>
        <w:autoSpaceDN w:val="0"/>
        <w:adjustRightInd w:val="0"/>
        <w:ind w:firstLine="709"/>
        <w:jc w:val="both"/>
        <w:rPr>
          <w:sz w:val="28"/>
          <w:szCs w:val="28"/>
        </w:rPr>
      </w:pPr>
      <w:r w:rsidRPr="004A411D">
        <w:rPr>
          <w:sz w:val="28"/>
          <w:szCs w:val="28"/>
        </w:rPr>
        <w:t>- заявка на участие в конкурсном отборе по предоставлению грантовой поддержки;</w:t>
      </w:r>
    </w:p>
    <w:p w:rsidR="004870A1" w:rsidRPr="004A411D" w:rsidRDefault="004870A1" w:rsidP="004870A1">
      <w:pPr>
        <w:tabs>
          <w:tab w:val="left" w:pos="709"/>
        </w:tabs>
        <w:autoSpaceDE w:val="0"/>
        <w:autoSpaceDN w:val="0"/>
        <w:adjustRightInd w:val="0"/>
        <w:ind w:firstLine="709"/>
        <w:jc w:val="both"/>
        <w:rPr>
          <w:sz w:val="28"/>
          <w:szCs w:val="28"/>
        </w:rPr>
      </w:pPr>
      <w:r w:rsidRPr="004A411D">
        <w:rPr>
          <w:sz w:val="28"/>
          <w:szCs w:val="28"/>
        </w:rPr>
        <w:t>- расчет грантовой поддержки;</w:t>
      </w:r>
    </w:p>
    <w:p w:rsidR="004870A1" w:rsidRPr="004A411D" w:rsidRDefault="004870A1" w:rsidP="004870A1">
      <w:pPr>
        <w:autoSpaceDE w:val="0"/>
        <w:autoSpaceDN w:val="0"/>
        <w:adjustRightInd w:val="0"/>
        <w:ind w:firstLine="709"/>
        <w:jc w:val="both"/>
        <w:rPr>
          <w:sz w:val="28"/>
          <w:szCs w:val="28"/>
        </w:rPr>
      </w:pPr>
      <w:r w:rsidRPr="004A411D">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p>
    <w:p w:rsidR="004870A1" w:rsidRPr="004A411D" w:rsidRDefault="004870A1" w:rsidP="004870A1">
      <w:pPr>
        <w:autoSpaceDE w:val="0"/>
        <w:autoSpaceDN w:val="0"/>
        <w:adjustRightInd w:val="0"/>
        <w:ind w:firstLine="709"/>
        <w:jc w:val="both"/>
        <w:rPr>
          <w:sz w:val="28"/>
          <w:szCs w:val="28"/>
        </w:rPr>
      </w:pPr>
      <w:r w:rsidRPr="004A411D">
        <w:rPr>
          <w:sz w:val="28"/>
          <w:szCs w:val="28"/>
        </w:rPr>
        <w:t>- справка о среднесписочной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среднесписочной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(указанные документы субъекты малого и среднего предпринимательства вправе представить по собственной инициативе, а в случае непредставления, данные документы запрашиваются Управлением в порядке межведомственного информационного взаимодействия);</w:t>
      </w:r>
    </w:p>
    <w:p w:rsidR="004870A1" w:rsidRPr="004A411D" w:rsidRDefault="004870A1" w:rsidP="004870A1">
      <w:pPr>
        <w:autoSpaceDE w:val="0"/>
        <w:autoSpaceDN w:val="0"/>
        <w:adjustRightInd w:val="0"/>
        <w:ind w:firstLine="709"/>
        <w:jc w:val="both"/>
        <w:rPr>
          <w:sz w:val="28"/>
          <w:szCs w:val="28"/>
        </w:rPr>
      </w:pPr>
      <w:r w:rsidRPr="004A411D">
        <w:rPr>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w:t>
      </w:r>
      <w:r w:rsidRPr="004A411D">
        <w:rPr>
          <w:sz w:val="28"/>
          <w:szCs w:val="28"/>
        </w:rPr>
        <w:lastRenderedPageBreak/>
        <w:t>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 (указанные документы субъекты малого и среднего предпринимательства вправе представить по собственной инициативе, а в случае непредставления, данные документы запрашиваются Управлением в порядке межведомственного информационного взаимодействия);</w:t>
      </w:r>
    </w:p>
    <w:p w:rsidR="004870A1" w:rsidRPr="004A411D" w:rsidRDefault="004870A1" w:rsidP="004870A1">
      <w:pPr>
        <w:autoSpaceDE w:val="0"/>
        <w:autoSpaceDN w:val="0"/>
        <w:adjustRightInd w:val="0"/>
        <w:ind w:firstLine="709"/>
        <w:jc w:val="both"/>
        <w:rPr>
          <w:sz w:val="28"/>
          <w:szCs w:val="28"/>
        </w:rPr>
      </w:pPr>
      <w:r w:rsidRPr="004A411D">
        <w:rPr>
          <w:sz w:val="28"/>
          <w:szCs w:val="28"/>
        </w:rPr>
        <w:t>-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пеням, штрафам, процентам организаций и индивидуальных предпринимателей или справка об исполнении налогоплательщиком (плательщиком сборов, налоговым агентом) обязанности по уплате налогов, сборов, пеней, штрафов);</w:t>
      </w:r>
    </w:p>
    <w:p w:rsidR="004870A1" w:rsidRPr="004A411D" w:rsidRDefault="004870A1" w:rsidP="004870A1">
      <w:pPr>
        <w:autoSpaceDE w:val="0"/>
        <w:autoSpaceDN w:val="0"/>
        <w:adjustRightInd w:val="0"/>
        <w:ind w:firstLine="709"/>
        <w:jc w:val="both"/>
        <w:rPr>
          <w:sz w:val="28"/>
          <w:szCs w:val="28"/>
        </w:rPr>
      </w:pPr>
      <w:r w:rsidRPr="004A411D">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 выданная в срок не позднее одного месяца до даты подачи заявления на получение субсидии;</w:t>
      </w:r>
    </w:p>
    <w:p w:rsidR="004870A1" w:rsidRPr="004A411D" w:rsidRDefault="004870A1" w:rsidP="004870A1">
      <w:pPr>
        <w:autoSpaceDE w:val="0"/>
        <w:autoSpaceDN w:val="0"/>
        <w:adjustRightInd w:val="0"/>
        <w:ind w:firstLine="709"/>
        <w:jc w:val="both"/>
        <w:rPr>
          <w:sz w:val="28"/>
          <w:szCs w:val="28"/>
        </w:rPr>
      </w:pPr>
      <w:r w:rsidRPr="004A411D">
        <w:rPr>
          <w:sz w:val="28"/>
          <w:szCs w:val="28"/>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4870A1" w:rsidRPr="004A411D" w:rsidRDefault="004870A1" w:rsidP="004870A1">
      <w:pPr>
        <w:autoSpaceDE w:val="0"/>
        <w:autoSpaceDN w:val="0"/>
        <w:adjustRightInd w:val="0"/>
        <w:ind w:firstLine="709"/>
        <w:jc w:val="both"/>
        <w:rPr>
          <w:sz w:val="28"/>
          <w:szCs w:val="28"/>
        </w:rPr>
      </w:pPr>
      <w:r w:rsidRPr="004A411D">
        <w:rPr>
          <w:sz w:val="28"/>
          <w:szCs w:val="28"/>
        </w:rPr>
        <w:t>- копии документов, подтверждающие произведенные целевые расходы в зависимости от вида затрат, в соответствии с требованиями бухгалтерского учета:</w:t>
      </w:r>
    </w:p>
    <w:p w:rsidR="004870A1" w:rsidRPr="004A411D" w:rsidRDefault="004870A1" w:rsidP="004870A1">
      <w:pPr>
        <w:autoSpaceDE w:val="0"/>
        <w:autoSpaceDN w:val="0"/>
        <w:adjustRightInd w:val="0"/>
        <w:ind w:firstLine="709"/>
        <w:jc w:val="both"/>
        <w:rPr>
          <w:sz w:val="28"/>
          <w:szCs w:val="28"/>
        </w:rPr>
      </w:pPr>
      <w:r w:rsidRPr="004A411D">
        <w:rPr>
          <w:sz w:val="28"/>
          <w:szCs w:val="28"/>
        </w:rPr>
        <w:t>а) копии договоров (предварительные договора), (купли-продажи, поставки, аренды и др.), заверенные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t>б) копии счет-фактуры, товарной накладной, заверенные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t>в) копия акта оказанных услуг (выполненных работ), заверенная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t>г)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4870A1" w:rsidRPr="004A411D" w:rsidRDefault="004870A1" w:rsidP="004870A1">
      <w:pPr>
        <w:autoSpaceDE w:val="0"/>
        <w:autoSpaceDN w:val="0"/>
        <w:adjustRightInd w:val="0"/>
        <w:ind w:firstLine="709"/>
        <w:jc w:val="both"/>
        <w:rPr>
          <w:sz w:val="28"/>
          <w:szCs w:val="28"/>
        </w:rPr>
      </w:pPr>
      <w:r w:rsidRPr="004A411D">
        <w:rPr>
          <w:sz w:val="28"/>
          <w:szCs w:val="28"/>
        </w:rPr>
        <w:t>д)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и иные документы не противоречившие законодательству Российской Федерации, заверенная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t xml:space="preserve">е) копия акта ввода основных средств в эксплуатацию </w:t>
      </w:r>
      <w:hyperlink r:id="rId29" w:history="1">
        <w:r w:rsidRPr="004A411D">
          <w:rPr>
            <w:rStyle w:val="a8"/>
            <w:sz w:val="28"/>
            <w:szCs w:val="28"/>
          </w:rPr>
          <w:t>(ОС-1, ОС-1а, ОС-1б)</w:t>
        </w:r>
      </w:hyperlink>
      <w:r w:rsidRPr="004A411D">
        <w:rPr>
          <w:sz w:val="28"/>
          <w:szCs w:val="28"/>
        </w:rPr>
        <w:t>, заверенная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lastRenderedPageBreak/>
        <w:t>ж) копия инвентарной карточки на приобретенное основное средство (ОС-6, ОС-6а), заверенная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t xml:space="preserve">з) копия приходного ордера </w:t>
      </w:r>
      <w:hyperlink r:id="rId30" w:history="1">
        <w:r w:rsidRPr="004A411D">
          <w:rPr>
            <w:rStyle w:val="a8"/>
            <w:sz w:val="28"/>
            <w:szCs w:val="28"/>
          </w:rPr>
          <w:t>(форма М-4)</w:t>
        </w:r>
      </w:hyperlink>
      <w:r w:rsidRPr="004A411D">
        <w:rPr>
          <w:sz w:val="28"/>
          <w:szCs w:val="28"/>
        </w:rPr>
        <w:t xml:space="preserve">, копия требования-накладной </w:t>
      </w:r>
      <w:hyperlink r:id="rId31" w:history="1">
        <w:r w:rsidRPr="004A411D">
          <w:rPr>
            <w:rStyle w:val="a8"/>
            <w:sz w:val="28"/>
            <w:szCs w:val="28"/>
          </w:rPr>
          <w:t>(форма М-11)</w:t>
        </w:r>
      </w:hyperlink>
      <w:r w:rsidRPr="004A411D">
        <w:rPr>
          <w:sz w:val="28"/>
          <w:szCs w:val="28"/>
        </w:rPr>
        <w:t xml:space="preserve"> на списание сырья, основных и вспомогательных материалов, покупных полуфабрикатов, комплектующих изделий в производство (для подтверждения расходования), заверенные подписью руководителя и печатью, с предъявлением оригинала;</w:t>
      </w:r>
    </w:p>
    <w:p w:rsidR="004870A1" w:rsidRPr="004A411D" w:rsidRDefault="004870A1" w:rsidP="004870A1">
      <w:pPr>
        <w:autoSpaceDE w:val="0"/>
        <w:autoSpaceDN w:val="0"/>
        <w:adjustRightInd w:val="0"/>
        <w:ind w:firstLine="709"/>
        <w:jc w:val="both"/>
        <w:rPr>
          <w:sz w:val="28"/>
          <w:szCs w:val="28"/>
        </w:rPr>
      </w:pPr>
      <w:r w:rsidRPr="004A411D">
        <w:rPr>
          <w:sz w:val="28"/>
          <w:szCs w:val="28"/>
        </w:rPr>
        <w:t>- копия паспорта;</w:t>
      </w:r>
    </w:p>
    <w:p w:rsidR="004870A1" w:rsidRPr="004A411D" w:rsidRDefault="004870A1" w:rsidP="004870A1">
      <w:pPr>
        <w:autoSpaceDE w:val="0"/>
        <w:autoSpaceDN w:val="0"/>
        <w:adjustRightInd w:val="0"/>
        <w:ind w:firstLine="709"/>
        <w:jc w:val="both"/>
        <w:rPr>
          <w:sz w:val="28"/>
          <w:szCs w:val="28"/>
        </w:rPr>
      </w:pPr>
      <w:r w:rsidRPr="004A411D">
        <w:rPr>
          <w:sz w:val="28"/>
          <w:szCs w:val="28"/>
        </w:rPr>
        <w:t>- письменное обязательство об осуществлении деятельности не менее трех лет после получения гранта;</w:t>
      </w:r>
    </w:p>
    <w:p w:rsidR="004870A1" w:rsidRPr="004A411D" w:rsidRDefault="004870A1" w:rsidP="004870A1">
      <w:pPr>
        <w:autoSpaceDE w:val="0"/>
        <w:autoSpaceDN w:val="0"/>
        <w:adjustRightInd w:val="0"/>
        <w:ind w:firstLine="709"/>
        <w:jc w:val="both"/>
        <w:rPr>
          <w:sz w:val="28"/>
          <w:szCs w:val="28"/>
        </w:rPr>
      </w:pPr>
      <w:r w:rsidRPr="004A411D">
        <w:rPr>
          <w:sz w:val="28"/>
          <w:szCs w:val="28"/>
        </w:rPr>
        <w:t xml:space="preserve">- отчет об использовании средств гранта по истечению трех месяцев со дня поступления средств на его счет (для субъектов малого и среднего бизнеса получающих грантовую поддержку на предстоящие расходы) с приложением заверенных кредитными организациями выписок о движении денежных средств по расчетным счетам за отчетный период; </w:t>
      </w:r>
    </w:p>
    <w:p w:rsidR="004870A1" w:rsidRPr="004A411D" w:rsidRDefault="004870A1" w:rsidP="004870A1">
      <w:pPr>
        <w:autoSpaceDE w:val="0"/>
        <w:autoSpaceDN w:val="0"/>
        <w:adjustRightInd w:val="0"/>
        <w:ind w:firstLine="709"/>
        <w:jc w:val="both"/>
        <w:rPr>
          <w:sz w:val="28"/>
          <w:szCs w:val="28"/>
        </w:rPr>
      </w:pPr>
      <w:r w:rsidRPr="004A411D">
        <w:rPr>
          <w:sz w:val="28"/>
          <w:szCs w:val="28"/>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4870A1" w:rsidRPr="004A411D" w:rsidRDefault="004870A1" w:rsidP="004870A1">
      <w:pPr>
        <w:autoSpaceDE w:val="0"/>
        <w:autoSpaceDN w:val="0"/>
        <w:adjustRightInd w:val="0"/>
        <w:ind w:firstLine="709"/>
        <w:jc w:val="both"/>
        <w:rPr>
          <w:sz w:val="28"/>
          <w:szCs w:val="28"/>
        </w:rPr>
      </w:pPr>
      <w:r w:rsidRPr="004A411D">
        <w:rPr>
          <w:sz w:val="28"/>
          <w:szCs w:val="28"/>
        </w:rPr>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4870A1" w:rsidRPr="004A411D" w:rsidRDefault="004870A1" w:rsidP="004870A1">
      <w:pPr>
        <w:widowControl w:val="0"/>
        <w:autoSpaceDE w:val="0"/>
        <w:autoSpaceDN w:val="0"/>
        <w:adjustRightInd w:val="0"/>
        <w:ind w:firstLine="540"/>
        <w:jc w:val="both"/>
        <w:rPr>
          <w:sz w:val="28"/>
          <w:szCs w:val="28"/>
        </w:rPr>
      </w:pPr>
      <w:r w:rsidRPr="004A411D">
        <w:rPr>
          <w:sz w:val="28"/>
          <w:szCs w:val="28"/>
        </w:rPr>
        <w:t>- иные документы, представленные заявителем в добровольном порядке.</w:t>
      </w:r>
    </w:p>
    <w:p w:rsidR="004870A1" w:rsidRPr="004A411D" w:rsidRDefault="004870A1" w:rsidP="004870A1">
      <w:pPr>
        <w:pStyle w:val="ConsPlusNormal"/>
        <w:ind w:firstLine="709"/>
        <w:jc w:val="both"/>
        <w:rPr>
          <w:rFonts w:ascii="Times New Roman" w:hAnsi="Times New Roman"/>
          <w:sz w:val="28"/>
          <w:szCs w:val="28"/>
        </w:rPr>
      </w:pPr>
      <w:r w:rsidRPr="004A411D">
        <w:rPr>
          <w:rFonts w:ascii="Times New Roman" w:hAnsi="Times New Roman"/>
          <w:sz w:val="28"/>
          <w:szCs w:val="28"/>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
    <w:p w:rsidR="004870A1" w:rsidRPr="004A411D" w:rsidRDefault="004870A1" w:rsidP="004870A1">
      <w:pPr>
        <w:autoSpaceDE w:val="0"/>
        <w:autoSpaceDN w:val="0"/>
        <w:adjustRightInd w:val="0"/>
        <w:ind w:left="709"/>
        <w:jc w:val="both"/>
        <w:rPr>
          <w:sz w:val="28"/>
          <w:szCs w:val="28"/>
        </w:rPr>
      </w:pPr>
      <w:r w:rsidRPr="004A411D">
        <w:rPr>
          <w:sz w:val="28"/>
          <w:szCs w:val="28"/>
        </w:rPr>
        <w:t xml:space="preserve">   5.      Грантовая поддержка предоставляется на конкурсной основе. </w:t>
      </w:r>
    </w:p>
    <w:p w:rsidR="004870A1" w:rsidRPr="004A411D" w:rsidRDefault="004870A1" w:rsidP="004870A1">
      <w:pPr>
        <w:autoSpaceDE w:val="0"/>
        <w:autoSpaceDN w:val="0"/>
        <w:adjustRightInd w:val="0"/>
        <w:ind w:firstLine="709"/>
        <w:jc w:val="both"/>
        <w:rPr>
          <w:sz w:val="28"/>
          <w:szCs w:val="28"/>
        </w:rPr>
      </w:pPr>
      <w:r w:rsidRPr="004A411D">
        <w:rPr>
          <w:sz w:val="28"/>
          <w:szCs w:val="28"/>
        </w:rPr>
        <w:t>В случае участия в конкурсе одного заявителя, удовлетворяющего критериям конкурсного отбора, конкурс считается состоявшимся. Если критериям конкурсного отбора соответствует несколько поданных заявок, предоставление грантов осуществляется пропорционально подтвержденным затратам.</w:t>
      </w:r>
    </w:p>
    <w:p w:rsidR="004870A1" w:rsidRPr="004A411D" w:rsidRDefault="004870A1" w:rsidP="004870A1">
      <w:pPr>
        <w:autoSpaceDE w:val="0"/>
        <w:autoSpaceDN w:val="0"/>
        <w:adjustRightInd w:val="0"/>
        <w:ind w:firstLine="709"/>
        <w:jc w:val="both"/>
        <w:rPr>
          <w:sz w:val="28"/>
          <w:szCs w:val="28"/>
        </w:rPr>
      </w:pPr>
      <w:r w:rsidRPr="004A411D">
        <w:rPr>
          <w:sz w:val="28"/>
          <w:szCs w:val="28"/>
        </w:rPr>
        <w:t>Решение о предоставлении гранта принимается конкурсной комиссией (состав комиссии – приложение</w:t>
      </w:r>
      <w:r w:rsidR="00BB662C">
        <w:rPr>
          <w:sz w:val="28"/>
          <w:szCs w:val="28"/>
        </w:rPr>
        <w:t xml:space="preserve"> 1</w:t>
      </w:r>
      <w:r w:rsidRPr="004A411D">
        <w:rPr>
          <w:sz w:val="28"/>
          <w:szCs w:val="28"/>
        </w:rPr>
        <w:t xml:space="preserve"> к настоящему положению) и оформляется протоколом комиссии. Заседание комиссии является правомочным, если на нем присутствует не менее половины членов комиссии.</w:t>
      </w:r>
    </w:p>
    <w:p w:rsidR="004870A1" w:rsidRPr="004A411D" w:rsidRDefault="004870A1" w:rsidP="004870A1">
      <w:pPr>
        <w:autoSpaceDE w:val="0"/>
        <w:autoSpaceDN w:val="0"/>
        <w:adjustRightInd w:val="0"/>
        <w:ind w:firstLine="709"/>
        <w:jc w:val="both"/>
        <w:rPr>
          <w:sz w:val="28"/>
          <w:szCs w:val="28"/>
        </w:rPr>
      </w:pPr>
      <w:r w:rsidRPr="004A411D">
        <w:rPr>
          <w:sz w:val="28"/>
          <w:szCs w:val="28"/>
        </w:rPr>
        <w:t>Решение конкурсной комиссии принимается простым большинством голосов, оформляется в виде протокола, к которому прилагаются листы голосования по каждому участнику конкурсного отбора. При равенстве голосов  правом решающего голоса обладает председатель конкурсной комиссии.</w:t>
      </w:r>
    </w:p>
    <w:p w:rsidR="004870A1" w:rsidRPr="004A411D" w:rsidRDefault="004870A1" w:rsidP="004870A1">
      <w:pPr>
        <w:autoSpaceDE w:val="0"/>
        <w:autoSpaceDN w:val="0"/>
        <w:adjustRightInd w:val="0"/>
        <w:ind w:firstLine="709"/>
        <w:jc w:val="both"/>
        <w:rPr>
          <w:sz w:val="28"/>
          <w:szCs w:val="28"/>
        </w:rPr>
      </w:pPr>
      <w:r w:rsidRPr="004A411D">
        <w:rPr>
          <w:sz w:val="28"/>
          <w:szCs w:val="28"/>
        </w:rPr>
        <w:t>В случае отсутствия заявок по льготным категориям, конкурсная комиссия принимает и рассматривает все поступившие заявки.</w:t>
      </w:r>
    </w:p>
    <w:p w:rsidR="004870A1" w:rsidRPr="004A411D" w:rsidRDefault="004870A1" w:rsidP="004870A1">
      <w:pPr>
        <w:autoSpaceDE w:val="0"/>
        <w:autoSpaceDN w:val="0"/>
        <w:adjustRightInd w:val="0"/>
        <w:ind w:firstLine="709"/>
        <w:jc w:val="both"/>
        <w:rPr>
          <w:sz w:val="28"/>
          <w:szCs w:val="28"/>
        </w:rPr>
      </w:pPr>
      <w:r w:rsidRPr="004A411D">
        <w:rPr>
          <w:sz w:val="28"/>
          <w:szCs w:val="28"/>
        </w:rPr>
        <w:lastRenderedPageBreak/>
        <w:t xml:space="preserve"> 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4870A1" w:rsidRPr="004A411D" w:rsidRDefault="004870A1" w:rsidP="004870A1">
      <w:pPr>
        <w:autoSpaceDE w:val="0"/>
        <w:autoSpaceDN w:val="0"/>
        <w:adjustRightInd w:val="0"/>
        <w:ind w:firstLine="709"/>
        <w:jc w:val="both"/>
        <w:rPr>
          <w:sz w:val="28"/>
          <w:szCs w:val="28"/>
        </w:rPr>
      </w:pPr>
      <w:r w:rsidRPr="004A411D">
        <w:rPr>
          <w:sz w:val="28"/>
          <w:szCs w:val="28"/>
        </w:rPr>
        <w:t>1) реализующие инвестиционные проекты, направленные на развитие инновационной деятельности;</w:t>
      </w:r>
    </w:p>
    <w:p w:rsidR="004870A1" w:rsidRPr="004A411D" w:rsidRDefault="004870A1" w:rsidP="004870A1">
      <w:pPr>
        <w:autoSpaceDE w:val="0"/>
        <w:autoSpaceDN w:val="0"/>
        <w:adjustRightInd w:val="0"/>
        <w:ind w:firstLine="709"/>
        <w:jc w:val="both"/>
        <w:rPr>
          <w:sz w:val="28"/>
          <w:szCs w:val="28"/>
        </w:rPr>
      </w:pPr>
      <w:r w:rsidRPr="004A411D">
        <w:rPr>
          <w:sz w:val="28"/>
          <w:szCs w:val="28"/>
        </w:rPr>
        <w:t>2) инвалиды;</w:t>
      </w:r>
    </w:p>
    <w:p w:rsidR="004870A1" w:rsidRPr="004A411D" w:rsidRDefault="004870A1" w:rsidP="004870A1">
      <w:pPr>
        <w:autoSpaceDE w:val="0"/>
        <w:autoSpaceDN w:val="0"/>
        <w:adjustRightInd w:val="0"/>
        <w:ind w:firstLine="709"/>
        <w:jc w:val="both"/>
        <w:rPr>
          <w:sz w:val="28"/>
          <w:szCs w:val="28"/>
        </w:rPr>
      </w:pPr>
      <w:r w:rsidRPr="004A411D">
        <w:rPr>
          <w:sz w:val="28"/>
          <w:szCs w:val="28"/>
        </w:rPr>
        <w:t>3) индивидуальные предприниматели:</w:t>
      </w:r>
    </w:p>
    <w:p w:rsidR="004870A1" w:rsidRPr="004A411D" w:rsidRDefault="004870A1" w:rsidP="004870A1">
      <w:pPr>
        <w:tabs>
          <w:tab w:val="left" w:pos="709"/>
        </w:tabs>
        <w:autoSpaceDE w:val="0"/>
        <w:autoSpaceDN w:val="0"/>
        <w:adjustRightInd w:val="0"/>
        <w:ind w:firstLine="709"/>
        <w:jc w:val="both"/>
        <w:rPr>
          <w:sz w:val="28"/>
          <w:szCs w:val="28"/>
        </w:rPr>
      </w:pPr>
      <w:r w:rsidRPr="004A411D">
        <w:rPr>
          <w:sz w:val="28"/>
          <w:szCs w:val="28"/>
        </w:rPr>
        <w:t>а) являвшиеся непосредственно перед государственной регистрацией зарегистрированными безработными;</w:t>
      </w:r>
    </w:p>
    <w:p w:rsidR="004870A1" w:rsidRPr="004A411D" w:rsidRDefault="004870A1" w:rsidP="004870A1">
      <w:pPr>
        <w:autoSpaceDE w:val="0"/>
        <w:autoSpaceDN w:val="0"/>
        <w:adjustRightInd w:val="0"/>
        <w:ind w:firstLine="709"/>
        <w:jc w:val="both"/>
        <w:rPr>
          <w:sz w:val="28"/>
          <w:szCs w:val="28"/>
        </w:rPr>
      </w:pPr>
      <w:r w:rsidRPr="004A411D">
        <w:rPr>
          <w:sz w:val="28"/>
          <w:szCs w:val="28"/>
        </w:rPr>
        <w:t>б)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4870A1" w:rsidRPr="004A411D" w:rsidRDefault="004870A1" w:rsidP="004870A1">
      <w:pPr>
        <w:autoSpaceDE w:val="0"/>
        <w:autoSpaceDN w:val="0"/>
        <w:adjustRightInd w:val="0"/>
        <w:ind w:firstLine="709"/>
        <w:jc w:val="both"/>
        <w:rPr>
          <w:sz w:val="28"/>
          <w:szCs w:val="28"/>
        </w:rPr>
      </w:pPr>
      <w:r w:rsidRPr="004A411D">
        <w:rPr>
          <w:sz w:val="28"/>
          <w:szCs w:val="28"/>
        </w:rPr>
        <w:t>в) молодежь до 30 лет;</w:t>
      </w:r>
    </w:p>
    <w:p w:rsidR="004870A1" w:rsidRPr="004A411D" w:rsidRDefault="004870A1" w:rsidP="004870A1">
      <w:pPr>
        <w:autoSpaceDE w:val="0"/>
        <w:autoSpaceDN w:val="0"/>
        <w:adjustRightInd w:val="0"/>
        <w:ind w:firstLine="709"/>
        <w:jc w:val="both"/>
        <w:rPr>
          <w:sz w:val="28"/>
          <w:szCs w:val="28"/>
        </w:rPr>
      </w:pPr>
      <w:r w:rsidRPr="004A411D">
        <w:rPr>
          <w:sz w:val="28"/>
          <w:szCs w:val="28"/>
        </w:rPr>
        <w:t>г) студенты и выпускники высших и средних учебных заведений (в течение первого года после даты окончания высшего или среднего профессионального образования);</w:t>
      </w:r>
    </w:p>
    <w:p w:rsidR="004870A1" w:rsidRPr="004A411D" w:rsidRDefault="004870A1" w:rsidP="004870A1">
      <w:pPr>
        <w:autoSpaceDE w:val="0"/>
        <w:autoSpaceDN w:val="0"/>
        <w:adjustRightInd w:val="0"/>
        <w:ind w:firstLine="709"/>
        <w:jc w:val="both"/>
        <w:rPr>
          <w:sz w:val="28"/>
          <w:szCs w:val="28"/>
        </w:rPr>
      </w:pPr>
      <w:r w:rsidRPr="004A411D">
        <w:rPr>
          <w:sz w:val="28"/>
          <w:szCs w:val="28"/>
        </w:rPr>
        <w:t>д) женщины, воспитывающих несовершеннолетних детей;</w:t>
      </w:r>
    </w:p>
    <w:p w:rsidR="004870A1" w:rsidRPr="004A411D" w:rsidRDefault="001E499D" w:rsidP="004870A1">
      <w:pPr>
        <w:autoSpaceDE w:val="0"/>
        <w:autoSpaceDN w:val="0"/>
        <w:adjustRightInd w:val="0"/>
        <w:ind w:firstLine="720"/>
        <w:jc w:val="both"/>
        <w:rPr>
          <w:bCs/>
          <w:sz w:val="28"/>
          <w:szCs w:val="28"/>
        </w:rPr>
      </w:pPr>
      <w:r w:rsidRPr="004A411D">
        <w:rPr>
          <w:bCs/>
          <w:sz w:val="28"/>
          <w:szCs w:val="28"/>
        </w:rPr>
        <w:t>е</w:t>
      </w:r>
      <w:r w:rsidR="004870A1" w:rsidRPr="004A411D">
        <w:rPr>
          <w:bCs/>
          <w:sz w:val="28"/>
          <w:szCs w:val="28"/>
        </w:rPr>
        <w:t>) военнослужащие, уволенные в запас в связи с сокращением Вооруженных Сил Российской Федерации;</w:t>
      </w:r>
    </w:p>
    <w:p w:rsidR="004870A1" w:rsidRPr="004A411D" w:rsidRDefault="001E499D" w:rsidP="004870A1">
      <w:pPr>
        <w:autoSpaceDE w:val="0"/>
        <w:autoSpaceDN w:val="0"/>
        <w:adjustRightInd w:val="0"/>
        <w:ind w:firstLine="709"/>
        <w:jc w:val="both"/>
        <w:rPr>
          <w:bCs/>
          <w:sz w:val="28"/>
          <w:szCs w:val="28"/>
        </w:rPr>
      </w:pPr>
      <w:r w:rsidRPr="004A411D">
        <w:rPr>
          <w:bCs/>
          <w:sz w:val="28"/>
          <w:szCs w:val="28"/>
        </w:rPr>
        <w:t>ж</w:t>
      </w:r>
      <w:r w:rsidR="004870A1" w:rsidRPr="004A411D">
        <w:rPr>
          <w:bCs/>
          <w:sz w:val="28"/>
          <w:szCs w:val="28"/>
        </w:rPr>
        <w:t>) субъекты малого и среднего предпринимательства, относящиеся к социальному предпринимательству;</w:t>
      </w:r>
    </w:p>
    <w:p w:rsidR="004870A1" w:rsidRPr="004A411D" w:rsidRDefault="001E499D" w:rsidP="004870A1">
      <w:pPr>
        <w:autoSpaceDE w:val="0"/>
        <w:autoSpaceDN w:val="0"/>
        <w:adjustRightInd w:val="0"/>
        <w:ind w:firstLine="709"/>
        <w:jc w:val="both"/>
        <w:rPr>
          <w:sz w:val="28"/>
          <w:szCs w:val="28"/>
        </w:rPr>
      </w:pPr>
      <w:r w:rsidRPr="004A411D">
        <w:rPr>
          <w:bCs/>
          <w:sz w:val="28"/>
          <w:szCs w:val="28"/>
        </w:rPr>
        <w:t>з</w:t>
      </w:r>
      <w:r w:rsidR="004870A1" w:rsidRPr="004A411D">
        <w:rPr>
          <w:bCs/>
          <w:sz w:val="28"/>
          <w:szCs w:val="28"/>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1(одного) родителя в неполной семье не превышает 35 лет, неполные семьи, многодетные семьи, семьи, воспитывающие детей инвалидов.</w:t>
      </w:r>
    </w:p>
    <w:p w:rsidR="004870A1" w:rsidRPr="004A411D" w:rsidRDefault="004870A1" w:rsidP="004870A1">
      <w:pPr>
        <w:autoSpaceDE w:val="0"/>
        <w:autoSpaceDN w:val="0"/>
        <w:adjustRightInd w:val="0"/>
        <w:ind w:firstLine="709"/>
        <w:jc w:val="both"/>
        <w:rPr>
          <w:sz w:val="28"/>
          <w:szCs w:val="28"/>
        </w:rPr>
      </w:pPr>
      <w:r w:rsidRPr="004A411D">
        <w:rPr>
          <w:sz w:val="28"/>
          <w:szCs w:val="28"/>
        </w:rPr>
        <w:t xml:space="preserve">6. Управление на основании протокола конкурсной комиссии о победителях конкурсного отбора готовит проект правового акта администрации о предоставлении гранта. В течение пяти дней после принятия решения Управление извещает победителей конкурсного отбора с указанием срока, в течение которого субъект малого и среднего предпринимательства должен заключить договор о предоставлении гранта с администрацией. </w:t>
      </w:r>
    </w:p>
    <w:p w:rsidR="004870A1" w:rsidRPr="004A411D" w:rsidRDefault="004870A1" w:rsidP="004870A1">
      <w:pPr>
        <w:autoSpaceDE w:val="0"/>
        <w:autoSpaceDN w:val="0"/>
        <w:adjustRightInd w:val="0"/>
        <w:ind w:firstLine="709"/>
        <w:jc w:val="both"/>
        <w:rPr>
          <w:sz w:val="28"/>
          <w:szCs w:val="28"/>
        </w:rPr>
      </w:pPr>
      <w:r w:rsidRPr="004A411D">
        <w:rPr>
          <w:sz w:val="28"/>
          <w:szCs w:val="28"/>
        </w:rPr>
        <w:t>7. Выплата денежных средств гранта осуществляется администрацией. Перечисление средств администрации для выплаты денежных средств гранта производится финансовым управлением по Кемеровскому району после представления администрацией правового акта администрации о предоставлении гранта и копии договоров о предоставлении гранта.</w:t>
      </w:r>
      <w:r w:rsidRPr="004A411D">
        <w:rPr>
          <w:bCs/>
          <w:sz w:val="28"/>
          <w:szCs w:val="28"/>
        </w:rPr>
        <w:t xml:space="preserve"> Администрация Кемеровского муниципального района перечисляет денежные средства гранта в срок не позднее пяти дней со дня поступления средств из бюджета района на лицевой счет администрации.</w:t>
      </w:r>
    </w:p>
    <w:p w:rsidR="004870A1" w:rsidRPr="004A411D" w:rsidRDefault="004870A1" w:rsidP="004870A1">
      <w:pPr>
        <w:pStyle w:val="a3"/>
        <w:rPr>
          <w:b/>
          <w:sz w:val="26"/>
          <w:szCs w:val="26"/>
        </w:rPr>
      </w:pPr>
    </w:p>
    <w:p w:rsidR="004870A1" w:rsidRDefault="00155E0C" w:rsidP="004870A1">
      <w:pPr>
        <w:ind w:firstLine="709"/>
        <w:jc w:val="center"/>
        <w:rPr>
          <w:sz w:val="28"/>
          <w:szCs w:val="28"/>
        </w:rPr>
      </w:pPr>
      <w:r>
        <w:rPr>
          <w:b/>
          <w:sz w:val="28"/>
          <w:szCs w:val="28"/>
          <w:lang w:val="en-US"/>
        </w:rPr>
        <w:t>I</w:t>
      </w:r>
      <w:r w:rsidR="004870A1" w:rsidRPr="004A411D">
        <w:rPr>
          <w:b/>
          <w:sz w:val="28"/>
          <w:szCs w:val="28"/>
          <w:lang w:val="en-US"/>
        </w:rPr>
        <w:t>V</w:t>
      </w:r>
      <w:r w:rsidR="004870A1" w:rsidRPr="004A411D">
        <w:rPr>
          <w:b/>
          <w:sz w:val="28"/>
          <w:szCs w:val="28"/>
        </w:rPr>
        <w:t xml:space="preserve">. Условия и </w:t>
      </w:r>
      <w:r w:rsidR="004870A1" w:rsidRPr="006529AC">
        <w:rPr>
          <w:b/>
          <w:sz w:val="28"/>
          <w:szCs w:val="28"/>
        </w:rPr>
        <w:t xml:space="preserve">порядок </w:t>
      </w:r>
      <w:r w:rsidR="006529AC">
        <w:rPr>
          <w:b/>
          <w:sz w:val="28"/>
          <w:szCs w:val="28"/>
        </w:rPr>
        <w:t>с</w:t>
      </w:r>
      <w:r w:rsidR="006529AC" w:rsidRPr="006529AC">
        <w:rPr>
          <w:b/>
          <w:sz w:val="28"/>
          <w:szCs w:val="28"/>
        </w:rPr>
        <w:t>убсидирования затрат, понесенных субъектами малого и среднего предпринимательства в связи с участием в конкурсах, выставках, ярмарках, связанных с продвижением на региональные и межрегиональные рынки продукции, товаров, работ и услуг</w:t>
      </w:r>
      <w:r w:rsidR="00AE52D5">
        <w:rPr>
          <w:b/>
          <w:sz w:val="28"/>
          <w:szCs w:val="28"/>
        </w:rPr>
        <w:t xml:space="preserve"> </w:t>
      </w:r>
    </w:p>
    <w:p w:rsidR="00964708" w:rsidRDefault="00AE52D5" w:rsidP="00964708">
      <w:pPr>
        <w:autoSpaceDE w:val="0"/>
        <w:autoSpaceDN w:val="0"/>
        <w:adjustRightInd w:val="0"/>
        <w:ind w:firstLine="709"/>
        <w:jc w:val="both"/>
        <w:rPr>
          <w:sz w:val="28"/>
          <w:szCs w:val="28"/>
        </w:rPr>
      </w:pPr>
      <w:r w:rsidRPr="00290E8A">
        <w:rPr>
          <w:sz w:val="28"/>
          <w:szCs w:val="28"/>
        </w:rPr>
        <w:lastRenderedPageBreak/>
        <w:t>1. Субсидии предоставляются в заявительном порядке (на бе</w:t>
      </w:r>
      <w:r w:rsidR="005E7D2D">
        <w:rPr>
          <w:sz w:val="28"/>
          <w:szCs w:val="28"/>
        </w:rPr>
        <w:t>с</w:t>
      </w:r>
      <w:r w:rsidRPr="00290E8A">
        <w:rPr>
          <w:sz w:val="28"/>
          <w:szCs w:val="28"/>
        </w:rPr>
        <w:t>конкурсной основе)  субъектам малого и среднего предпринимательства.</w:t>
      </w:r>
      <w:r w:rsidR="00964708">
        <w:rPr>
          <w:sz w:val="28"/>
          <w:szCs w:val="28"/>
        </w:rPr>
        <w:t xml:space="preserve"> </w:t>
      </w:r>
    </w:p>
    <w:p w:rsidR="00964708" w:rsidRPr="00964708" w:rsidRDefault="00964708" w:rsidP="00964708">
      <w:pPr>
        <w:autoSpaceDE w:val="0"/>
        <w:autoSpaceDN w:val="0"/>
        <w:adjustRightInd w:val="0"/>
        <w:ind w:firstLine="709"/>
        <w:jc w:val="both"/>
        <w:rPr>
          <w:sz w:val="28"/>
          <w:szCs w:val="28"/>
        </w:rPr>
      </w:pPr>
      <w:r>
        <w:rPr>
          <w:sz w:val="28"/>
          <w:szCs w:val="28"/>
        </w:rPr>
        <w:t xml:space="preserve">1.1. </w:t>
      </w:r>
      <w:r w:rsidRPr="00964708">
        <w:rPr>
          <w:sz w:val="28"/>
          <w:szCs w:val="28"/>
        </w:rPr>
        <w:t xml:space="preserve">Организационно-техническое обеспечение </w:t>
      </w:r>
      <w:r w:rsidR="005A52C0">
        <w:rPr>
          <w:sz w:val="28"/>
          <w:szCs w:val="28"/>
        </w:rPr>
        <w:t>процедуры субсидирования</w:t>
      </w:r>
      <w:r w:rsidRPr="00964708">
        <w:rPr>
          <w:sz w:val="28"/>
          <w:szCs w:val="28"/>
        </w:rPr>
        <w:t xml:space="preserve"> осуществляет Управление.</w:t>
      </w:r>
    </w:p>
    <w:p w:rsidR="00964708" w:rsidRPr="00964708" w:rsidRDefault="00964708" w:rsidP="00964708">
      <w:pPr>
        <w:autoSpaceDE w:val="0"/>
        <w:autoSpaceDN w:val="0"/>
        <w:adjustRightInd w:val="0"/>
        <w:ind w:firstLine="709"/>
        <w:jc w:val="both"/>
        <w:rPr>
          <w:sz w:val="28"/>
          <w:szCs w:val="28"/>
        </w:rPr>
      </w:pPr>
      <w:r>
        <w:rPr>
          <w:sz w:val="28"/>
          <w:szCs w:val="28"/>
        </w:rPr>
        <w:t xml:space="preserve">1.2. </w:t>
      </w:r>
      <w:r w:rsidR="002E49AA">
        <w:rPr>
          <w:sz w:val="28"/>
          <w:szCs w:val="28"/>
        </w:rPr>
        <w:t xml:space="preserve">Информация о проведении </w:t>
      </w:r>
      <w:r w:rsidR="005A52C0">
        <w:rPr>
          <w:sz w:val="28"/>
          <w:szCs w:val="28"/>
        </w:rPr>
        <w:t>субсидирования</w:t>
      </w:r>
      <w:r w:rsidRPr="00964708">
        <w:rPr>
          <w:sz w:val="28"/>
          <w:szCs w:val="28"/>
        </w:rPr>
        <w:t xml:space="preserve">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AE52D5" w:rsidRPr="00964708" w:rsidRDefault="00964708" w:rsidP="009647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E49AA">
        <w:rPr>
          <w:rFonts w:ascii="Times New Roman" w:hAnsi="Times New Roman" w:cs="Times New Roman"/>
          <w:sz w:val="28"/>
          <w:szCs w:val="28"/>
        </w:rPr>
        <w:t>Срок приема</w:t>
      </w:r>
      <w:r w:rsidRPr="00964708">
        <w:rPr>
          <w:rFonts w:ascii="Times New Roman" w:hAnsi="Times New Roman" w:cs="Times New Roman"/>
          <w:sz w:val="28"/>
          <w:szCs w:val="28"/>
        </w:rPr>
        <w:t xml:space="preserve"> документации составляет тридцать дней с момент</w:t>
      </w:r>
      <w:r w:rsidR="002E49AA">
        <w:rPr>
          <w:rFonts w:ascii="Times New Roman" w:hAnsi="Times New Roman" w:cs="Times New Roman"/>
          <w:sz w:val="28"/>
          <w:szCs w:val="28"/>
        </w:rPr>
        <w:t>а размещения информации о проведении</w:t>
      </w:r>
      <w:r w:rsidR="005B5DAC">
        <w:rPr>
          <w:rFonts w:ascii="Times New Roman" w:hAnsi="Times New Roman" w:cs="Times New Roman"/>
          <w:sz w:val="28"/>
          <w:szCs w:val="28"/>
        </w:rPr>
        <w:t xml:space="preserve"> процедуры</w:t>
      </w:r>
      <w:r w:rsidR="002E49AA">
        <w:rPr>
          <w:rFonts w:ascii="Times New Roman" w:hAnsi="Times New Roman" w:cs="Times New Roman"/>
          <w:sz w:val="28"/>
          <w:szCs w:val="28"/>
        </w:rPr>
        <w:t xml:space="preserve"> </w:t>
      </w:r>
      <w:r w:rsidR="005B5DAC">
        <w:rPr>
          <w:rFonts w:ascii="Times New Roman" w:hAnsi="Times New Roman" w:cs="Times New Roman"/>
          <w:sz w:val="28"/>
          <w:szCs w:val="28"/>
        </w:rPr>
        <w:t>субсидирования</w:t>
      </w:r>
      <w:r w:rsidR="002E49AA">
        <w:rPr>
          <w:rFonts w:ascii="Times New Roman" w:hAnsi="Times New Roman" w:cs="Times New Roman"/>
          <w:sz w:val="28"/>
          <w:szCs w:val="28"/>
        </w:rPr>
        <w:t>. Заявления</w:t>
      </w:r>
      <w:r w:rsidRPr="00964708">
        <w:rPr>
          <w:rFonts w:ascii="Times New Roman" w:hAnsi="Times New Roman" w:cs="Times New Roman"/>
          <w:sz w:val="28"/>
          <w:szCs w:val="28"/>
        </w:rPr>
        <w:t xml:space="preserve">, поступившие после установленного срока, не регистрируются и </w:t>
      </w:r>
      <w:r w:rsidR="00A475D0">
        <w:rPr>
          <w:rFonts w:ascii="Times New Roman" w:hAnsi="Times New Roman" w:cs="Times New Roman"/>
          <w:sz w:val="28"/>
          <w:szCs w:val="28"/>
        </w:rPr>
        <w:t>не рассматриваются</w:t>
      </w:r>
      <w:r w:rsidRPr="00964708">
        <w:rPr>
          <w:rFonts w:ascii="Times New Roman" w:hAnsi="Times New Roman" w:cs="Times New Roman"/>
          <w:sz w:val="28"/>
          <w:szCs w:val="28"/>
        </w:rPr>
        <w:t>.</w:t>
      </w:r>
    </w:p>
    <w:p w:rsidR="00AE52D5" w:rsidRPr="00D96F69" w:rsidRDefault="00AE52D5" w:rsidP="00AE52D5">
      <w:pPr>
        <w:pStyle w:val="ConsPlusNormal"/>
        <w:ind w:firstLine="709"/>
        <w:jc w:val="both"/>
        <w:rPr>
          <w:rFonts w:ascii="Times New Roman" w:hAnsi="Times New Roman" w:cs="Times New Roman"/>
          <w:sz w:val="28"/>
          <w:szCs w:val="28"/>
        </w:rPr>
      </w:pPr>
      <w:r w:rsidRPr="00D96F69">
        <w:rPr>
          <w:rFonts w:ascii="Times New Roman" w:hAnsi="Times New Roman" w:cs="Times New Roman"/>
          <w:sz w:val="28"/>
          <w:szCs w:val="28"/>
        </w:rPr>
        <w:t>2</w:t>
      </w:r>
      <w:r w:rsidR="00502894" w:rsidRPr="00D96F69">
        <w:rPr>
          <w:rFonts w:ascii="Times New Roman" w:hAnsi="Times New Roman" w:cs="Times New Roman"/>
          <w:sz w:val="28"/>
          <w:szCs w:val="28"/>
        </w:rPr>
        <w:t>.</w:t>
      </w:r>
      <w:r w:rsidR="00D96F69" w:rsidRPr="00D96F69">
        <w:rPr>
          <w:rFonts w:ascii="Times New Roman" w:hAnsi="Times New Roman" w:cs="Times New Roman"/>
          <w:sz w:val="28"/>
          <w:szCs w:val="28"/>
        </w:rPr>
        <w:t xml:space="preserve"> Право </w:t>
      </w:r>
      <w:r w:rsidR="00A475D0">
        <w:rPr>
          <w:rFonts w:ascii="Times New Roman" w:hAnsi="Times New Roman" w:cs="Times New Roman"/>
          <w:sz w:val="28"/>
          <w:szCs w:val="28"/>
        </w:rPr>
        <w:t xml:space="preserve">на получение субсидии имеют субъекты малого и </w:t>
      </w:r>
      <w:r w:rsidR="00D96F69">
        <w:rPr>
          <w:rFonts w:ascii="Times New Roman" w:hAnsi="Times New Roman" w:cs="Times New Roman"/>
          <w:sz w:val="28"/>
          <w:szCs w:val="28"/>
        </w:rPr>
        <w:t>среднего предпринимательства</w:t>
      </w:r>
      <w:r w:rsidR="00D96F69" w:rsidRPr="00D96F69">
        <w:rPr>
          <w:rFonts w:ascii="Times New Roman" w:hAnsi="Times New Roman" w:cs="Times New Roman"/>
          <w:sz w:val="28"/>
          <w:szCs w:val="28"/>
        </w:rPr>
        <w:t xml:space="preserve"> </w:t>
      </w:r>
      <w:r w:rsidR="00D96F69">
        <w:rPr>
          <w:rFonts w:ascii="Times New Roman" w:hAnsi="Times New Roman" w:cs="Times New Roman"/>
          <w:sz w:val="28"/>
          <w:szCs w:val="28"/>
        </w:rPr>
        <w:t xml:space="preserve">(далее по тексту – СМСП), со </w:t>
      </w:r>
      <w:r w:rsidR="00D96F69" w:rsidRPr="00D96F69">
        <w:rPr>
          <w:rFonts w:ascii="Times New Roman" w:hAnsi="Times New Roman" w:cs="Times New Roman"/>
          <w:sz w:val="28"/>
          <w:szCs w:val="28"/>
        </w:rPr>
        <w:t>срок</w:t>
      </w:r>
      <w:r w:rsidR="00D96F69">
        <w:rPr>
          <w:rFonts w:ascii="Times New Roman" w:hAnsi="Times New Roman" w:cs="Times New Roman"/>
          <w:sz w:val="28"/>
          <w:szCs w:val="28"/>
        </w:rPr>
        <w:t>ом</w:t>
      </w:r>
      <w:r w:rsidR="00D96F69" w:rsidRPr="00D96F69">
        <w:rPr>
          <w:rFonts w:ascii="Times New Roman" w:hAnsi="Times New Roman" w:cs="Times New Roman"/>
          <w:sz w:val="28"/>
          <w:szCs w:val="28"/>
        </w:rPr>
        <w:t xml:space="preserve"> с момента государственной регистрации СМСП до момента</w:t>
      </w:r>
      <w:r w:rsidR="004852A5">
        <w:rPr>
          <w:rFonts w:ascii="Times New Roman" w:hAnsi="Times New Roman" w:cs="Times New Roman"/>
          <w:sz w:val="28"/>
          <w:szCs w:val="28"/>
        </w:rPr>
        <w:t xml:space="preserve"> подачи</w:t>
      </w:r>
      <w:r w:rsidR="00D96F69" w:rsidRPr="00D96F69">
        <w:rPr>
          <w:rFonts w:ascii="Times New Roman" w:hAnsi="Times New Roman" w:cs="Times New Roman"/>
          <w:sz w:val="28"/>
          <w:szCs w:val="28"/>
        </w:rPr>
        <w:t xml:space="preserve"> </w:t>
      </w:r>
      <w:r w:rsidR="00385F69">
        <w:rPr>
          <w:rFonts w:ascii="Times New Roman" w:hAnsi="Times New Roman" w:cs="Times New Roman"/>
          <w:sz w:val="28"/>
          <w:szCs w:val="28"/>
        </w:rPr>
        <w:t>им заявления</w:t>
      </w:r>
      <w:r w:rsidR="00D96F69" w:rsidRPr="00D96F69">
        <w:rPr>
          <w:rFonts w:ascii="Times New Roman" w:hAnsi="Times New Roman" w:cs="Times New Roman"/>
          <w:sz w:val="28"/>
          <w:szCs w:val="28"/>
        </w:rPr>
        <w:t xml:space="preserve"> не </w:t>
      </w:r>
      <w:r w:rsidR="00D96F69">
        <w:rPr>
          <w:rFonts w:ascii="Times New Roman" w:hAnsi="Times New Roman" w:cs="Times New Roman"/>
          <w:sz w:val="28"/>
          <w:szCs w:val="28"/>
        </w:rPr>
        <w:t xml:space="preserve">более </w:t>
      </w:r>
      <w:r w:rsidR="004852A5">
        <w:rPr>
          <w:rFonts w:ascii="Times New Roman" w:hAnsi="Times New Roman" w:cs="Times New Roman"/>
          <w:sz w:val="28"/>
          <w:szCs w:val="28"/>
        </w:rPr>
        <w:t xml:space="preserve">   </w:t>
      </w:r>
      <w:r w:rsidR="00D96F69" w:rsidRPr="00D96F69">
        <w:rPr>
          <w:rFonts w:ascii="Times New Roman" w:hAnsi="Times New Roman" w:cs="Times New Roman"/>
          <w:sz w:val="28"/>
          <w:szCs w:val="28"/>
        </w:rPr>
        <w:t>3 лет.</w:t>
      </w:r>
      <w:r w:rsidRPr="00D96F69">
        <w:rPr>
          <w:rFonts w:ascii="Times New Roman" w:hAnsi="Times New Roman" w:cs="Times New Roman"/>
          <w:sz w:val="28"/>
          <w:szCs w:val="28"/>
        </w:rPr>
        <w:t xml:space="preserve"> Для получения субсидии </w:t>
      </w:r>
      <w:r w:rsidR="00D96F69">
        <w:rPr>
          <w:rFonts w:ascii="Times New Roman" w:hAnsi="Times New Roman" w:cs="Times New Roman"/>
          <w:sz w:val="28"/>
          <w:szCs w:val="28"/>
        </w:rPr>
        <w:t xml:space="preserve">СМСП </w:t>
      </w:r>
      <w:r w:rsidRPr="00D96F69">
        <w:rPr>
          <w:rFonts w:ascii="Times New Roman" w:hAnsi="Times New Roman" w:cs="Times New Roman"/>
          <w:sz w:val="28"/>
          <w:szCs w:val="28"/>
        </w:rPr>
        <w:t>представляет в Управление</w:t>
      </w:r>
      <w:r w:rsidR="00EA3A72" w:rsidRPr="00D96F69">
        <w:rPr>
          <w:rFonts w:ascii="Times New Roman" w:hAnsi="Times New Roman" w:cs="Times New Roman"/>
          <w:sz w:val="28"/>
          <w:szCs w:val="28"/>
        </w:rPr>
        <w:t xml:space="preserve"> заявление, по форме, указанной в приложении 2 к  настоящему </w:t>
      </w:r>
      <w:r w:rsidR="00F73426" w:rsidRPr="00D96F69">
        <w:rPr>
          <w:rFonts w:ascii="Times New Roman" w:hAnsi="Times New Roman" w:cs="Times New Roman"/>
          <w:sz w:val="28"/>
          <w:szCs w:val="28"/>
        </w:rPr>
        <w:t>П</w:t>
      </w:r>
      <w:r w:rsidR="00EA3A72" w:rsidRPr="00D96F69">
        <w:rPr>
          <w:rFonts w:ascii="Times New Roman" w:hAnsi="Times New Roman" w:cs="Times New Roman"/>
          <w:sz w:val="28"/>
          <w:szCs w:val="28"/>
        </w:rPr>
        <w:t>оложению</w:t>
      </w:r>
      <w:r w:rsidRPr="00D96F69">
        <w:rPr>
          <w:rFonts w:ascii="Times New Roman" w:hAnsi="Times New Roman" w:cs="Times New Roman"/>
          <w:sz w:val="28"/>
          <w:szCs w:val="28"/>
        </w:rPr>
        <w:t>, с приложением следующих документов:</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  информацию о мероприятии (цель участия, наименование, место и срок проведения, статус, наименование организации - устроителя);</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 копии договоров, счетов и платежных поручений (кассовых документов), подтверждающих расходы, связанные с участием в мероприятии, заверенные подписью руководителя и печатью участника;</w:t>
      </w:r>
    </w:p>
    <w:p w:rsidR="00AE52D5"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 сведения об итогах участия в мероприятии с  приложением фотогр</w:t>
      </w:r>
      <w:r w:rsidR="00502894">
        <w:rPr>
          <w:rFonts w:ascii="Times New Roman" w:hAnsi="Times New Roman" w:cs="Times New Roman"/>
          <w:sz w:val="28"/>
          <w:szCs w:val="28"/>
        </w:rPr>
        <w:t>афий с проведенного мероприятия;</w:t>
      </w:r>
    </w:p>
    <w:p w:rsidR="005B5DAC" w:rsidRPr="004A411D" w:rsidRDefault="005B5DAC" w:rsidP="005B5DAC">
      <w:pPr>
        <w:pStyle w:val="ConsPlusNormal"/>
        <w:ind w:firstLine="709"/>
        <w:jc w:val="both"/>
        <w:rPr>
          <w:rFonts w:ascii="Times New Roman" w:hAnsi="Times New Roman"/>
          <w:sz w:val="28"/>
          <w:szCs w:val="28"/>
        </w:rPr>
      </w:pPr>
      <w:r>
        <w:rPr>
          <w:rFonts w:ascii="Times New Roman" w:hAnsi="Times New Roman"/>
          <w:sz w:val="28"/>
          <w:szCs w:val="28"/>
        </w:rPr>
        <w:t>- справку</w:t>
      </w:r>
      <w:r w:rsidRPr="004A411D">
        <w:rPr>
          <w:rFonts w:ascii="Times New Roman" w:hAnsi="Times New Roman"/>
          <w:sz w:val="28"/>
          <w:szCs w:val="28"/>
        </w:rPr>
        <w:t xml:space="preserve"> о полученных субсидиях за три года, предшествующих подаче заявления, заверенн</w:t>
      </w:r>
      <w:r>
        <w:rPr>
          <w:rFonts w:ascii="Times New Roman" w:hAnsi="Times New Roman"/>
          <w:sz w:val="28"/>
          <w:szCs w:val="28"/>
        </w:rPr>
        <w:t>ую</w:t>
      </w:r>
      <w:r w:rsidRPr="004A411D">
        <w:rPr>
          <w:rFonts w:ascii="Times New Roman" w:hAnsi="Times New Roman"/>
          <w:sz w:val="28"/>
          <w:szCs w:val="28"/>
        </w:rPr>
        <w:t xml:space="preserve"> подписью руководителя и печатью;</w:t>
      </w:r>
    </w:p>
    <w:p w:rsidR="005B5DAC" w:rsidRDefault="005B5DAC" w:rsidP="005B5DAC">
      <w:pPr>
        <w:pStyle w:val="ConsPlusNormal"/>
        <w:ind w:firstLine="709"/>
        <w:jc w:val="both"/>
        <w:rPr>
          <w:rFonts w:ascii="Times New Roman" w:hAnsi="Times New Roman"/>
          <w:sz w:val="28"/>
          <w:szCs w:val="28"/>
        </w:rPr>
      </w:pPr>
      <w:r w:rsidRPr="004A411D">
        <w:rPr>
          <w:rFonts w:ascii="Times New Roman" w:hAnsi="Times New Roman"/>
          <w:sz w:val="28"/>
          <w:szCs w:val="28"/>
        </w:rPr>
        <w:t>- расчет</w:t>
      </w:r>
      <w:r w:rsidR="00632D30">
        <w:rPr>
          <w:rFonts w:ascii="Times New Roman" w:hAnsi="Times New Roman"/>
          <w:sz w:val="28"/>
          <w:szCs w:val="28"/>
        </w:rPr>
        <w:t xml:space="preserve"> суммы компенсации части затрат;</w:t>
      </w:r>
    </w:p>
    <w:p w:rsidR="00632D30" w:rsidRPr="00F73426" w:rsidRDefault="00632D30" w:rsidP="00632D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3426">
        <w:rPr>
          <w:rFonts w:ascii="Times New Roman" w:hAnsi="Times New Roman" w:cs="Times New Roman"/>
          <w:sz w:val="28"/>
          <w:szCs w:val="28"/>
        </w:rPr>
        <w:t>иные документы, представленные заявителем в добровольном порядке.</w:t>
      </w:r>
    </w:p>
    <w:p w:rsidR="005B5DAC" w:rsidRPr="004A411D" w:rsidRDefault="005B5DAC" w:rsidP="005B5DAC">
      <w:pPr>
        <w:pStyle w:val="ConsPlusNormal"/>
        <w:ind w:firstLine="709"/>
        <w:jc w:val="both"/>
        <w:rPr>
          <w:rFonts w:ascii="Times New Roman" w:hAnsi="Times New Roman"/>
          <w:sz w:val="28"/>
          <w:szCs w:val="28"/>
        </w:rPr>
      </w:pPr>
      <w:r w:rsidRPr="00F73426">
        <w:rPr>
          <w:rFonts w:ascii="Times New Roman" w:hAnsi="Times New Roman" w:cs="Times New Roman"/>
          <w:sz w:val="28"/>
          <w:szCs w:val="28"/>
        </w:rPr>
        <w:t>Вновь созданные организации или вновь зарегистрированные индиви</w:t>
      </w:r>
      <w:r w:rsidRPr="004A411D">
        <w:rPr>
          <w:rFonts w:ascii="Times New Roman" w:hAnsi="Times New Roman"/>
          <w:sz w:val="28"/>
          <w:szCs w:val="28"/>
        </w:rPr>
        <w:t>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E52D5" w:rsidRPr="00290E8A">
        <w:rPr>
          <w:rFonts w:ascii="Times New Roman" w:hAnsi="Times New Roman" w:cs="Times New Roman"/>
          <w:sz w:val="28"/>
          <w:szCs w:val="28"/>
        </w:rPr>
        <w:t>. Субсидии предоставляются:</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 на компенсацию части затрат, связанных с участием в выставках, ярмарках (затрат, связанных с регистрационными взносами, размещением – арендой на площадях выставки (ярмарки), хранением экспонатов (продукции) и использованием необходимого выставочно-ярмарочного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транспортно-экспедиторским обслуживанием).</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lastRenderedPageBreak/>
        <w:t xml:space="preserve">При заключении договора аренды выставочных площадей для экспозиции товаров (работ, услуг) двух и более </w:t>
      </w:r>
      <w:r w:rsidR="00D96F69">
        <w:rPr>
          <w:rFonts w:ascii="Times New Roman" w:hAnsi="Times New Roman" w:cs="Times New Roman"/>
          <w:sz w:val="28"/>
          <w:szCs w:val="28"/>
        </w:rPr>
        <w:t xml:space="preserve">СМСП </w:t>
      </w:r>
      <w:r w:rsidRPr="00290E8A">
        <w:rPr>
          <w:rFonts w:ascii="Times New Roman" w:hAnsi="Times New Roman" w:cs="Times New Roman"/>
          <w:sz w:val="28"/>
          <w:szCs w:val="28"/>
        </w:rPr>
        <w:t>(общая экспозиция)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E52D5" w:rsidRPr="00290E8A">
        <w:rPr>
          <w:rFonts w:ascii="Times New Roman" w:hAnsi="Times New Roman" w:cs="Times New Roman"/>
          <w:sz w:val="28"/>
          <w:szCs w:val="28"/>
        </w:rPr>
        <w:t>. Размер субсидии составляет</w:t>
      </w:r>
      <w:r w:rsidR="00BB662C">
        <w:rPr>
          <w:rFonts w:ascii="Times New Roman" w:hAnsi="Times New Roman" w:cs="Times New Roman"/>
          <w:sz w:val="28"/>
          <w:szCs w:val="28"/>
        </w:rPr>
        <w:t xml:space="preserve"> до</w:t>
      </w:r>
      <w:r w:rsidR="00AE52D5" w:rsidRPr="00290E8A">
        <w:rPr>
          <w:rFonts w:ascii="Times New Roman" w:hAnsi="Times New Roman" w:cs="Times New Roman"/>
          <w:sz w:val="28"/>
          <w:szCs w:val="28"/>
        </w:rPr>
        <w:t xml:space="preserve"> 90% затрат, но не более 50 тысяч рублей на одного субъекта малого, среднего предпринимательства.  </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E52D5" w:rsidRPr="00290E8A">
        <w:rPr>
          <w:rFonts w:ascii="Times New Roman" w:hAnsi="Times New Roman" w:cs="Times New Roman"/>
          <w:sz w:val="28"/>
          <w:szCs w:val="28"/>
        </w:rPr>
        <w:t>. Получатель  субсидии должен соответствовать на первое число месяца, предшествующего месяцу, в котором планируется заключение договора  о предоставлении субсидии, следующим требованиям:</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у получателя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у получателя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местным бюджетом;</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получатель не должен находиться в процессе реорганизации, ликвидации, банкротства и не имеет ограничений на осуществление хозяйственной деятельности;</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предусмотренные настоящим Положением.</w:t>
      </w:r>
    </w:p>
    <w:p w:rsidR="00AE52D5" w:rsidRPr="00290E8A" w:rsidRDefault="00502894"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E52D5" w:rsidRPr="00290E8A">
        <w:rPr>
          <w:rFonts w:ascii="Times New Roman" w:hAnsi="Times New Roman" w:cs="Times New Roman"/>
          <w:sz w:val="28"/>
          <w:szCs w:val="28"/>
        </w:rPr>
        <w:t>. Заяв</w:t>
      </w:r>
      <w:r w:rsidR="00EA3A72">
        <w:rPr>
          <w:rFonts w:ascii="Times New Roman" w:hAnsi="Times New Roman" w:cs="Times New Roman"/>
          <w:sz w:val="28"/>
          <w:szCs w:val="28"/>
        </w:rPr>
        <w:t>ление</w:t>
      </w:r>
      <w:r w:rsidR="00AE52D5" w:rsidRPr="00290E8A">
        <w:rPr>
          <w:rFonts w:ascii="Times New Roman" w:hAnsi="Times New Roman" w:cs="Times New Roman"/>
          <w:sz w:val="28"/>
          <w:szCs w:val="28"/>
        </w:rPr>
        <w:t xml:space="preserve"> в день поступления регистрируется в журнале регистрации заяв</w:t>
      </w:r>
      <w:r w:rsidR="00EA3A72">
        <w:rPr>
          <w:rFonts w:ascii="Times New Roman" w:hAnsi="Times New Roman" w:cs="Times New Roman"/>
          <w:sz w:val="28"/>
          <w:szCs w:val="28"/>
        </w:rPr>
        <w:t>лений</w:t>
      </w:r>
      <w:r w:rsidR="00AE52D5" w:rsidRPr="00290E8A">
        <w:rPr>
          <w:rFonts w:ascii="Times New Roman" w:hAnsi="Times New Roman" w:cs="Times New Roman"/>
          <w:sz w:val="28"/>
          <w:szCs w:val="28"/>
        </w:rPr>
        <w:t xml:space="preserve"> на предоставление субсидии.</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Срок рассмотрения заяв</w:t>
      </w:r>
      <w:r w:rsidR="00EA3A72">
        <w:rPr>
          <w:rFonts w:ascii="Times New Roman" w:hAnsi="Times New Roman" w:cs="Times New Roman"/>
          <w:sz w:val="28"/>
          <w:szCs w:val="28"/>
        </w:rPr>
        <w:t>ления</w:t>
      </w:r>
      <w:r w:rsidRPr="00290E8A">
        <w:rPr>
          <w:rFonts w:ascii="Times New Roman" w:hAnsi="Times New Roman" w:cs="Times New Roman"/>
          <w:sz w:val="28"/>
          <w:szCs w:val="28"/>
        </w:rPr>
        <w:t xml:space="preserve"> и принятия по не</w:t>
      </w:r>
      <w:r w:rsidR="00EA3A72">
        <w:rPr>
          <w:rFonts w:ascii="Times New Roman" w:hAnsi="Times New Roman" w:cs="Times New Roman"/>
          <w:sz w:val="28"/>
          <w:szCs w:val="28"/>
        </w:rPr>
        <w:t>му</w:t>
      </w:r>
      <w:r w:rsidRPr="00290E8A">
        <w:rPr>
          <w:rFonts w:ascii="Times New Roman" w:hAnsi="Times New Roman" w:cs="Times New Roman"/>
          <w:sz w:val="28"/>
          <w:szCs w:val="28"/>
        </w:rPr>
        <w:t xml:space="preserve"> решения составляет не более 30 дней со дня ее регистрации.</w:t>
      </w:r>
    </w:p>
    <w:p w:rsidR="008179C6" w:rsidRPr="008179C6" w:rsidRDefault="008179C6" w:rsidP="008179C6">
      <w:pPr>
        <w:autoSpaceDE w:val="0"/>
        <w:autoSpaceDN w:val="0"/>
        <w:adjustRightInd w:val="0"/>
        <w:ind w:firstLine="709"/>
        <w:jc w:val="both"/>
        <w:rPr>
          <w:sz w:val="28"/>
          <w:szCs w:val="28"/>
        </w:rPr>
      </w:pPr>
      <w:r w:rsidRPr="004A411D">
        <w:rPr>
          <w:sz w:val="28"/>
          <w:szCs w:val="28"/>
        </w:rPr>
        <w:t xml:space="preserve">Решение о предоставлении </w:t>
      </w:r>
      <w:r>
        <w:rPr>
          <w:sz w:val="28"/>
          <w:szCs w:val="28"/>
        </w:rPr>
        <w:t>субсидии</w:t>
      </w:r>
      <w:r w:rsidRPr="004A411D">
        <w:rPr>
          <w:sz w:val="28"/>
          <w:szCs w:val="28"/>
        </w:rPr>
        <w:t xml:space="preserve"> принимается комиссией (</w:t>
      </w:r>
      <w:r w:rsidR="00BB662C">
        <w:rPr>
          <w:sz w:val="28"/>
          <w:szCs w:val="28"/>
        </w:rPr>
        <w:t xml:space="preserve">состав комиссии – </w:t>
      </w:r>
      <w:r w:rsidRPr="008179C6">
        <w:rPr>
          <w:sz w:val="28"/>
          <w:szCs w:val="28"/>
        </w:rPr>
        <w:t>приложение</w:t>
      </w:r>
      <w:r w:rsidR="00BB662C">
        <w:rPr>
          <w:sz w:val="28"/>
          <w:szCs w:val="28"/>
        </w:rPr>
        <w:t xml:space="preserve"> </w:t>
      </w:r>
      <w:r w:rsidR="00EA3A72">
        <w:rPr>
          <w:sz w:val="28"/>
          <w:szCs w:val="28"/>
        </w:rPr>
        <w:t>3</w:t>
      </w:r>
      <w:r w:rsidRPr="008179C6">
        <w:rPr>
          <w:sz w:val="28"/>
          <w:szCs w:val="28"/>
        </w:rPr>
        <w:t xml:space="preserve"> к настоящему </w:t>
      </w:r>
      <w:r w:rsidR="00B94979">
        <w:rPr>
          <w:sz w:val="28"/>
          <w:szCs w:val="28"/>
        </w:rPr>
        <w:t>П</w:t>
      </w:r>
      <w:r w:rsidRPr="008179C6">
        <w:rPr>
          <w:sz w:val="28"/>
          <w:szCs w:val="28"/>
        </w:rPr>
        <w:t>оложению) и оформляется протоколом комиссии. Заседание комиссии является правомочным, если на нем присутствует не менее половины членов комиссии.</w:t>
      </w:r>
    </w:p>
    <w:p w:rsidR="00AE52D5" w:rsidRPr="00290E8A" w:rsidRDefault="00AE52D5" w:rsidP="00AE52D5">
      <w:pPr>
        <w:pStyle w:val="ConsPlusNormal"/>
        <w:ind w:firstLine="709"/>
        <w:jc w:val="both"/>
        <w:rPr>
          <w:rFonts w:ascii="Times New Roman" w:hAnsi="Times New Roman" w:cs="Times New Roman"/>
          <w:sz w:val="28"/>
          <w:szCs w:val="28"/>
        </w:rPr>
      </w:pPr>
      <w:r w:rsidRPr="008179C6">
        <w:rPr>
          <w:rFonts w:ascii="Times New Roman" w:hAnsi="Times New Roman" w:cs="Times New Roman"/>
          <w:sz w:val="28"/>
          <w:szCs w:val="28"/>
        </w:rPr>
        <w:t>По результатам рассмотрения поступивше</w:t>
      </w:r>
      <w:r w:rsidR="00EA3A72">
        <w:rPr>
          <w:rFonts w:ascii="Times New Roman" w:hAnsi="Times New Roman" w:cs="Times New Roman"/>
          <w:sz w:val="28"/>
          <w:szCs w:val="28"/>
        </w:rPr>
        <w:t>го</w:t>
      </w:r>
      <w:r w:rsidRPr="008179C6">
        <w:rPr>
          <w:rFonts w:ascii="Times New Roman" w:hAnsi="Times New Roman" w:cs="Times New Roman"/>
          <w:sz w:val="28"/>
          <w:szCs w:val="28"/>
        </w:rPr>
        <w:t xml:space="preserve"> заяв</w:t>
      </w:r>
      <w:r w:rsidR="00EA3A72">
        <w:rPr>
          <w:rFonts w:ascii="Times New Roman" w:hAnsi="Times New Roman" w:cs="Times New Roman"/>
          <w:sz w:val="28"/>
          <w:szCs w:val="28"/>
        </w:rPr>
        <w:t>ления</w:t>
      </w:r>
      <w:r w:rsidRPr="008179C6">
        <w:rPr>
          <w:rFonts w:ascii="Times New Roman" w:hAnsi="Times New Roman" w:cs="Times New Roman"/>
          <w:sz w:val="28"/>
          <w:szCs w:val="28"/>
        </w:rPr>
        <w:t>, при отсутствии оснований для отказа в предоставлении субсидии принимает</w:t>
      </w:r>
      <w:r w:rsidR="008179C6" w:rsidRPr="008179C6">
        <w:rPr>
          <w:rFonts w:ascii="Times New Roman" w:hAnsi="Times New Roman" w:cs="Times New Roman"/>
          <w:sz w:val="28"/>
          <w:szCs w:val="28"/>
        </w:rPr>
        <w:t>ся</w:t>
      </w:r>
      <w:r w:rsidRPr="008179C6">
        <w:rPr>
          <w:rFonts w:ascii="Times New Roman" w:hAnsi="Times New Roman" w:cs="Times New Roman"/>
          <w:sz w:val="28"/>
          <w:szCs w:val="28"/>
        </w:rPr>
        <w:t xml:space="preserve"> решение о предоставлении субсидии. Решение о предоставлении субс</w:t>
      </w:r>
      <w:r w:rsidR="00155E0C">
        <w:rPr>
          <w:rFonts w:ascii="Times New Roman" w:hAnsi="Times New Roman" w:cs="Times New Roman"/>
          <w:sz w:val="28"/>
          <w:szCs w:val="28"/>
        </w:rPr>
        <w:t xml:space="preserve">идии оформляется </w:t>
      </w:r>
      <w:r w:rsidR="00155E0C">
        <w:rPr>
          <w:rFonts w:ascii="Times New Roman" w:hAnsi="Times New Roman" w:cs="Times New Roman"/>
          <w:sz w:val="28"/>
          <w:szCs w:val="28"/>
        </w:rPr>
        <w:lastRenderedPageBreak/>
        <w:t>распоряжением администрации</w:t>
      </w:r>
      <w:r w:rsidRPr="008179C6">
        <w:rPr>
          <w:rFonts w:ascii="Times New Roman" w:hAnsi="Times New Roman" w:cs="Times New Roman"/>
          <w:sz w:val="28"/>
          <w:szCs w:val="28"/>
        </w:rPr>
        <w:t xml:space="preserve"> </w:t>
      </w:r>
      <w:r w:rsidR="008179C6" w:rsidRPr="008179C6">
        <w:rPr>
          <w:rFonts w:ascii="Times New Roman" w:hAnsi="Times New Roman" w:cs="Times New Roman"/>
          <w:sz w:val="28"/>
          <w:szCs w:val="28"/>
        </w:rPr>
        <w:t>Кемеровского муниципального района</w:t>
      </w:r>
      <w:r w:rsidRPr="008179C6">
        <w:rPr>
          <w:rFonts w:ascii="Times New Roman" w:hAnsi="Times New Roman" w:cs="Times New Roman"/>
          <w:sz w:val="28"/>
          <w:szCs w:val="28"/>
        </w:rPr>
        <w:t>.</w:t>
      </w:r>
      <w:r w:rsidR="008179C6" w:rsidRPr="008179C6">
        <w:rPr>
          <w:rFonts w:ascii="Times New Roman" w:hAnsi="Times New Roman" w:cs="Times New Roman"/>
          <w:sz w:val="28"/>
          <w:szCs w:val="28"/>
        </w:rPr>
        <w:t xml:space="preserve"> В течение пяти дней после принятия решения Управление извещает </w:t>
      </w:r>
      <w:r w:rsidR="00BB662C">
        <w:rPr>
          <w:rFonts w:ascii="Times New Roman" w:hAnsi="Times New Roman" w:cs="Times New Roman"/>
          <w:sz w:val="28"/>
          <w:szCs w:val="28"/>
        </w:rPr>
        <w:t>получателя субсидии</w:t>
      </w:r>
      <w:r w:rsidR="008179C6" w:rsidRPr="008179C6">
        <w:rPr>
          <w:rFonts w:ascii="Times New Roman" w:hAnsi="Times New Roman" w:cs="Times New Roman"/>
          <w:sz w:val="28"/>
          <w:szCs w:val="28"/>
        </w:rPr>
        <w:t xml:space="preserve"> с указанием срока, в течение которого </w:t>
      </w:r>
      <w:r w:rsidR="00D96F69">
        <w:rPr>
          <w:rFonts w:ascii="Times New Roman" w:hAnsi="Times New Roman" w:cs="Times New Roman"/>
          <w:sz w:val="28"/>
          <w:szCs w:val="28"/>
        </w:rPr>
        <w:t xml:space="preserve">СМСП </w:t>
      </w:r>
      <w:r w:rsidR="008179C6" w:rsidRPr="008179C6">
        <w:rPr>
          <w:rFonts w:ascii="Times New Roman" w:hAnsi="Times New Roman" w:cs="Times New Roman"/>
          <w:sz w:val="28"/>
          <w:szCs w:val="28"/>
        </w:rPr>
        <w:t>должен заключить договор о предоставлении субсидии с администрацией</w:t>
      </w:r>
      <w:r w:rsidR="00155E0C">
        <w:rPr>
          <w:rFonts w:ascii="Times New Roman" w:hAnsi="Times New Roman" w:cs="Times New Roman"/>
          <w:sz w:val="28"/>
          <w:szCs w:val="28"/>
        </w:rPr>
        <w:t xml:space="preserve"> Кемеровского муниципального района</w:t>
      </w:r>
      <w:r w:rsidR="008179C6" w:rsidRPr="008179C6">
        <w:rPr>
          <w:rFonts w:ascii="Times New Roman" w:hAnsi="Times New Roman" w:cs="Times New Roman"/>
          <w:sz w:val="28"/>
          <w:szCs w:val="28"/>
        </w:rPr>
        <w:t>.</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 xml:space="preserve">При наличии оснований для отказа в предоставлении субсидии </w:t>
      </w:r>
      <w:r w:rsidR="008179C6">
        <w:rPr>
          <w:rFonts w:ascii="Times New Roman" w:hAnsi="Times New Roman" w:cs="Times New Roman"/>
          <w:sz w:val="28"/>
          <w:szCs w:val="28"/>
        </w:rPr>
        <w:t>комиссия</w:t>
      </w:r>
      <w:r w:rsidRPr="00290E8A">
        <w:rPr>
          <w:rFonts w:ascii="Times New Roman" w:hAnsi="Times New Roman" w:cs="Times New Roman"/>
          <w:sz w:val="28"/>
          <w:szCs w:val="28"/>
        </w:rPr>
        <w:t xml:space="preserve"> принимает решение об отказе в предоставлении субсидии, о чем в течение 2 рабочих дней со дня принятия решения</w:t>
      </w:r>
      <w:r w:rsidR="008179C6">
        <w:rPr>
          <w:rFonts w:ascii="Times New Roman" w:hAnsi="Times New Roman" w:cs="Times New Roman"/>
          <w:sz w:val="28"/>
          <w:szCs w:val="28"/>
        </w:rPr>
        <w:t xml:space="preserve"> Управление</w:t>
      </w:r>
      <w:r w:rsidRPr="00290E8A">
        <w:rPr>
          <w:rFonts w:ascii="Times New Roman" w:hAnsi="Times New Roman" w:cs="Times New Roman"/>
          <w:sz w:val="28"/>
          <w:szCs w:val="28"/>
        </w:rPr>
        <w:t xml:space="preserve"> уведомляет заявителя с указанием оснований отказа.</w:t>
      </w:r>
    </w:p>
    <w:p w:rsidR="00AE52D5" w:rsidRPr="00290E8A"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E52D5" w:rsidRPr="00290E8A">
        <w:rPr>
          <w:rFonts w:ascii="Times New Roman" w:hAnsi="Times New Roman" w:cs="Times New Roman"/>
          <w:sz w:val="28"/>
          <w:szCs w:val="28"/>
        </w:rPr>
        <w:t>. Основаниями для отказа получателю субсидии в предоставлении субсидии являются:</w:t>
      </w:r>
    </w:p>
    <w:p w:rsidR="00AE52D5" w:rsidRPr="00290E8A"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несоответствия получател</w:t>
      </w:r>
      <w:r w:rsidR="001342B4">
        <w:rPr>
          <w:rFonts w:ascii="Times New Roman" w:hAnsi="Times New Roman" w:cs="Times New Roman"/>
          <w:sz w:val="28"/>
          <w:szCs w:val="28"/>
        </w:rPr>
        <w:t>я</w:t>
      </w:r>
      <w:r w:rsidR="00AE52D5" w:rsidRPr="00290E8A">
        <w:rPr>
          <w:rFonts w:ascii="Times New Roman" w:hAnsi="Times New Roman" w:cs="Times New Roman"/>
          <w:sz w:val="28"/>
          <w:szCs w:val="28"/>
        </w:rPr>
        <w:t xml:space="preserve"> субсидии</w:t>
      </w:r>
      <w:r w:rsidR="00322DA1">
        <w:rPr>
          <w:rFonts w:ascii="Times New Roman" w:hAnsi="Times New Roman" w:cs="Times New Roman"/>
          <w:sz w:val="28"/>
          <w:szCs w:val="28"/>
        </w:rPr>
        <w:t xml:space="preserve"> и представленных им</w:t>
      </w:r>
      <w:r w:rsidR="00AE52D5" w:rsidRPr="00290E8A">
        <w:rPr>
          <w:rFonts w:ascii="Times New Roman" w:hAnsi="Times New Roman" w:cs="Times New Roman"/>
          <w:sz w:val="28"/>
          <w:szCs w:val="28"/>
        </w:rPr>
        <w:t xml:space="preserve"> документов требованиям, определенным пункт</w:t>
      </w:r>
      <w:r w:rsidR="009718EA">
        <w:rPr>
          <w:rFonts w:ascii="Times New Roman" w:hAnsi="Times New Roman" w:cs="Times New Roman"/>
          <w:sz w:val="28"/>
          <w:szCs w:val="28"/>
        </w:rPr>
        <w:t>а</w:t>
      </w:r>
      <w:r w:rsidR="00AE52D5" w:rsidRPr="00290E8A">
        <w:rPr>
          <w:rFonts w:ascii="Times New Roman" w:hAnsi="Times New Roman" w:cs="Times New Roman"/>
          <w:sz w:val="28"/>
          <w:szCs w:val="28"/>
        </w:rPr>
        <w:t>м</w:t>
      </w:r>
      <w:r w:rsidR="009718EA">
        <w:rPr>
          <w:rFonts w:ascii="Times New Roman" w:hAnsi="Times New Roman" w:cs="Times New Roman"/>
          <w:sz w:val="28"/>
          <w:szCs w:val="28"/>
        </w:rPr>
        <w:t>и</w:t>
      </w:r>
      <w:r w:rsidR="00AE52D5" w:rsidRPr="00290E8A">
        <w:rPr>
          <w:rFonts w:ascii="Times New Roman" w:hAnsi="Times New Roman" w:cs="Times New Roman"/>
          <w:sz w:val="28"/>
          <w:szCs w:val="28"/>
        </w:rPr>
        <w:t xml:space="preserve"> 2</w:t>
      </w:r>
      <w:r w:rsidR="009718EA">
        <w:rPr>
          <w:rFonts w:ascii="Times New Roman" w:hAnsi="Times New Roman" w:cs="Times New Roman"/>
          <w:sz w:val="28"/>
          <w:szCs w:val="28"/>
        </w:rPr>
        <w:t xml:space="preserve"> и 5</w:t>
      </w:r>
      <w:r w:rsidR="00AE52D5" w:rsidRPr="00290E8A">
        <w:rPr>
          <w:rFonts w:ascii="Times New Roman" w:hAnsi="Times New Roman" w:cs="Times New Roman"/>
          <w:sz w:val="28"/>
          <w:szCs w:val="28"/>
        </w:rPr>
        <w:t xml:space="preserve"> настоящего </w:t>
      </w:r>
      <w:r w:rsidR="00DD4A8D">
        <w:rPr>
          <w:rFonts w:ascii="Times New Roman" w:hAnsi="Times New Roman" w:cs="Times New Roman"/>
          <w:sz w:val="28"/>
          <w:szCs w:val="28"/>
        </w:rPr>
        <w:t>раздела</w:t>
      </w:r>
      <w:r w:rsidR="00E53EA1">
        <w:rPr>
          <w:rFonts w:ascii="Times New Roman" w:hAnsi="Times New Roman" w:cs="Times New Roman"/>
          <w:sz w:val="28"/>
          <w:szCs w:val="28"/>
        </w:rPr>
        <w:t xml:space="preserve"> </w:t>
      </w:r>
      <w:r w:rsidR="00B94979">
        <w:rPr>
          <w:rFonts w:ascii="Times New Roman" w:hAnsi="Times New Roman" w:cs="Times New Roman"/>
          <w:sz w:val="28"/>
          <w:szCs w:val="28"/>
        </w:rPr>
        <w:t>П</w:t>
      </w:r>
      <w:r w:rsidR="00155E0C">
        <w:rPr>
          <w:rFonts w:ascii="Times New Roman" w:hAnsi="Times New Roman" w:cs="Times New Roman"/>
          <w:sz w:val="28"/>
          <w:szCs w:val="28"/>
        </w:rPr>
        <w:t>оложения</w:t>
      </w:r>
      <w:r w:rsidR="00AE52D5" w:rsidRPr="00290E8A">
        <w:rPr>
          <w:rFonts w:ascii="Times New Roman" w:hAnsi="Times New Roman" w:cs="Times New Roman"/>
          <w:sz w:val="28"/>
          <w:szCs w:val="28"/>
        </w:rPr>
        <w:t>, или непредставления (предоставления не в полном объеме) указанных документов;</w:t>
      </w:r>
    </w:p>
    <w:p w:rsidR="00AE52D5" w:rsidRPr="00290E8A"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недостоверность представленной получателем субсидии информации;</w:t>
      </w:r>
    </w:p>
    <w:p w:rsidR="00AE52D5" w:rsidRPr="00290E8A"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невыполнение условий предоставления субсидии;</w:t>
      </w:r>
    </w:p>
    <w:p w:rsidR="00AE52D5" w:rsidRPr="00290E8A"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ранее в отношении заявителя было принято решение об оказании аналогичной поддержки и сроки ее оказания не истекли;</w:t>
      </w:r>
    </w:p>
    <w:p w:rsidR="00AE52D5" w:rsidRPr="00290E8A"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2D5" w:rsidRPr="00290E8A">
        <w:rPr>
          <w:rFonts w:ascii="Times New Roman" w:hAnsi="Times New Roman" w:cs="Times New Roman"/>
          <w:sz w:val="28"/>
          <w:szCs w:val="28"/>
        </w:rPr>
        <w:t>с момента признания заявителя допустившим нарушения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BB662C" w:rsidRDefault="00D64509"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E52D5" w:rsidRPr="00290E8A">
        <w:rPr>
          <w:rFonts w:ascii="Times New Roman" w:hAnsi="Times New Roman" w:cs="Times New Roman"/>
          <w:sz w:val="28"/>
          <w:szCs w:val="28"/>
        </w:rPr>
        <w:t xml:space="preserve">. </w:t>
      </w:r>
      <w:r w:rsidR="00BB662C" w:rsidRPr="00290E8A">
        <w:rPr>
          <w:rFonts w:ascii="Times New Roman" w:hAnsi="Times New Roman" w:cs="Times New Roman"/>
          <w:sz w:val="28"/>
          <w:szCs w:val="28"/>
        </w:rPr>
        <w:t>Показатели результативности (целевые показатели) предоставления субсидии устанавливаются  в приложении к договору, которое  является его неотъемлемой частью.</w:t>
      </w:r>
      <w:r w:rsidR="00BB662C">
        <w:rPr>
          <w:rFonts w:ascii="Times New Roman" w:hAnsi="Times New Roman" w:cs="Times New Roman"/>
          <w:sz w:val="28"/>
          <w:szCs w:val="28"/>
        </w:rPr>
        <w:t xml:space="preserve"> </w:t>
      </w:r>
    </w:p>
    <w:p w:rsidR="00AE52D5" w:rsidRPr="00290E8A" w:rsidRDefault="00BB662C"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E52D5" w:rsidRPr="00290E8A">
        <w:rPr>
          <w:rFonts w:ascii="Times New Roman" w:hAnsi="Times New Roman" w:cs="Times New Roman"/>
          <w:sz w:val="28"/>
          <w:szCs w:val="28"/>
        </w:rPr>
        <w:t>Субсидия предоставляется за счет средств местного бюджета, предусмотренных на реализацию</w:t>
      </w:r>
      <w:r w:rsidR="00F73426">
        <w:rPr>
          <w:rFonts w:ascii="Times New Roman" w:hAnsi="Times New Roman" w:cs="Times New Roman"/>
          <w:sz w:val="28"/>
          <w:szCs w:val="28"/>
        </w:rPr>
        <w:t xml:space="preserve"> мероприятия, </w:t>
      </w:r>
      <w:r w:rsidR="00BA4A45">
        <w:rPr>
          <w:rFonts w:ascii="Times New Roman" w:hAnsi="Times New Roman" w:cs="Times New Roman"/>
          <w:sz w:val="28"/>
          <w:szCs w:val="28"/>
        </w:rPr>
        <w:t>указанного в настоящем разделе П</w:t>
      </w:r>
      <w:r w:rsidR="00F73426">
        <w:rPr>
          <w:rFonts w:ascii="Times New Roman" w:hAnsi="Times New Roman" w:cs="Times New Roman"/>
          <w:sz w:val="28"/>
          <w:szCs w:val="28"/>
        </w:rPr>
        <w:t>оложения</w:t>
      </w:r>
      <w:r w:rsidR="00AE52D5" w:rsidRPr="00290E8A">
        <w:rPr>
          <w:rFonts w:ascii="Times New Roman" w:hAnsi="Times New Roman" w:cs="Times New Roman"/>
          <w:sz w:val="28"/>
          <w:szCs w:val="28"/>
        </w:rPr>
        <w:t xml:space="preserve">.  </w:t>
      </w:r>
    </w:p>
    <w:p w:rsidR="00AE52D5" w:rsidRPr="00290E8A" w:rsidRDefault="00BB662C"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E52D5" w:rsidRPr="00290E8A">
        <w:rPr>
          <w:rFonts w:ascii="Times New Roman" w:hAnsi="Times New Roman" w:cs="Times New Roman"/>
          <w:sz w:val="28"/>
          <w:szCs w:val="28"/>
        </w:rPr>
        <w:t>. Администрация</w:t>
      </w:r>
      <w:r w:rsidR="00D64509">
        <w:rPr>
          <w:rFonts w:ascii="Times New Roman" w:hAnsi="Times New Roman" w:cs="Times New Roman"/>
          <w:sz w:val="28"/>
          <w:szCs w:val="28"/>
        </w:rPr>
        <w:t xml:space="preserve"> </w:t>
      </w:r>
      <w:r w:rsidR="00AE52D5" w:rsidRPr="00290E8A">
        <w:rPr>
          <w:rFonts w:ascii="Times New Roman" w:hAnsi="Times New Roman" w:cs="Times New Roman"/>
          <w:sz w:val="28"/>
          <w:szCs w:val="28"/>
        </w:rPr>
        <w:t xml:space="preserve">в течение </w:t>
      </w:r>
      <w:r w:rsidR="00BA4A45">
        <w:rPr>
          <w:rFonts w:ascii="Times New Roman" w:hAnsi="Times New Roman" w:cs="Times New Roman"/>
          <w:sz w:val="28"/>
          <w:szCs w:val="28"/>
        </w:rPr>
        <w:t>5</w:t>
      </w:r>
      <w:r w:rsidR="00AE52D5" w:rsidRPr="00290E8A">
        <w:rPr>
          <w:rFonts w:ascii="Times New Roman" w:hAnsi="Times New Roman" w:cs="Times New Roman"/>
          <w:sz w:val="28"/>
          <w:szCs w:val="28"/>
        </w:rPr>
        <w:t xml:space="preserve"> рабочих дней со дня принятия распоряжения о предоставлении субсидии заключает  договор с получателем субсидии.</w:t>
      </w:r>
    </w:p>
    <w:p w:rsidR="00AE52D5" w:rsidRPr="00290E8A" w:rsidRDefault="00AE52D5" w:rsidP="00AE52D5">
      <w:pPr>
        <w:pStyle w:val="ConsPlusNormal"/>
        <w:ind w:firstLine="709"/>
        <w:jc w:val="both"/>
        <w:rPr>
          <w:rFonts w:ascii="Times New Roman" w:hAnsi="Times New Roman" w:cs="Times New Roman"/>
          <w:sz w:val="28"/>
          <w:szCs w:val="28"/>
        </w:rPr>
      </w:pPr>
      <w:r w:rsidRPr="00290E8A">
        <w:rPr>
          <w:rFonts w:ascii="Times New Roman" w:hAnsi="Times New Roman" w:cs="Times New Roman"/>
          <w:sz w:val="28"/>
          <w:szCs w:val="28"/>
        </w:rPr>
        <w:t>Не</w:t>
      </w:r>
      <w:r w:rsidR="006F2806">
        <w:rPr>
          <w:rFonts w:ascii="Times New Roman" w:hAnsi="Times New Roman" w:cs="Times New Roman"/>
          <w:sz w:val="28"/>
          <w:szCs w:val="28"/>
        </w:rPr>
        <w:t xml:space="preserve"> </w:t>
      </w:r>
      <w:r w:rsidRPr="00290E8A">
        <w:rPr>
          <w:rFonts w:ascii="Times New Roman" w:hAnsi="Times New Roman" w:cs="Times New Roman"/>
          <w:sz w:val="28"/>
          <w:szCs w:val="28"/>
        </w:rPr>
        <w:t>подписание получателем субсидии договора о предоставлении субсидии является отказом от получения  субсидии.</w:t>
      </w:r>
    </w:p>
    <w:p w:rsidR="00BB662C" w:rsidRDefault="006F2806" w:rsidP="00AE52D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11</w:t>
      </w:r>
      <w:r w:rsidR="00AE52D5" w:rsidRPr="00290E8A">
        <w:rPr>
          <w:rFonts w:ascii="Times New Roman" w:hAnsi="Times New Roman" w:cs="Times New Roman"/>
          <w:sz w:val="28"/>
          <w:szCs w:val="28"/>
        </w:rPr>
        <w:t xml:space="preserve">. </w:t>
      </w:r>
      <w:r w:rsidR="008179C6" w:rsidRPr="008179C6">
        <w:rPr>
          <w:rFonts w:ascii="Times New Roman" w:hAnsi="Times New Roman" w:cs="Times New Roman"/>
          <w:sz w:val="28"/>
          <w:szCs w:val="28"/>
        </w:rPr>
        <w:t>Выплата денежных средств субсидии осуществляется администрацией. Перечисление средств администрации для выплаты денежных средств субсидии производится финансовым управлением по Кемеровскому району после представления администрацией правового акта администрации о предоставлении субсидии и копии договоров о предоставлении субсидии.</w:t>
      </w:r>
      <w:r w:rsidR="008179C6" w:rsidRPr="008179C6">
        <w:rPr>
          <w:rFonts w:ascii="Times New Roman" w:hAnsi="Times New Roman" w:cs="Times New Roman"/>
          <w:bCs/>
          <w:sz w:val="28"/>
          <w:szCs w:val="28"/>
        </w:rPr>
        <w:t xml:space="preserve"> </w:t>
      </w:r>
    </w:p>
    <w:p w:rsidR="00AE52D5" w:rsidRPr="00290E8A" w:rsidRDefault="008179C6" w:rsidP="00AE52D5">
      <w:pPr>
        <w:pStyle w:val="ConsPlusNormal"/>
        <w:ind w:firstLine="709"/>
        <w:jc w:val="both"/>
        <w:rPr>
          <w:rFonts w:ascii="Times New Roman" w:hAnsi="Times New Roman" w:cs="Times New Roman"/>
          <w:sz w:val="28"/>
          <w:szCs w:val="28"/>
        </w:rPr>
      </w:pPr>
      <w:r w:rsidRPr="008179C6">
        <w:rPr>
          <w:rFonts w:ascii="Times New Roman" w:hAnsi="Times New Roman" w:cs="Times New Roman"/>
          <w:bCs/>
          <w:sz w:val="28"/>
          <w:szCs w:val="28"/>
        </w:rPr>
        <w:t xml:space="preserve">Администрация перечисляет денежные средства субсидии в срок не позднее </w:t>
      </w:r>
      <w:r w:rsidR="00B94979">
        <w:rPr>
          <w:rFonts w:ascii="Times New Roman" w:hAnsi="Times New Roman" w:cs="Times New Roman"/>
          <w:bCs/>
          <w:sz w:val="28"/>
          <w:szCs w:val="28"/>
        </w:rPr>
        <w:t>10 рабочих</w:t>
      </w:r>
      <w:r w:rsidRPr="008179C6">
        <w:rPr>
          <w:rFonts w:ascii="Times New Roman" w:hAnsi="Times New Roman" w:cs="Times New Roman"/>
          <w:bCs/>
          <w:sz w:val="28"/>
          <w:szCs w:val="28"/>
        </w:rPr>
        <w:t xml:space="preserve"> дней</w:t>
      </w:r>
      <w:r w:rsidR="00B94979">
        <w:rPr>
          <w:rFonts w:ascii="Times New Roman" w:hAnsi="Times New Roman" w:cs="Times New Roman"/>
          <w:bCs/>
          <w:sz w:val="28"/>
          <w:szCs w:val="28"/>
        </w:rPr>
        <w:t xml:space="preserve"> </w:t>
      </w:r>
      <w:r w:rsidR="00E1424E">
        <w:rPr>
          <w:rFonts w:ascii="Times New Roman" w:hAnsi="Times New Roman" w:cs="Times New Roman"/>
          <w:bCs/>
          <w:sz w:val="28"/>
          <w:szCs w:val="28"/>
        </w:rPr>
        <w:t>после принятия распоряжения о предоставлении субсидии на основании заключенного договора о предоставлении субсидии</w:t>
      </w:r>
      <w:r w:rsidRPr="008179C6">
        <w:rPr>
          <w:rFonts w:ascii="Times New Roman" w:hAnsi="Times New Roman" w:cs="Times New Roman"/>
          <w:bCs/>
          <w:sz w:val="28"/>
          <w:szCs w:val="28"/>
        </w:rPr>
        <w:t>.</w:t>
      </w:r>
      <w:r w:rsidR="00BB662C">
        <w:rPr>
          <w:rFonts w:ascii="Times New Roman" w:hAnsi="Times New Roman" w:cs="Times New Roman"/>
          <w:bCs/>
          <w:sz w:val="28"/>
          <w:szCs w:val="28"/>
        </w:rPr>
        <w:t xml:space="preserve"> </w:t>
      </w:r>
      <w:r w:rsidR="00AE52D5" w:rsidRPr="00290E8A">
        <w:rPr>
          <w:rFonts w:ascii="Times New Roman" w:hAnsi="Times New Roman" w:cs="Times New Roman"/>
          <w:sz w:val="28"/>
          <w:szCs w:val="28"/>
        </w:rPr>
        <w:t>Перечисление субсидии получателю осуществляется на расчетный счет, открытый получателю субсидии в порядке, установленном действующим законодательством, и  указанный   в договоре  о предоставлении субсидии.</w:t>
      </w:r>
    </w:p>
    <w:p w:rsidR="00AE52D5" w:rsidRPr="00AD584A" w:rsidRDefault="00964708" w:rsidP="00AE5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E52D5" w:rsidRPr="00290E8A">
        <w:rPr>
          <w:rFonts w:ascii="Times New Roman" w:hAnsi="Times New Roman" w:cs="Times New Roman"/>
          <w:sz w:val="28"/>
          <w:szCs w:val="28"/>
        </w:rPr>
        <w:t xml:space="preserve">Порядок, сроки и форма предоставления получателем субсидии отчетности о </w:t>
      </w:r>
      <w:r w:rsidR="00AE52D5" w:rsidRPr="00AD584A">
        <w:rPr>
          <w:rFonts w:ascii="Times New Roman" w:hAnsi="Times New Roman" w:cs="Times New Roman"/>
          <w:sz w:val="28"/>
          <w:szCs w:val="28"/>
        </w:rPr>
        <w:t xml:space="preserve">достижении показателей результативности, устанавливаются в приложении к договору, указанному в пункте </w:t>
      </w:r>
      <w:r w:rsidR="00E1424E" w:rsidRPr="00AD584A">
        <w:rPr>
          <w:rFonts w:ascii="Times New Roman" w:hAnsi="Times New Roman" w:cs="Times New Roman"/>
          <w:sz w:val="28"/>
          <w:szCs w:val="28"/>
        </w:rPr>
        <w:t>10</w:t>
      </w:r>
      <w:r w:rsidR="00DD4A8D" w:rsidRPr="00AD584A">
        <w:rPr>
          <w:rFonts w:ascii="Times New Roman" w:hAnsi="Times New Roman" w:cs="Times New Roman"/>
          <w:sz w:val="28"/>
          <w:szCs w:val="28"/>
        </w:rPr>
        <w:t xml:space="preserve"> настоящего раздела</w:t>
      </w:r>
      <w:r w:rsidR="00E1424E" w:rsidRPr="00AD584A">
        <w:rPr>
          <w:rFonts w:ascii="Times New Roman" w:hAnsi="Times New Roman" w:cs="Times New Roman"/>
          <w:sz w:val="28"/>
          <w:szCs w:val="28"/>
        </w:rPr>
        <w:t xml:space="preserve"> Положения</w:t>
      </w:r>
      <w:r w:rsidR="00AE52D5" w:rsidRPr="00AD584A">
        <w:rPr>
          <w:rFonts w:ascii="Times New Roman" w:hAnsi="Times New Roman" w:cs="Times New Roman"/>
          <w:sz w:val="28"/>
          <w:szCs w:val="28"/>
        </w:rPr>
        <w:t xml:space="preserve">, которое  является </w:t>
      </w:r>
      <w:r w:rsidR="00E1424E" w:rsidRPr="00AD584A">
        <w:rPr>
          <w:rFonts w:ascii="Times New Roman" w:hAnsi="Times New Roman" w:cs="Times New Roman"/>
          <w:sz w:val="28"/>
          <w:szCs w:val="28"/>
        </w:rPr>
        <w:t xml:space="preserve">неотъемлемой частью </w:t>
      </w:r>
      <w:r w:rsidR="00AE52D5" w:rsidRPr="00AD584A">
        <w:rPr>
          <w:rFonts w:ascii="Times New Roman" w:hAnsi="Times New Roman" w:cs="Times New Roman"/>
          <w:sz w:val="28"/>
          <w:szCs w:val="28"/>
        </w:rPr>
        <w:t xml:space="preserve">договора. </w:t>
      </w:r>
    </w:p>
    <w:p w:rsidR="00AD584A" w:rsidRPr="00412FA0" w:rsidRDefault="00AD584A" w:rsidP="00AD584A">
      <w:pPr>
        <w:pStyle w:val="ConsPlusNormal"/>
        <w:ind w:firstLine="709"/>
        <w:jc w:val="center"/>
        <w:rPr>
          <w:rFonts w:ascii="Times New Roman" w:hAnsi="Times New Roman" w:cs="Times New Roman"/>
          <w:b/>
          <w:sz w:val="28"/>
          <w:szCs w:val="28"/>
        </w:rPr>
      </w:pPr>
      <w:r w:rsidRPr="00AD584A">
        <w:rPr>
          <w:rFonts w:ascii="Times New Roman" w:hAnsi="Times New Roman" w:cs="Times New Roman"/>
          <w:b/>
          <w:sz w:val="28"/>
          <w:szCs w:val="28"/>
          <w:lang w:val="en-US"/>
        </w:rPr>
        <w:lastRenderedPageBreak/>
        <w:t>V</w:t>
      </w:r>
      <w:r w:rsidRPr="00AD584A">
        <w:rPr>
          <w:rFonts w:ascii="Times New Roman" w:hAnsi="Times New Roman" w:cs="Times New Roman"/>
          <w:b/>
          <w:sz w:val="28"/>
          <w:szCs w:val="28"/>
        </w:rPr>
        <w:t xml:space="preserve">. Условия и порядок </w:t>
      </w:r>
      <w:r w:rsidR="00412FA0">
        <w:rPr>
          <w:rFonts w:ascii="Times New Roman" w:hAnsi="Times New Roman" w:cs="Times New Roman"/>
          <w:b/>
          <w:sz w:val="28"/>
          <w:szCs w:val="28"/>
        </w:rPr>
        <w:t>реализации программно</w:t>
      </w:r>
      <w:r w:rsidR="00412FA0" w:rsidRPr="00412FA0">
        <w:rPr>
          <w:rFonts w:ascii="Times New Roman" w:hAnsi="Times New Roman" w:cs="Times New Roman"/>
          <w:b/>
          <w:sz w:val="28"/>
          <w:szCs w:val="28"/>
        </w:rPr>
        <w:t>го мероприятия «</w:t>
      </w:r>
      <w:r w:rsidR="00412FA0" w:rsidRPr="00412FA0">
        <w:rPr>
          <w:rFonts w:ascii="Times New Roman" w:hAnsi="Times New Roman" w:cs="Times New Roman"/>
          <w:b/>
          <w:sz w:val="25"/>
          <w:szCs w:val="25"/>
          <w:shd w:val="clear" w:color="auto" w:fill="FFFFFF"/>
        </w:rPr>
        <w:t xml:space="preserve">Информационная поддержка </w:t>
      </w:r>
      <w:r w:rsidR="00412FA0" w:rsidRPr="00412FA0">
        <w:rPr>
          <w:rFonts w:ascii="Times New Roman" w:hAnsi="Times New Roman" w:cs="Times New Roman"/>
          <w:b/>
          <w:spacing w:val="-7"/>
          <w:sz w:val="25"/>
          <w:szCs w:val="25"/>
        </w:rPr>
        <w:t>в связи с подготовкой и выпуском информационных материалов по вопросам развития малого и среднего предпринимательства, продвижением субъектами малого и среднего предпринимательства продукции собственного производства, работ, услуг</w:t>
      </w:r>
      <w:r w:rsidR="00412FA0">
        <w:rPr>
          <w:rFonts w:ascii="Times New Roman" w:hAnsi="Times New Roman" w:cs="Times New Roman"/>
          <w:b/>
          <w:spacing w:val="-7"/>
          <w:sz w:val="25"/>
          <w:szCs w:val="25"/>
        </w:rPr>
        <w:t>»</w:t>
      </w:r>
    </w:p>
    <w:p w:rsidR="00AD584A" w:rsidRPr="00412FA0" w:rsidRDefault="00AD584A" w:rsidP="00AD584A">
      <w:pPr>
        <w:pStyle w:val="ConsPlusNormal"/>
        <w:ind w:firstLine="709"/>
        <w:jc w:val="both"/>
        <w:rPr>
          <w:rFonts w:ascii="Times New Roman" w:hAnsi="Times New Roman" w:cs="Times New Roman"/>
          <w:sz w:val="28"/>
          <w:szCs w:val="28"/>
        </w:rPr>
      </w:pPr>
    </w:p>
    <w:p w:rsidR="00412FA0" w:rsidRPr="00E945F1" w:rsidRDefault="00412FA0" w:rsidP="00412FA0">
      <w:pPr>
        <w:autoSpaceDE w:val="0"/>
        <w:autoSpaceDN w:val="0"/>
        <w:adjustRightInd w:val="0"/>
        <w:jc w:val="both"/>
        <w:rPr>
          <w:spacing w:val="-7"/>
          <w:sz w:val="28"/>
          <w:szCs w:val="28"/>
        </w:rPr>
      </w:pPr>
      <w:r w:rsidRPr="00412FA0">
        <w:rPr>
          <w:sz w:val="28"/>
          <w:szCs w:val="28"/>
        </w:rPr>
        <w:tab/>
      </w:r>
      <w:r w:rsidRPr="00E945F1">
        <w:rPr>
          <w:sz w:val="28"/>
          <w:szCs w:val="28"/>
        </w:rPr>
        <w:t>Программное мероприятие «</w:t>
      </w:r>
      <w:r w:rsidRPr="00E945F1">
        <w:rPr>
          <w:sz w:val="28"/>
          <w:szCs w:val="28"/>
          <w:shd w:val="clear" w:color="auto" w:fill="FFFFFF"/>
        </w:rPr>
        <w:t xml:space="preserve">Информационная поддержка </w:t>
      </w:r>
      <w:r w:rsidRPr="00E945F1">
        <w:rPr>
          <w:spacing w:val="-7"/>
          <w:sz w:val="28"/>
          <w:szCs w:val="28"/>
        </w:rPr>
        <w:t>в связи с подготовкой и выпуском информационных материалов по вопросам развития малого и среднего предпринимательства, продвижением субъектами малого и среднего предпринимательства продукции собственного производства, работ, услуг» (далее по тексту - Информационная поддержка) подразумевает подготовку, создание и размещение информационных и рекламных материалов</w:t>
      </w:r>
      <w:r w:rsidR="00E945F1" w:rsidRPr="00E945F1">
        <w:rPr>
          <w:spacing w:val="-7"/>
          <w:sz w:val="28"/>
          <w:szCs w:val="28"/>
        </w:rPr>
        <w:t>, способствующих разъяснению вопросов деятельности</w:t>
      </w:r>
      <w:r w:rsidR="00D96F69">
        <w:rPr>
          <w:spacing w:val="-7"/>
          <w:sz w:val="28"/>
          <w:szCs w:val="28"/>
        </w:rPr>
        <w:t xml:space="preserve"> СМСП</w:t>
      </w:r>
      <w:r w:rsidR="00E945F1" w:rsidRPr="00E945F1">
        <w:rPr>
          <w:spacing w:val="-7"/>
          <w:sz w:val="28"/>
          <w:szCs w:val="28"/>
        </w:rPr>
        <w:t>, популяризации предприн</w:t>
      </w:r>
      <w:r w:rsidR="004C6589">
        <w:rPr>
          <w:spacing w:val="-7"/>
          <w:sz w:val="28"/>
          <w:szCs w:val="28"/>
        </w:rPr>
        <w:t>имательской деятельности, а так</w:t>
      </w:r>
      <w:r w:rsidR="00E945F1" w:rsidRPr="00E945F1">
        <w:rPr>
          <w:spacing w:val="-7"/>
          <w:sz w:val="28"/>
          <w:szCs w:val="28"/>
        </w:rPr>
        <w:t xml:space="preserve">же продвижению </w:t>
      </w:r>
      <w:r w:rsidR="00D96F69">
        <w:rPr>
          <w:spacing w:val="-7"/>
          <w:sz w:val="28"/>
          <w:szCs w:val="28"/>
        </w:rPr>
        <w:t xml:space="preserve">СМСП </w:t>
      </w:r>
      <w:r w:rsidR="00E945F1" w:rsidRPr="00E945F1">
        <w:rPr>
          <w:spacing w:val="-7"/>
          <w:sz w:val="28"/>
          <w:szCs w:val="28"/>
        </w:rPr>
        <w:t>продукции собственного производства, работ, услуг.</w:t>
      </w:r>
    </w:p>
    <w:p w:rsidR="00E945F1" w:rsidRDefault="00C65BF7" w:rsidP="00E945F1">
      <w:pPr>
        <w:autoSpaceDE w:val="0"/>
        <w:autoSpaceDN w:val="0"/>
        <w:adjustRightInd w:val="0"/>
        <w:ind w:firstLine="708"/>
        <w:jc w:val="both"/>
        <w:rPr>
          <w:rStyle w:val="blk"/>
          <w:sz w:val="28"/>
          <w:szCs w:val="28"/>
        </w:rPr>
      </w:pPr>
      <w:r>
        <w:rPr>
          <w:spacing w:val="-7"/>
          <w:sz w:val="28"/>
          <w:szCs w:val="28"/>
        </w:rPr>
        <w:t>Информационные материалы</w:t>
      </w:r>
      <w:r w:rsidR="00BE4BF6">
        <w:rPr>
          <w:spacing w:val="-7"/>
          <w:sz w:val="28"/>
          <w:szCs w:val="28"/>
        </w:rPr>
        <w:t xml:space="preserve"> </w:t>
      </w:r>
      <w:r>
        <w:rPr>
          <w:spacing w:val="-7"/>
          <w:sz w:val="28"/>
          <w:szCs w:val="28"/>
        </w:rPr>
        <w:t>могут создаваться и размещаться в форме аудио и видеосюжетов</w:t>
      </w:r>
      <w:r w:rsidR="00BE4BF6">
        <w:rPr>
          <w:spacing w:val="-7"/>
          <w:sz w:val="28"/>
          <w:szCs w:val="28"/>
        </w:rPr>
        <w:t>,</w:t>
      </w:r>
      <w:r w:rsidR="00E945F1">
        <w:rPr>
          <w:spacing w:val="-7"/>
          <w:sz w:val="28"/>
          <w:szCs w:val="28"/>
        </w:rPr>
        <w:t xml:space="preserve"> </w:t>
      </w:r>
      <w:r>
        <w:rPr>
          <w:spacing w:val="-7"/>
          <w:sz w:val="28"/>
          <w:szCs w:val="28"/>
        </w:rPr>
        <w:t>материалов на печатных носителях,</w:t>
      </w:r>
      <w:r w:rsidR="00E945F1" w:rsidRPr="00E945F1">
        <w:rPr>
          <w:spacing w:val="-7"/>
          <w:sz w:val="28"/>
          <w:szCs w:val="28"/>
        </w:rPr>
        <w:t xml:space="preserve"> </w:t>
      </w:r>
      <w:r>
        <w:rPr>
          <w:spacing w:val="-7"/>
          <w:sz w:val="28"/>
          <w:szCs w:val="28"/>
        </w:rPr>
        <w:t>с</w:t>
      </w:r>
      <w:r w:rsidR="00E945F1" w:rsidRPr="00E945F1">
        <w:rPr>
          <w:spacing w:val="-7"/>
          <w:sz w:val="28"/>
          <w:szCs w:val="28"/>
        </w:rPr>
        <w:t xml:space="preserve"> </w:t>
      </w:r>
      <w:r>
        <w:rPr>
          <w:spacing w:val="-7"/>
          <w:sz w:val="28"/>
          <w:szCs w:val="28"/>
        </w:rPr>
        <w:t>использованием тематических сайтов в информационно</w:t>
      </w:r>
      <w:r w:rsidR="00E945F1" w:rsidRPr="00E945F1">
        <w:rPr>
          <w:rStyle w:val="blk"/>
          <w:sz w:val="28"/>
          <w:szCs w:val="28"/>
        </w:rPr>
        <w:t>-</w:t>
      </w:r>
      <w:r>
        <w:rPr>
          <w:rStyle w:val="blk"/>
          <w:sz w:val="28"/>
          <w:szCs w:val="28"/>
        </w:rPr>
        <w:t>телекоммуникационной</w:t>
      </w:r>
      <w:r w:rsidR="00E945F1" w:rsidRPr="00E945F1">
        <w:rPr>
          <w:rStyle w:val="blk"/>
          <w:sz w:val="28"/>
          <w:szCs w:val="28"/>
        </w:rPr>
        <w:t xml:space="preserve"> </w:t>
      </w:r>
      <w:r>
        <w:rPr>
          <w:rStyle w:val="blk"/>
          <w:sz w:val="28"/>
          <w:szCs w:val="28"/>
        </w:rPr>
        <w:t>сети</w:t>
      </w:r>
      <w:r w:rsidR="00E945F1" w:rsidRPr="00E945F1">
        <w:rPr>
          <w:rStyle w:val="blk"/>
          <w:sz w:val="28"/>
          <w:szCs w:val="28"/>
        </w:rPr>
        <w:t xml:space="preserve"> «</w:t>
      </w:r>
      <w:r>
        <w:rPr>
          <w:rStyle w:val="blk"/>
          <w:sz w:val="28"/>
          <w:szCs w:val="28"/>
        </w:rPr>
        <w:t>Интернет</w:t>
      </w:r>
      <w:r w:rsidR="00E945F1" w:rsidRPr="00E945F1">
        <w:rPr>
          <w:rStyle w:val="blk"/>
          <w:sz w:val="28"/>
          <w:szCs w:val="28"/>
        </w:rPr>
        <w:t>»</w:t>
      </w:r>
      <w:r w:rsidR="006E5A44">
        <w:rPr>
          <w:rStyle w:val="blk"/>
          <w:sz w:val="28"/>
          <w:szCs w:val="28"/>
        </w:rPr>
        <w:t>.</w:t>
      </w:r>
    </w:p>
    <w:p w:rsidR="006E5A44" w:rsidRPr="004C6589" w:rsidRDefault="00C65BF7" w:rsidP="00E945F1">
      <w:pPr>
        <w:autoSpaceDE w:val="0"/>
        <w:autoSpaceDN w:val="0"/>
        <w:adjustRightInd w:val="0"/>
        <w:ind w:firstLine="708"/>
        <w:jc w:val="both"/>
        <w:rPr>
          <w:rStyle w:val="blk"/>
          <w:sz w:val="28"/>
          <w:szCs w:val="28"/>
        </w:rPr>
      </w:pPr>
      <w:r>
        <w:rPr>
          <w:sz w:val="28"/>
          <w:szCs w:val="28"/>
        </w:rPr>
        <w:t>Решение о проведении Информаци</w:t>
      </w:r>
      <w:r w:rsidR="006E5A44">
        <w:rPr>
          <w:sz w:val="28"/>
          <w:szCs w:val="28"/>
        </w:rPr>
        <w:t xml:space="preserve">онной </w:t>
      </w:r>
      <w:r>
        <w:rPr>
          <w:sz w:val="28"/>
          <w:szCs w:val="28"/>
        </w:rPr>
        <w:t>поддержки принимаются комиссией</w:t>
      </w:r>
      <w:r w:rsidR="006E5A44" w:rsidRPr="004A411D">
        <w:rPr>
          <w:sz w:val="28"/>
          <w:szCs w:val="28"/>
        </w:rPr>
        <w:t xml:space="preserve"> </w:t>
      </w:r>
      <w:r>
        <w:rPr>
          <w:sz w:val="28"/>
          <w:szCs w:val="28"/>
        </w:rPr>
        <w:t>(состав комиссии</w:t>
      </w:r>
      <w:r w:rsidR="006E5A44">
        <w:rPr>
          <w:sz w:val="28"/>
          <w:szCs w:val="28"/>
        </w:rPr>
        <w:t xml:space="preserve"> – </w:t>
      </w:r>
      <w:r w:rsidR="006E5A44" w:rsidRPr="008179C6">
        <w:rPr>
          <w:sz w:val="28"/>
          <w:szCs w:val="28"/>
        </w:rPr>
        <w:t>приложение</w:t>
      </w:r>
      <w:r w:rsidR="006E5A44">
        <w:rPr>
          <w:sz w:val="28"/>
          <w:szCs w:val="28"/>
        </w:rPr>
        <w:t xml:space="preserve"> 3</w:t>
      </w:r>
      <w:r w:rsidR="006E5A44" w:rsidRPr="008179C6">
        <w:rPr>
          <w:sz w:val="28"/>
          <w:szCs w:val="28"/>
        </w:rPr>
        <w:t xml:space="preserve"> к настоящему </w:t>
      </w:r>
      <w:r w:rsidR="006E5A44">
        <w:rPr>
          <w:sz w:val="28"/>
          <w:szCs w:val="28"/>
        </w:rPr>
        <w:t>П</w:t>
      </w:r>
      <w:r w:rsidR="006E5A44" w:rsidRPr="008179C6">
        <w:rPr>
          <w:sz w:val="28"/>
          <w:szCs w:val="28"/>
        </w:rPr>
        <w:t xml:space="preserve">оложению) и оформляется протоколом комиссии. </w:t>
      </w:r>
      <w:r>
        <w:rPr>
          <w:sz w:val="28"/>
          <w:szCs w:val="28"/>
        </w:rPr>
        <w:t>Заседание комиссии являе</w:t>
      </w:r>
      <w:r w:rsidR="006E5A44" w:rsidRPr="008179C6">
        <w:rPr>
          <w:sz w:val="28"/>
          <w:szCs w:val="28"/>
        </w:rPr>
        <w:t xml:space="preserve">тся </w:t>
      </w:r>
      <w:r>
        <w:rPr>
          <w:sz w:val="28"/>
          <w:szCs w:val="28"/>
        </w:rPr>
        <w:t>правомочным</w:t>
      </w:r>
      <w:r w:rsidR="006E5A44" w:rsidRPr="008179C6">
        <w:rPr>
          <w:sz w:val="28"/>
          <w:szCs w:val="28"/>
        </w:rPr>
        <w:t xml:space="preserve">, </w:t>
      </w:r>
      <w:r>
        <w:rPr>
          <w:sz w:val="28"/>
          <w:szCs w:val="28"/>
        </w:rPr>
        <w:t>если на нем присутствует не менее</w:t>
      </w:r>
      <w:r w:rsidR="006E5A44" w:rsidRPr="008179C6">
        <w:rPr>
          <w:sz w:val="28"/>
          <w:szCs w:val="28"/>
        </w:rPr>
        <w:t xml:space="preserve"> </w:t>
      </w:r>
      <w:r w:rsidR="00443858">
        <w:rPr>
          <w:sz w:val="28"/>
          <w:szCs w:val="28"/>
        </w:rPr>
        <w:t>половины</w:t>
      </w:r>
      <w:r w:rsidR="006E5A44" w:rsidRPr="008179C6">
        <w:rPr>
          <w:sz w:val="28"/>
          <w:szCs w:val="28"/>
        </w:rPr>
        <w:t xml:space="preserve"> членов комиссии.</w:t>
      </w:r>
      <w:r w:rsidR="006E5A44">
        <w:rPr>
          <w:sz w:val="28"/>
          <w:szCs w:val="28"/>
        </w:rPr>
        <w:t xml:space="preserve"> На основании </w:t>
      </w:r>
      <w:r w:rsidR="006E5A44" w:rsidRPr="004C6589">
        <w:rPr>
          <w:sz w:val="28"/>
          <w:szCs w:val="28"/>
        </w:rPr>
        <w:t>решения комиссии, в соответствии с требованиями законодательства</w:t>
      </w:r>
      <w:r w:rsidR="00F25698" w:rsidRPr="004C6589">
        <w:rPr>
          <w:sz w:val="28"/>
          <w:szCs w:val="28"/>
        </w:rPr>
        <w:t xml:space="preserve"> Российской Федерации</w:t>
      </w:r>
      <w:r w:rsidR="006E5A44" w:rsidRPr="004C6589">
        <w:rPr>
          <w:sz w:val="28"/>
          <w:szCs w:val="28"/>
        </w:rPr>
        <w:t xml:space="preserve"> о закупках</w:t>
      </w:r>
      <w:r w:rsidR="00F25698" w:rsidRPr="004C6589">
        <w:rPr>
          <w:sz w:val="28"/>
          <w:szCs w:val="28"/>
        </w:rPr>
        <w:t xml:space="preserve"> для государственных и муниципальных нужд</w:t>
      </w:r>
      <w:r w:rsidR="006E5A44" w:rsidRPr="004C6589">
        <w:rPr>
          <w:sz w:val="28"/>
          <w:szCs w:val="28"/>
        </w:rPr>
        <w:t xml:space="preserve">, определяется </w:t>
      </w:r>
      <w:r w:rsidR="004C6589">
        <w:rPr>
          <w:sz w:val="28"/>
          <w:szCs w:val="28"/>
        </w:rPr>
        <w:t>организация для создания и размещения информационных материалов</w:t>
      </w:r>
      <w:r w:rsidR="006E5A44" w:rsidRPr="004C6589">
        <w:rPr>
          <w:sz w:val="28"/>
          <w:szCs w:val="28"/>
        </w:rPr>
        <w:t>.</w:t>
      </w:r>
    </w:p>
    <w:p w:rsidR="00412FA0" w:rsidRPr="004C6589" w:rsidRDefault="00412FA0" w:rsidP="00412FA0">
      <w:pPr>
        <w:autoSpaceDE w:val="0"/>
        <w:autoSpaceDN w:val="0"/>
        <w:adjustRightInd w:val="0"/>
        <w:ind w:firstLine="708"/>
        <w:jc w:val="both"/>
        <w:rPr>
          <w:sz w:val="28"/>
          <w:szCs w:val="28"/>
        </w:rPr>
      </w:pPr>
      <w:r w:rsidRPr="004C6589">
        <w:rPr>
          <w:sz w:val="28"/>
          <w:szCs w:val="28"/>
        </w:rPr>
        <w:t xml:space="preserve">Финансирование </w:t>
      </w:r>
      <w:r w:rsidR="00E945F1" w:rsidRPr="004C6589">
        <w:rPr>
          <w:sz w:val="28"/>
          <w:szCs w:val="28"/>
        </w:rPr>
        <w:t>Информационной поддержки</w:t>
      </w:r>
      <w:r w:rsidRPr="004C6589">
        <w:rPr>
          <w:sz w:val="28"/>
          <w:szCs w:val="28"/>
        </w:rPr>
        <w:t xml:space="preserve"> осуществляется </w:t>
      </w:r>
      <w:r w:rsidR="004C6589">
        <w:rPr>
          <w:sz w:val="28"/>
          <w:szCs w:val="28"/>
        </w:rPr>
        <w:t xml:space="preserve">за счет средств </w:t>
      </w:r>
      <w:r w:rsidRPr="004C6589">
        <w:rPr>
          <w:sz w:val="28"/>
          <w:szCs w:val="28"/>
        </w:rPr>
        <w:t xml:space="preserve">бюджета </w:t>
      </w:r>
      <w:r w:rsidR="00E945F1" w:rsidRPr="004C6589">
        <w:rPr>
          <w:sz w:val="28"/>
          <w:szCs w:val="28"/>
        </w:rPr>
        <w:t>Кемеровского</w:t>
      </w:r>
      <w:r w:rsidR="00385F69">
        <w:rPr>
          <w:sz w:val="28"/>
          <w:szCs w:val="28"/>
        </w:rPr>
        <w:t xml:space="preserve"> муниципального</w:t>
      </w:r>
      <w:r w:rsidR="00E945F1" w:rsidRPr="004C6589">
        <w:rPr>
          <w:sz w:val="28"/>
          <w:szCs w:val="28"/>
        </w:rPr>
        <w:t xml:space="preserve"> района</w:t>
      </w:r>
      <w:r w:rsidRPr="004C6589">
        <w:rPr>
          <w:sz w:val="28"/>
          <w:szCs w:val="28"/>
        </w:rPr>
        <w:t xml:space="preserve"> на основании </w:t>
      </w:r>
      <w:r w:rsidR="00E945F1" w:rsidRPr="004C6589">
        <w:rPr>
          <w:sz w:val="28"/>
          <w:szCs w:val="28"/>
        </w:rPr>
        <w:t>муниципальных</w:t>
      </w:r>
      <w:r w:rsidRPr="004C6589">
        <w:rPr>
          <w:sz w:val="28"/>
          <w:szCs w:val="28"/>
        </w:rPr>
        <w:t xml:space="preserve"> контрактов, заключенных  в соответств</w:t>
      </w:r>
      <w:r w:rsidR="00E945F1" w:rsidRPr="004C6589">
        <w:rPr>
          <w:sz w:val="28"/>
          <w:szCs w:val="28"/>
        </w:rPr>
        <w:t>ии с Федеральным законом</w:t>
      </w:r>
      <w:r w:rsidRPr="004C6589">
        <w:rPr>
          <w:sz w:val="28"/>
          <w:szCs w:val="28"/>
        </w:rPr>
        <w:t xml:space="preserve"> от 05.04.2013</w:t>
      </w:r>
      <w:r w:rsidR="00E945F1" w:rsidRPr="004C6589">
        <w:rPr>
          <w:sz w:val="28"/>
          <w:szCs w:val="28"/>
        </w:rPr>
        <w:t xml:space="preserve"> №</w:t>
      </w:r>
      <w:r w:rsidR="004C6589" w:rsidRPr="004C6589">
        <w:rPr>
          <w:sz w:val="28"/>
          <w:szCs w:val="28"/>
        </w:rPr>
        <w:t xml:space="preserve"> </w:t>
      </w:r>
      <w:r w:rsidR="00E945F1" w:rsidRPr="004C6589">
        <w:rPr>
          <w:sz w:val="28"/>
          <w:szCs w:val="28"/>
        </w:rPr>
        <w:t>44-ФЗ</w:t>
      </w:r>
      <w:r w:rsidRPr="004C6589">
        <w:rPr>
          <w:sz w:val="28"/>
          <w:szCs w:val="28"/>
        </w:rPr>
        <w:t xml:space="preserve"> </w:t>
      </w:r>
      <w:r w:rsidR="004E3D6A">
        <w:rPr>
          <w:sz w:val="28"/>
          <w:szCs w:val="28"/>
        </w:rPr>
        <w:t xml:space="preserve">    </w:t>
      </w:r>
      <w:r w:rsidRPr="004C6589">
        <w:rPr>
          <w:sz w:val="28"/>
          <w:szCs w:val="28"/>
        </w:rPr>
        <w:t>«О контрактной системе в сфере закупок товаров, работ, услуг для обеспечения государственных и муниципальных нужд»</w:t>
      </w:r>
      <w:r w:rsidR="00E945F1" w:rsidRPr="004C6589">
        <w:rPr>
          <w:sz w:val="28"/>
          <w:szCs w:val="28"/>
        </w:rPr>
        <w:t>.</w:t>
      </w:r>
    </w:p>
    <w:p w:rsidR="0001692E" w:rsidRPr="004C6589" w:rsidRDefault="0001692E" w:rsidP="00412FA0">
      <w:pPr>
        <w:autoSpaceDE w:val="0"/>
        <w:autoSpaceDN w:val="0"/>
        <w:adjustRightInd w:val="0"/>
        <w:ind w:firstLine="708"/>
        <w:jc w:val="both"/>
        <w:rPr>
          <w:sz w:val="28"/>
          <w:szCs w:val="28"/>
        </w:rPr>
      </w:pPr>
    </w:p>
    <w:p w:rsidR="006E5A44" w:rsidRPr="004C6589" w:rsidRDefault="00AD584A" w:rsidP="006E5A44">
      <w:pPr>
        <w:shd w:val="clear" w:color="auto" w:fill="FFFFFF"/>
        <w:spacing w:line="0" w:lineRule="atLeast"/>
        <w:jc w:val="center"/>
        <w:rPr>
          <w:b/>
          <w:sz w:val="28"/>
          <w:szCs w:val="28"/>
        </w:rPr>
      </w:pPr>
      <w:r w:rsidRPr="004C6589">
        <w:rPr>
          <w:b/>
          <w:bCs/>
          <w:sz w:val="28"/>
          <w:szCs w:val="28"/>
          <w:lang w:val="en-US"/>
        </w:rPr>
        <w:t>VI</w:t>
      </w:r>
      <w:r w:rsidRPr="004C6589">
        <w:rPr>
          <w:b/>
          <w:bCs/>
          <w:sz w:val="28"/>
          <w:szCs w:val="28"/>
        </w:rPr>
        <w:t>.</w:t>
      </w:r>
      <w:r w:rsidRPr="004C6589">
        <w:rPr>
          <w:b/>
          <w:sz w:val="28"/>
          <w:szCs w:val="28"/>
        </w:rPr>
        <w:t xml:space="preserve"> </w:t>
      </w:r>
      <w:r w:rsidR="006E5A44" w:rsidRPr="004C6589">
        <w:rPr>
          <w:b/>
          <w:sz w:val="28"/>
          <w:szCs w:val="28"/>
        </w:rPr>
        <w:t xml:space="preserve">Условия и порядок реализации программного мероприятия </w:t>
      </w:r>
    </w:p>
    <w:p w:rsidR="00AD584A" w:rsidRPr="004C6589" w:rsidRDefault="006E5A44" w:rsidP="006E5A44">
      <w:pPr>
        <w:shd w:val="clear" w:color="auto" w:fill="FFFFFF"/>
        <w:spacing w:line="0" w:lineRule="atLeast"/>
        <w:jc w:val="center"/>
        <w:rPr>
          <w:sz w:val="28"/>
          <w:szCs w:val="28"/>
        </w:rPr>
      </w:pPr>
      <w:r w:rsidRPr="004C6589">
        <w:rPr>
          <w:b/>
          <w:sz w:val="28"/>
          <w:szCs w:val="28"/>
        </w:rPr>
        <w:t>«</w:t>
      </w:r>
      <w:r w:rsidRPr="004C6589">
        <w:rPr>
          <w:b/>
          <w:color w:val="000000"/>
          <w:sz w:val="28"/>
          <w:szCs w:val="28"/>
        </w:rPr>
        <w:t>Реализация  образовательных программ и мероприятий обучения для субъектов малого и среднего бизнеса»</w:t>
      </w:r>
    </w:p>
    <w:p w:rsidR="0048726E" w:rsidRPr="004C6589" w:rsidRDefault="0048726E" w:rsidP="00AD584A">
      <w:pPr>
        <w:shd w:val="clear" w:color="auto" w:fill="FFFFFF"/>
        <w:jc w:val="both"/>
        <w:rPr>
          <w:sz w:val="28"/>
          <w:szCs w:val="28"/>
        </w:rPr>
      </w:pPr>
    </w:p>
    <w:p w:rsidR="0048726E" w:rsidRPr="004C6589" w:rsidRDefault="0048726E" w:rsidP="004C6589">
      <w:pPr>
        <w:shd w:val="clear" w:color="auto" w:fill="FFFFFF"/>
        <w:spacing w:line="0" w:lineRule="atLeast"/>
        <w:ind w:firstLine="708"/>
        <w:jc w:val="both"/>
        <w:rPr>
          <w:color w:val="000000"/>
          <w:sz w:val="28"/>
          <w:szCs w:val="28"/>
        </w:rPr>
      </w:pPr>
      <w:r w:rsidRPr="004C6589">
        <w:rPr>
          <w:sz w:val="28"/>
          <w:szCs w:val="28"/>
        </w:rPr>
        <w:t>Программное мероприятие «</w:t>
      </w:r>
      <w:r w:rsidRPr="004C6589">
        <w:rPr>
          <w:color w:val="000000"/>
          <w:sz w:val="28"/>
          <w:szCs w:val="28"/>
        </w:rPr>
        <w:t xml:space="preserve">Реализация  образовательных программ и мероприятий обучения для субъектов малого и среднего бизнеса» (далее по тексту – Образовательная поддержка) подразумевает организацию и финансирование обучения по вопросам предпринимательской деятельности </w:t>
      </w:r>
      <w:r w:rsidR="00E40E9D">
        <w:rPr>
          <w:color w:val="000000"/>
          <w:sz w:val="28"/>
          <w:szCs w:val="28"/>
        </w:rPr>
        <w:t>работников</w:t>
      </w:r>
      <w:r w:rsidR="00CA3655">
        <w:rPr>
          <w:color w:val="000000"/>
          <w:sz w:val="28"/>
          <w:szCs w:val="28"/>
        </w:rPr>
        <w:t xml:space="preserve"> СМСП</w:t>
      </w:r>
      <w:r w:rsidRPr="004C6589">
        <w:rPr>
          <w:color w:val="000000"/>
          <w:sz w:val="28"/>
          <w:szCs w:val="28"/>
        </w:rPr>
        <w:t>.</w:t>
      </w:r>
    </w:p>
    <w:p w:rsidR="00AD584A" w:rsidRPr="004C6589" w:rsidRDefault="00AD584A" w:rsidP="00AD584A">
      <w:pPr>
        <w:shd w:val="clear" w:color="auto" w:fill="FFFFFF"/>
        <w:jc w:val="both"/>
        <w:rPr>
          <w:sz w:val="28"/>
          <w:szCs w:val="28"/>
        </w:rPr>
      </w:pPr>
      <w:r w:rsidRPr="004C6589">
        <w:rPr>
          <w:sz w:val="28"/>
          <w:szCs w:val="28"/>
        </w:rPr>
        <w:t>Обучение, подготовка, переподготовка и повышение квалификации осуществляется с целью ведения  п</w:t>
      </w:r>
      <w:r w:rsidR="004C6589">
        <w:rPr>
          <w:sz w:val="28"/>
          <w:szCs w:val="28"/>
        </w:rPr>
        <w:t>редпринимательской деятельности.</w:t>
      </w:r>
    </w:p>
    <w:p w:rsidR="00E40E9D" w:rsidRDefault="00AD584A" w:rsidP="008736F0">
      <w:pPr>
        <w:shd w:val="clear" w:color="auto" w:fill="FFFFFF"/>
        <w:ind w:firstLine="708"/>
        <w:jc w:val="both"/>
        <w:rPr>
          <w:sz w:val="28"/>
          <w:szCs w:val="28"/>
        </w:rPr>
      </w:pPr>
      <w:r w:rsidRPr="004C6589">
        <w:rPr>
          <w:sz w:val="28"/>
          <w:szCs w:val="28"/>
        </w:rPr>
        <w:t>Право на обучение имеют</w:t>
      </w:r>
      <w:r w:rsidR="008E17D6">
        <w:rPr>
          <w:sz w:val="28"/>
          <w:szCs w:val="28"/>
        </w:rPr>
        <w:t xml:space="preserve"> </w:t>
      </w:r>
      <w:r w:rsidR="00E40E9D">
        <w:rPr>
          <w:sz w:val="28"/>
          <w:szCs w:val="28"/>
        </w:rPr>
        <w:t>работники</w:t>
      </w:r>
      <w:r w:rsidR="00D96F69" w:rsidRPr="004C6589">
        <w:rPr>
          <w:sz w:val="28"/>
          <w:szCs w:val="28"/>
        </w:rPr>
        <w:t xml:space="preserve"> СМСП</w:t>
      </w:r>
      <w:r w:rsidRPr="004C6589">
        <w:rPr>
          <w:sz w:val="28"/>
          <w:szCs w:val="28"/>
        </w:rPr>
        <w:t>.</w:t>
      </w:r>
      <w:r w:rsidR="00E40E9D">
        <w:rPr>
          <w:sz w:val="28"/>
          <w:szCs w:val="28"/>
        </w:rPr>
        <w:t xml:space="preserve"> Под работниками СМСП понимаются первые руководители СМСП</w:t>
      </w:r>
      <w:r w:rsidR="00385F69">
        <w:rPr>
          <w:sz w:val="28"/>
          <w:szCs w:val="28"/>
        </w:rPr>
        <w:t xml:space="preserve"> (</w:t>
      </w:r>
      <w:r w:rsidR="00CA3655">
        <w:rPr>
          <w:sz w:val="28"/>
          <w:szCs w:val="28"/>
        </w:rPr>
        <w:t xml:space="preserve">учредитель, </w:t>
      </w:r>
      <w:r w:rsidR="00385F69">
        <w:rPr>
          <w:sz w:val="28"/>
          <w:szCs w:val="28"/>
        </w:rPr>
        <w:t>директор,</w:t>
      </w:r>
      <w:r w:rsidR="005C22FF">
        <w:rPr>
          <w:sz w:val="28"/>
          <w:szCs w:val="28"/>
        </w:rPr>
        <w:t xml:space="preserve"> руководитель,</w:t>
      </w:r>
      <w:r w:rsidR="00385F69">
        <w:rPr>
          <w:sz w:val="28"/>
          <w:szCs w:val="28"/>
        </w:rPr>
        <w:t xml:space="preserve"> заместитель директора</w:t>
      </w:r>
      <w:r w:rsidR="005C22FF">
        <w:rPr>
          <w:sz w:val="28"/>
          <w:szCs w:val="28"/>
        </w:rPr>
        <w:t>, руководителя</w:t>
      </w:r>
      <w:r w:rsidR="00385F69">
        <w:rPr>
          <w:sz w:val="28"/>
          <w:szCs w:val="28"/>
        </w:rPr>
        <w:t>)</w:t>
      </w:r>
      <w:r w:rsidR="00E40E9D">
        <w:rPr>
          <w:sz w:val="28"/>
          <w:szCs w:val="28"/>
        </w:rPr>
        <w:t>.</w:t>
      </w:r>
      <w:r w:rsidR="00E05CC2" w:rsidRPr="004C6589">
        <w:rPr>
          <w:sz w:val="28"/>
          <w:szCs w:val="28"/>
        </w:rPr>
        <w:t xml:space="preserve"> </w:t>
      </w:r>
    </w:p>
    <w:p w:rsidR="00AD584A" w:rsidRPr="004C6589" w:rsidRDefault="00E05CC2" w:rsidP="008736F0">
      <w:pPr>
        <w:shd w:val="clear" w:color="auto" w:fill="FFFFFF"/>
        <w:ind w:firstLine="708"/>
        <w:jc w:val="both"/>
        <w:rPr>
          <w:sz w:val="28"/>
          <w:szCs w:val="28"/>
        </w:rPr>
      </w:pPr>
      <w:r w:rsidRPr="004C6589">
        <w:rPr>
          <w:sz w:val="28"/>
          <w:szCs w:val="28"/>
        </w:rPr>
        <w:lastRenderedPageBreak/>
        <w:t xml:space="preserve">При этом, срок с момента государственной регистрации </w:t>
      </w:r>
      <w:r w:rsidR="008736F0" w:rsidRPr="004C6589">
        <w:rPr>
          <w:sz w:val="28"/>
          <w:szCs w:val="28"/>
        </w:rPr>
        <w:t>СМСП</w:t>
      </w:r>
      <w:r w:rsidRPr="004C6589">
        <w:rPr>
          <w:sz w:val="28"/>
          <w:szCs w:val="28"/>
        </w:rPr>
        <w:t>, до момента начала обучения не</w:t>
      </w:r>
      <w:r w:rsidR="00F25698" w:rsidRPr="004C6589">
        <w:rPr>
          <w:sz w:val="28"/>
          <w:szCs w:val="28"/>
        </w:rPr>
        <w:t xml:space="preserve"> должен</w:t>
      </w:r>
      <w:r w:rsidRPr="004C6589">
        <w:rPr>
          <w:sz w:val="28"/>
          <w:szCs w:val="28"/>
        </w:rPr>
        <w:t xml:space="preserve"> превышать 3 лет.</w:t>
      </w:r>
    </w:p>
    <w:p w:rsidR="00E05CC2" w:rsidRDefault="00E05CC2" w:rsidP="008736F0">
      <w:pPr>
        <w:shd w:val="clear" w:color="auto" w:fill="FFFFFF"/>
        <w:ind w:firstLine="708"/>
        <w:jc w:val="both"/>
        <w:rPr>
          <w:color w:val="000000"/>
          <w:sz w:val="28"/>
          <w:szCs w:val="28"/>
          <w:shd w:val="clear" w:color="auto" w:fill="FFFFFF"/>
        </w:rPr>
      </w:pPr>
      <w:r w:rsidRPr="004C6589">
        <w:rPr>
          <w:sz w:val="28"/>
          <w:szCs w:val="28"/>
        </w:rPr>
        <w:t xml:space="preserve">Обучение </w:t>
      </w:r>
      <w:r w:rsidR="008736F0" w:rsidRPr="004C6589">
        <w:rPr>
          <w:sz w:val="28"/>
          <w:szCs w:val="28"/>
        </w:rPr>
        <w:t>проводится</w:t>
      </w:r>
      <w:r w:rsidRPr="004C6589">
        <w:rPr>
          <w:sz w:val="28"/>
          <w:szCs w:val="28"/>
        </w:rPr>
        <w:t xml:space="preserve"> по действующим обучающим программам </w:t>
      </w:r>
      <w:r w:rsidRPr="004C6589">
        <w:rPr>
          <w:color w:val="000000"/>
          <w:sz w:val="28"/>
          <w:szCs w:val="28"/>
          <w:shd w:val="clear" w:color="auto" w:fill="FFFFFF"/>
        </w:rPr>
        <w:t>Акционерного общества «Федеральная корпорация по развитию малого и среднего предпринимательства» (Корпорация МСП), осуществляющего деятельность на основании Указа Президента Российской Федерации от 05.06.2015 № 287 «О мерах</w:t>
      </w:r>
      <w:r w:rsidRPr="00E05CC2">
        <w:rPr>
          <w:color w:val="000000"/>
          <w:sz w:val="28"/>
          <w:szCs w:val="28"/>
          <w:shd w:val="clear" w:color="auto" w:fill="FFFFFF"/>
        </w:rPr>
        <w:t xml:space="preserve"> по дальнейшему развитию малого и среднего предпринимательства»</w:t>
      </w:r>
      <w:r>
        <w:rPr>
          <w:color w:val="000000"/>
          <w:sz w:val="28"/>
          <w:szCs w:val="28"/>
          <w:shd w:val="clear" w:color="auto" w:fill="FFFFFF"/>
        </w:rPr>
        <w:t>.</w:t>
      </w:r>
    </w:p>
    <w:p w:rsidR="00F25698" w:rsidRPr="00F25698" w:rsidRDefault="0015446E" w:rsidP="00E40E9D">
      <w:pPr>
        <w:shd w:val="clear" w:color="auto" w:fill="FFFFFF"/>
        <w:ind w:firstLine="708"/>
        <w:jc w:val="both"/>
        <w:rPr>
          <w:color w:val="000000"/>
          <w:sz w:val="28"/>
          <w:szCs w:val="28"/>
          <w:shd w:val="clear" w:color="auto" w:fill="FFFFFF"/>
        </w:rPr>
      </w:pPr>
      <w:r>
        <w:rPr>
          <w:color w:val="000000"/>
          <w:sz w:val="28"/>
          <w:szCs w:val="28"/>
          <w:shd w:val="clear" w:color="auto" w:fill="FFFFFF"/>
        </w:rPr>
        <w:t>Обучение</w:t>
      </w:r>
      <w:r w:rsidR="00F25698">
        <w:rPr>
          <w:color w:val="000000"/>
          <w:sz w:val="28"/>
          <w:szCs w:val="28"/>
          <w:shd w:val="clear" w:color="auto" w:fill="FFFFFF"/>
        </w:rPr>
        <w:t xml:space="preserve"> осуществля</w:t>
      </w:r>
      <w:r>
        <w:rPr>
          <w:color w:val="000000"/>
          <w:sz w:val="28"/>
          <w:szCs w:val="28"/>
          <w:shd w:val="clear" w:color="auto" w:fill="FFFFFF"/>
        </w:rPr>
        <w:t>ю</w:t>
      </w:r>
      <w:r w:rsidR="00F25698">
        <w:rPr>
          <w:color w:val="000000"/>
          <w:sz w:val="28"/>
          <w:szCs w:val="28"/>
          <w:shd w:val="clear" w:color="auto" w:fill="FFFFFF"/>
        </w:rPr>
        <w:t>т юридические или физические лица</w:t>
      </w:r>
      <w:r w:rsidR="00F25698" w:rsidRPr="00F25698">
        <w:rPr>
          <w:color w:val="000000"/>
          <w:sz w:val="28"/>
          <w:szCs w:val="28"/>
          <w:shd w:val="clear" w:color="auto" w:fill="FFFFFF"/>
        </w:rPr>
        <w:t>, определяем</w:t>
      </w:r>
      <w:r w:rsidR="00F25698">
        <w:rPr>
          <w:color w:val="000000"/>
          <w:sz w:val="28"/>
          <w:szCs w:val="28"/>
          <w:shd w:val="clear" w:color="auto" w:fill="FFFFFF"/>
        </w:rPr>
        <w:t>ые</w:t>
      </w:r>
      <w:r w:rsidR="00F25698" w:rsidRPr="00F25698">
        <w:rPr>
          <w:color w:val="000000"/>
          <w:sz w:val="28"/>
          <w:szCs w:val="28"/>
          <w:shd w:val="clear" w:color="auto" w:fill="FFFFFF"/>
        </w:rPr>
        <w:t xml:space="preserve"> в соответствии с законодательством Российской Федерации о закупках для государственных и муниципальных нужд.</w:t>
      </w:r>
    </w:p>
    <w:p w:rsidR="00F25698" w:rsidRPr="00F25698" w:rsidRDefault="00F25698" w:rsidP="00E40E9D">
      <w:pPr>
        <w:shd w:val="clear" w:color="auto" w:fill="FFFFFF"/>
        <w:ind w:firstLine="708"/>
        <w:jc w:val="both"/>
        <w:rPr>
          <w:color w:val="000000"/>
          <w:sz w:val="28"/>
          <w:szCs w:val="28"/>
          <w:shd w:val="clear" w:color="auto" w:fill="FFFFFF"/>
        </w:rPr>
      </w:pPr>
      <w:r w:rsidRPr="00F25698">
        <w:rPr>
          <w:sz w:val="28"/>
          <w:szCs w:val="28"/>
        </w:rPr>
        <w:t xml:space="preserve">Финансирование </w:t>
      </w:r>
      <w:r>
        <w:rPr>
          <w:sz w:val="28"/>
          <w:szCs w:val="28"/>
        </w:rPr>
        <w:t>Образовательной</w:t>
      </w:r>
      <w:r w:rsidRPr="00F25698">
        <w:rPr>
          <w:sz w:val="28"/>
          <w:szCs w:val="28"/>
        </w:rPr>
        <w:t xml:space="preserve"> поддержки осуществляется</w:t>
      </w:r>
      <w:r w:rsidR="0015446E">
        <w:rPr>
          <w:sz w:val="28"/>
          <w:szCs w:val="28"/>
        </w:rPr>
        <w:t xml:space="preserve"> за счет средств</w:t>
      </w:r>
      <w:r w:rsidRPr="00F25698">
        <w:rPr>
          <w:sz w:val="28"/>
          <w:szCs w:val="28"/>
        </w:rPr>
        <w:t xml:space="preserve"> бюджета Кемеровского района на основании муниципальных контрактов, заключенных  в соответствии с Федеральным законом от 05.04.2013 №</w:t>
      </w:r>
      <w:r w:rsidR="0015446E">
        <w:rPr>
          <w:sz w:val="28"/>
          <w:szCs w:val="28"/>
        </w:rPr>
        <w:t xml:space="preserve"> </w:t>
      </w:r>
      <w:r w:rsidRPr="00F25698">
        <w:rPr>
          <w:sz w:val="28"/>
          <w:szCs w:val="28"/>
        </w:rPr>
        <w:t xml:space="preserve">44-ФЗ </w:t>
      </w:r>
      <w:r w:rsidR="0015446E">
        <w:rPr>
          <w:sz w:val="28"/>
          <w:szCs w:val="28"/>
        </w:rPr>
        <w:t xml:space="preserve">   </w:t>
      </w:r>
      <w:r w:rsidRPr="00F25698">
        <w:rPr>
          <w:sz w:val="28"/>
          <w:szCs w:val="28"/>
        </w:rPr>
        <w:t>«О контрактной системе в сфере закупок товаров, работ, услуг для обеспечения государственных и муниципальных нужд».</w:t>
      </w:r>
    </w:p>
    <w:p w:rsidR="00E05CC2" w:rsidRPr="00F25698" w:rsidRDefault="00443858" w:rsidP="00E40E9D">
      <w:pPr>
        <w:shd w:val="clear" w:color="auto" w:fill="FFFFFF"/>
        <w:ind w:firstLine="708"/>
        <w:jc w:val="both"/>
        <w:rPr>
          <w:sz w:val="28"/>
          <w:szCs w:val="28"/>
        </w:rPr>
      </w:pPr>
      <w:r>
        <w:rPr>
          <w:color w:val="000000"/>
          <w:sz w:val="28"/>
          <w:szCs w:val="28"/>
          <w:shd w:val="clear" w:color="auto" w:fill="FFFFFF"/>
        </w:rPr>
        <w:t>Информация о мероприятиях, сроках и месте обучения</w:t>
      </w:r>
      <w:r w:rsidR="00A3733D">
        <w:rPr>
          <w:color w:val="000000"/>
          <w:sz w:val="28"/>
          <w:szCs w:val="28"/>
          <w:shd w:val="clear" w:color="auto" w:fill="FFFFFF"/>
        </w:rPr>
        <w:t xml:space="preserve"> </w:t>
      </w:r>
      <w:r w:rsidR="00F531FC">
        <w:rPr>
          <w:color w:val="000000"/>
          <w:sz w:val="28"/>
          <w:szCs w:val="28"/>
          <w:shd w:val="clear" w:color="auto" w:fill="FFFFFF"/>
        </w:rPr>
        <w:t>для СМСП размещается в районной газете «Заря», и на официальном сайте администрация Кемеровского муниципального района в инфо</w:t>
      </w:r>
      <w:r w:rsidR="00E05CC2" w:rsidRPr="00F25698">
        <w:rPr>
          <w:rStyle w:val="blk"/>
          <w:sz w:val="28"/>
          <w:szCs w:val="28"/>
        </w:rPr>
        <w:t>рмационно-телекоммуникационной сети «Интернет»</w:t>
      </w:r>
      <w:r w:rsidR="008E17D6">
        <w:rPr>
          <w:rStyle w:val="blk"/>
          <w:sz w:val="28"/>
          <w:szCs w:val="28"/>
        </w:rPr>
        <w:t xml:space="preserve"> по инициативе куратора муниципальной программы.</w:t>
      </w:r>
    </w:p>
    <w:p w:rsidR="00AD584A" w:rsidRDefault="0001692E" w:rsidP="00E40E9D">
      <w:pPr>
        <w:shd w:val="clear" w:color="auto" w:fill="FFFFFF"/>
        <w:ind w:firstLine="708"/>
        <w:jc w:val="both"/>
        <w:rPr>
          <w:sz w:val="28"/>
          <w:szCs w:val="28"/>
        </w:rPr>
      </w:pPr>
      <w:r>
        <w:rPr>
          <w:sz w:val="28"/>
          <w:szCs w:val="28"/>
        </w:rPr>
        <w:t>Для</w:t>
      </w:r>
      <w:r w:rsidR="00AD584A" w:rsidRPr="00F25698">
        <w:rPr>
          <w:sz w:val="28"/>
          <w:szCs w:val="28"/>
        </w:rPr>
        <w:t xml:space="preserve"> </w:t>
      </w:r>
      <w:r w:rsidR="008736F0">
        <w:rPr>
          <w:sz w:val="28"/>
          <w:szCs w:val="28"/>
        </w:rPr>
        <w:t>участия в обучении</w:t>
      </w:r>
      <w:r w:rsidR="00385F69">
        <w:rPr>
          <w:sz w:val="28"/>
          <w:szCs w:val="28"/>
        </w:rPr>
        <w:t xml:space="preserve"> работник</w:t>
      </w:r>
      <w:r w:rsidR="00AD584A" w:rsidRPr="00F25698">
        <w:rPr>
          <w:sz w:val="28"/>
          <w:szCs w:val="28"/>
        </w:rPr>
        <w:t xml:space="preserve"> СМСП  обращается с заявлением</w:t>
      </w:r>
      <w:r w:rsidR="00F25698">
        <w:rPr>
          <w:sz w:val="28"/>
          <w:szCs w:val="28"/>
        </w:rPr>
        <w:t xml:space="preserve"> в Управление.</w:t>
      </w:r>
    </w:p>
    <w:p w:rsidR="008736F0" w:rsidRDefault="008736F0" w:rsidP="008736F0">
      <w:pPr>
        <w:shd w:val="clear" w:color="auto" w:fill="FFFFFF"/>
        <w:ind w:firstLine="708"/>
        <w:jc w:val="both"/>
        <w:rPr>
          <w:sz w:val="28"/>
          <w:szCs w:val="28"/>
        </w:rPr>
      </w:pPr>
      <w:r>
        <w:rPr>
          <w:sz w:val="28"/>
          <w:szCs w:val="28"/>
        </w:rPr>
        <w:t xml:space="preserve">К </w:t>
      </w:r>
      <w:r w:rsidR="00F531FC">
        <w:rPr>
          <w:sz w:val="28"/>
          <w:szCs w:val="28"/>
        </w:rPr>
        <w:t>заявлению прилагается выписка из Единого государственного реестра юридических лиц или выписка</w:t>
      </w:r>
      <w:r w:rsidRPr="004A411D">
        <w:rPr>
          <w:sz w:val="28"/>
          <w:szCs w:val="28"/>
        </w:rPr>
        <w:t xml:space="preserve">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r>
        <w:rPr>
          <w:sz w:val="28"/>
          <w:szCs w:val="28"/>
        </w:rPr>
        <w:t>).</w:t>
      </w:r>
    </w:p>
    <w:p w:rsidR="0001692E" w:rsidRDefault="0001692E" w:rsidP="008736F0">
      <w:pPr>
        <w:shd w:val="clear" w:color="auto" w:fill="FFFFFF"/>
        <w:ind w:firstLine="708"/>
        <w:jc w:val="both"/>
        <w:rPr>
          <w:sz w:val="28"/>
          <w:szCs w:val="28"/>
        </w:rPr>
      </w:pPr>
      <w:r w:rsidRPr="004A411D">
        <w:rPr>
          <w:sz w:val="28"/>
          <w:szCs w:val="28"/>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
    <w:p w:rsidR="005C22FF" w:rsidRDefault="008736F0" w:rsidP="008736F0">
      <w:pPr>
        <w:shd w:val="clear" w:color="auto" w:fill="FFFFFF"/>
        <w:jc w:val="both"/>
        <w:rPr>
          <w:sz w:val="28"/>
          <w:szCs w:val="28"/>
        </w:rPr>
      </w:pPr>
      <w:r>
        <w:rPr>
          <w:sz w:val="28"/>
          <w:szCs w:val="28"/>
        </w:rPr>
        <w:tab/>
      </w:r>
      <w:r w:rsidR="00385F69">
        <w:rPr>
          <w:sz w:val="28"/>
          <w:szCs w:val="28"/>
        </w:rPr>
        <w:t>Работник</w:t>
      </w:r>
      <w:r>
        <w:rPr>
          <w:sz w:val="28"/>
          <w:szCs w:val="28"/>
        </w:rPr>
        <w:t xml:space="preserve"> СМСП, желающий пройти обучение,</w:t>
      </w:r>
      <w:r w:rsidR="008E17D6">
        <w:rPr>
          <w:sz w:val="28"/>
          <w:szCs w:val="28"/>
        </w:rPr>
        <w:t xml:space="preserve"> дополнительно</w:t>
      </w:r>
      <w:r>
        <w:rPr>
          <w:sz w:val="28"/>
          <w:szCs w:val="28"/>
        </w:rPr>
        <w:t xml:space="preserve"> прикладывает к заявлению копию приказа о приеме на работу или копию</w:t>
      </w:r>
      <w:r w:rsidR="00CA3655">
        <w:rPr>
          <w:sz w:val="28"/>
          <w:szCs w:val="28"/>
        </w:rPr>
        <w:t xml:space="preserve"> трудового договора (контракта), иного документа, подтверждающего статус работника (учредителя, директора,</w:t>
      </w:r>
      <w:r w:rsidR="005C22FF">
        <w:rPr>
          <w:sz w:val="28"/>
          <w:szCs w:val="28"/>
        </w:rPr>
        <w:t xml:space="preserve"> руководителя</w:t>
      </w:r>
      <w:r w:rsidR="00612039">
        <w:rPr>
          <w:sz w:val="28"/>
          <w:szCs w:val="28"/>
        </w:rPr>
        <w:t>)</w:t>
      </w:r>
      <w:r w:rsidR="00CA3655">
        <w:rPr>
          <w:sz w:val="28"/>
          <w:szCs w:val="28"/>
        </w:rPr>
        <w:t xml:space="preserve">. </w:t>
      </w:r>
    </w:p>
    <w:p w:rsidR="008736F0" w:rsidRDefault="00CA3655" w:rsidP="005C22FF">
      <w:pPr>
        <w:shd w:val="clear" w:color="auto" w:fill="FFFFFF"/>
        <w:ind w:firstLine="708"/>
        <w:jc w:val="both"/>
        <w:rPr>
          <w:sz w:val="28"/>
          <w:szCs w:val="28"/>
        </w:rPr>
      </w:pPr>
      <w:r>
        <w:rPr>
          <w:sz w:val="28"/>
          <w:szCs w:val="28"/>
        </w:rPr>
        <w:t>Заместитель директора</w:t>
      </w:r>
      <w:r w:rsidR="005C22FF">
        <w:rPr>
          <w:sz w:val="28"/>
          <w:szCs w:val="28"/>
        </w:rPr>
        <w:t xml:space="preserve"> </w:t>
      </w:r>
      <w:r>
        <w:rPr>
          <w:sz w:val="28"/>
          <w:szCs w:val="28"/>
        </w:rPr>
        <w:t>(руководителя) также предоставляет согласие своего непосредственного руководителя на прохождение им обучения, выраженное в</w:t>
      </w:r>
      <w:r w:rsidR="005C22FF">
        <w:rPr>
          <w:sz w:val="28"/>
          <w:szCs w:val="28"/>
        </w:rPr>
        <w:t xml:space="preserve"> </w:t>
      </w:r>
      <w:r>
        <w:rPr>
          <w:sz w:val="28"/>
          <w:szCs w:val="28"/>
        </w:rPr>
        <w:t>произвольной письменной форме.</w:t>
      </w:r>
    </w:p>
    <w:p w:rsidR="0001692E" w:rsidRDefault="0001692E" w:rsidP="00E40E9D">
      <w:pPr>
        <w:shd w:val="clear" w:color="auto" w:fill="FFFFFF"/>
        <w:ind w:firstLine="708"/>
        <w:jc w:val="both"/>
        <w:rPr>
          <w:sz w:val="28"/>
          <w:szCs w:val="28"/>
        </w:rPr>
      </w:pPr>
      <w:r>
        <w:rPr>
          <w:sz w:val="28"/>
          <w:szCs w:val="28"/>
        </w:rPr>
        <w:t>Заявления</w:t>
      </w:r>
      <w:r w:rsidR="00E40E9D">
        <w:rPr>
          <w:sz w:val="28"/>
          <w:szCs w:val="28"/>
        </w:rPr>
        <w:t xml:space="preserve"> </w:t>
      </w:r>
      <w:r>
        <w:rPr>
          <w:sz w:val="28"/>
          <w:szCs w:val="28"/>
        </w:rPr>
        <w:t>регистрируются в Управлении с указанием даты и времени регистрации.</w:t>
      </w:r>
    </w:p>
    <w:p w:rsidR="008E17D6" w:rsidRDefault="008736F0" w:rsidP="00DC406F">
      <w:pPr>
        <w:shd w:val="clear" w:color="auto" w:fill="FFFFFF"/>
        <w:ind w:firstLine="708"/>
        <w:jc w:val="both"/>
        <w:rPr>
          <w:sz w:val="28"/>
          <w:szCs w:val="28"/>
        </w:rPr>
      </w:pPr>
      <w:r>
        <w:rPr>
          <w:sz w:val="28"/>
          <w:szCs w:val="28"/>
        </w:rPr>
        <w:lastRenderedPageBreak/>
        <w:t xml:space="preserve">Набор на обучающие мероприятия производится </w:t>
      </w:r>
      <w:r w:rsidR="0001692E">
        <w:rPr>
          <w:sz w:val="28"/>
          <w:szCs w:val="28"/>
        </w:rPr>
        <w:t>по</w:t>
      </w:r>
      <w:r>
        <w:rPr>
          <w:sz w:val="28"/>
          <w:szCs w:val="28"/>
        </w:rPr>
        <w:t xml:space="preserve"> порядк</w:t>
      </w:r>
      <w:r w:rsidR="0001692E">
        <w:rPr>
          <w:sz w:val="28"/>
          <w:szCs w:val="28"/>
        </w:rPr>
        <w:t>у</w:t>
      </w:r>
      <w:r>
        <w:rPr>
          <w:sz w:val="28"/>
          <w:szCs w:val="28"/>
        </w:rPr>
        <w:t xml:space="preserve"> </w:t>
      </w:r>
      <w:r w:rsidR="0001692E">
        <w:rPr>
          <w:sz w:val="28"/>
          <w:szCs w:val="28"/>
        </w:rPr>
        <w:t>поступивших заявлений. Количество</w:t>
      </w:r>
      <w:r w:rsidR="00385F69">
        <w:rPr>
          <w:sz w:val="28"/>
          <w:szCs w:val="28"/>
        </w:rPr>
        <w:t xml:space="preserve"> лиц,</w:t>
      </w:r>
      <w:r w:rsidR="0001692E">
        <w:rPr>
          <w:sz w:val="28"/>
          <w:szCs w:val="28"/>
        </w:rPr>
        <w:t xml:space="preserve"> принятых на обучение должно соответствовать количеству обучаемых согласно муниципальному контракту.</w:t>
      </w:r>
      <w:r w:rsidR="00E40E9D">
        <w:rPr>
          <w:sz w:val="28"/>
          <w:szCs w:val="28"/>
        </w:rPr>
        <w:t xml:space="preserve"> После чего, набор на обучение прекращается.</w:t>
      </w:r>
    </w:p>
    <w:p w:rsidR="00DC406F" w:rsidRDefault="00BE4BF6" w:rsidP="00DC406F">
      <w:pPr>
        <w:shd w:val="clear" w:color="auto" w:fill="FFFFFF"/>
        <w:ind w:firstLine="708"/>
        <w:jc w:val="both"/>
        <w:rPr>
          <w:sz w:val="28"/>
          <w:szCs w:val="28"/>
        </w:rPr>
      </w:pPr>
      <w:r>
        <w:rPr>
          <w:sz w:val="28"/>
          <w:szCs w:val="28"/>
        </w:rPr>
        <w:t xml:space="preserve">Решение о допуске к обучению </w:t>
      </w:r>
      <w:r w:rsidR="007065BC">
        <w:rPr>
          <w:sz w:val="28"/>
          <w:szCs w:val="28"/>
        </w:rPr>
        <w:t>работников</w:t>
      </w:r>
      <w:r>
        <w:rPr>
          <w:sz w:val="28"/>
          <w:szCs w:val="28"/>
        </w:rPr>
        <w:t xml:space="preserve"> СМСП</w:t>
      </w:r>
      <w:r w:rsidR="00557BC8">
        <w:rPr>
          <w:sz w:val="28"/>
          <w:szCs w:val="28"/>
        </w:rPr>
        <w:t xml:space="preserve"> </w:t>
      </w:r>
      <w:r>
        <w:rPr>
          <w:sz w:val="28"/>
          <w:szCs w:val="28"/>
        </w:rPr>
        <w:t>принимается комиссией (состав комис</w:t>
      </w:r>
      <w:r w:rsidR="00557BC8">
        <w:rPr>
          <w:sz w:val="28"/>
          <w:szCs w:val="28"/>
        </w:rPr>
        <w:t xml:space="preserve">сии – </w:t>
      </w:r>
      <w:r w:rsidR="007678D0">
        <w:rPr>
          <w:sz w:val="28"/>
          <w:szCs w:val="28"/>
        </w:rPr>
        <w:t>приложение 3 к настоящему Положению</w:t>
      </w:r>
      <w:r w:rsidR="00557BC8">
        <w:rPr>
          <w:sz w:val="28"/>
          <w:szCs w:val="28"/>
        </w:rPr>
        <w:t xml:space="preserve">) </w:t>
      </w:r>
      <w:r w:rsidR="007678D0">
        <w:rPr>
          <w:sz w:val="28"/>
          <w:szCs w:val="28"/>
        </w:rPr>
        <w:t>и оформляется протоколом комиссии</w:t>
      </w:r>
      <w:r w:rsidR="00557BC8">
        <w:rPr>
          <w:sz w:val="28"/>
          <w:szCs w:val="28"/>
        </w:rPr>
        <w:t xml:space="preserve">. </w:t>
      </w:r>
      <w:r w:rsidR="007678D0">
        <w:rPr>
          <w:sz w:val="28"/>
          <w:szCs w:val="28"/>
        </w:rPr>
        <w:t>Заседание комиссии является правомочным, если на н</w:t>
      </w:r>
      <w:r w:rsidR="00557BC8">
        <w:rPr>
          <w:sz w:val="28"/>
          <w:szCs w:val="28"/>
        </w:rPr>
        <w:t xml:space="preserve">ем </w:t>
      </w:r>
      <w:r w:rsidR="007678D0">
        <w:rPr>
          <w:sz w:val="28"/>
          <w:szCs w:val="28"/>
        </w:rPr>
        <w:t xml:space="preserve">присутствует не менее половины членов </w:t>
      </w:r>
      <w:r w:rsidR="00DC406F" w:rsidRPr="008179C6">
        <w:rPr>
          <w:sz w:val="28"/>
          <w:szCs w:val="28"/>
        </w:rPr>
        <w:t>комиссии.</w:t>
      </w:r>
    </w:p>
    <w:p w:rsidR="00DC406F" w:rsidRPr="00290E8A" w:rsidRDefault="007678D0" w:rsidP="00DC4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поступившего заявления, при</w:t>
      </w:r>
      <w:r w:rsidR="00DC406F" w:rsidRPr="008179C6">
        <w:rPr>
          <w:rFonts w:ascii="Times New Roman" w:hAnsi="Times New Roman" w:cs="Times New Roman"/>
          <w:sz w:val="28"/>
          <w:szCs w:val="28"/>
        </w:rPr>
        <w:t xml:space="preserve"> отсутствии оснований для </w:t>
      </w:r>
      <w:r w:rsidR="00DC406F">
        <w:rPr>
          <w:rFonts w:ascii="Times New Roman" w:hAnsi="Times New Roman" w:cs="Times New Roman"/>
          <w:sz w:val="28"/>
          <w:szCs w:val="28"/>
        </w:rPr>
        <w:t>отказа в допуске к обучению,</w:t>
      </w:r>
      <w:r w:rsidR="00DC406F" w:rsidRPr="008179C6">
        <w:rPr>
          <w:rFonts w:ascii="Times New Roman" w:hAnsi="Times New Roman" w:cs="Times New Roman"/>
          <w:sz w:val="28"/>
          <w:szCs w:val="28"/>
        </w:rPr>
        <w:t xml:space="preserve"> принимается решение о </w:t>
      </w:r>
      <w:r w:rsidR="00DC406F">
        <w:rPr>
          <w:rFonts w:ascii="Times New Roman" w:hAnsi="Times New Roman" w:cs="Times New Roman"/>
          <w:sz w:val="28"/>
          <w:szCs w:val="28"/>
        </w:rPr>
        <w:t>допуске</w:t>
      </w:r>
      <w:r w:rsidR="007065BC">
        <w:rPr>
          <w:rFonts w:ascii="Times New Roman" w:hAnsi="Times New Roman" w:cs="Times New Roman"/>
          <w:sz w:val="28"/>
          <w:szCs w:val="28"/>
        </w:rPr>
        <w:t xml:space="preserve"> заявителя</w:t>
      </w:r>
      <w:r w:rsidR="00DC406F">
        <w:rPr>
          <w:rFonts w:ascii="Times New Roman" w:hAnsi="Times New Roman" w:cs="Times New Roman"/>
          <w:sz w:val="28"/>
          <w:szCs w:val="28"/>
        </w:rPr>
        <w:t xml:space="preserve"> к обучению</w:t>
      </w:r>
      <w:r w:rsidR="00DC406F" w:rsidRPr="008179C6">
        <w:rPr>
          <w:rFonts w:ascii="Times New Roman" w:hAnsi="Times New Roman" w:cs="Times New Roman"/>
          <w:sz w:val="28"/>
          <w:szCs w:val="28"/>
        </w:rPr>
        <w:t xml:space="preserve">. Решение о </w:t>
      </w:r>
      <w:r w:rsidR="00DC406F">
        <w:rPr>
          <w:rFonts w:ascii="Times New Roman" w:hAnsi="Times New Roman" w:cs="Times New Roman"/>
          <w:sz w:val="28"/>
          <w:szCs w:val="28"/>
        </w:rPr>
        <w:t xml:space="preserve">допуске к обучению </w:t>
      </w:r>
      <w:r>
        <w:rPr>
          <w:rFonts w:ascii="Times New Roman" w:hAnsi="Times New Roman" w:cs="Times New Roman"/>
          <w:sz w:val="28"/>
          <w:szCs w:val="28"/>
        </w:rPr>
        <w:t xml:space="preserve">оформляется протоколом заседания комиссии. В течение пяти дней после принятия </w:t>
      </w:r>
      <w:r w:rsidR="00CA3655">
        <w:rPr>
          <w:rFonts w:ascii="Times New Roman" w:hAnsi="Times New Roman" w:cs="Times New Roman"/>
          <w:sz w:val="28"/>
          <w:szCs w:val="28"/>
        </w:rPr>
        <w:t>решения Управление извещает</w:t>
      </w:r>
      <w:r w:rsidR="007065BC">
        <w:rPr>
          <w:rFonts w:ascii="Times New Roman" w:hAnsi="Times New Roman" w:cs="Times New Roman"/>
          <w:sz w:val="28"/>
          <w:szCs w:val="28"/>
        </w:rPr>
        <w:t xml:space="preserve"> работника СМСП</w:t>
      </w:r>
      <w:r>
        <w:rPr>
          <w:rFonts w:ascii="Times New Roman" w:hAnsi="Times New Roman" w:cs="Times New Roman"/>
          <w:sz w:val="28"/>
          <w:szCs w:val="28"/>
        </w:rPr>
        <w:t xml:space="preserve"> о допуске к обучени</w:t>
      </w:r>
      <w:r w:rsidR="00DC406F">
        <w:rPr>
          <w:rFonts w:ascii="Times New Roman" w:hAnsi="Times New Roman" w:cs="Times New Roman"/>
          <w:sz w:val="28"/>
          <w:szCs w:val="28"/>
        </w:rPr>
        <w:t>ю.</w:t>
      </w:r>
    </w:p>
    <w:p w:rsidR="00DC406F" w:rsidRPr="00290E8A" w:rsidRDefault="007678D0" w:rsidP="00DC4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допуске к обучени</w:t>
      </w:r>
      <w:r w:rsidR="00DC406F">
        <w:rPr>
          <w:rFonts w:ascii="Times New Roman" w:hAnsi="Times New Roman" w:cs="Times New Roman"/>
          <w:sz w:val="28"/>
          <w:szCs w:val="28"/>
        </w:rPr>
        <w:t>ю,</w:t>
      </w:r>
      <w:r w:rsidR="00DC406F" w:rsidRPr="00290E8A">
        <w:rPr>
          <w:rFonts w:ascii="Times New Roman" w:hAnsi="Times New Roman" w:cs="Times New Roman"/>
          <w:sz w:val="28"/>
          <w:szCs w:val="28"/>
        </w:rPr>
        <w:t xml:space="preserve"> </w:t>
      </w:r>
      <w:r w:rsidR="00DC406F">
        <w:rPr>
          <w:rFonts w:ascii="Times New Roman" w:hAnsi="Times New Roman" w:cs="Times New Roman"/>
          <w:sz w:val="28"/>
          <w:szCs w:val="28"/>
        </w:rPr>
        <w:t>комиссия</w:t>
      </w:r>
      <w:r w:rsidR="00DC406F" w:rsidRPr="00290E8A">
        <w:rPr>
          <w:rFonts w:ascii="Times New Roman" w:hAnsi="Times New Roman" w:cs="Times New Roman"/>
          <w:sz w:val="28"/>
          <w:szCs w:val="28"/>
        </w:rPr>
        <w:t xml:space="preserve"> принимает решение об отказе в </w:t>
      </w:r>
      <w:r w:rsidR="00DC406F">
        <w:rPr>
          <w:rFonts w:ascii="Times New Roman" w:hAnsi="Times New Roman" w:cs="Times New Roman"/>
          <w:sz w:val="28"/>
          <w:szCs w:val="28"/>
        </w:rPr>
        <w:t xml:space="preserve">допуске </w:t>
      </w:r>
      <w:r w:rsidR="00AC37A2">
        <w:rPr>
          <w:rFonts w:ascii="Times New Roman" w:hAnsi="Times New Roman" w:cs="Times New Roman"/>
          <w:sz w:val="28"/>
          <w:szCs w:val="28"/>
        </w:rPr>
        <w:t>заявителя</w:t>
      </w:r>
      <w:r w:rsidR="00DC406F">
        <w:rPr>
          <w:rFonts w:ascii="Times New Roman" w:hAnsi="Times New Roman" w:cs="Times New Roman"/>
          <w:sz w:val="28"/>
          <w:szCs w:val="28"/>
        </w:rPr>
        <w:t xml:space="preserve"> к обучению</w:t>
      </w:r>
      <w:r w:rsidR="00DC406F" w:rsidRPr="00290E8A">
        <w:rPr>
          <w:rFonts w:ascii="Times New Roman" w:hAnsi="Times New Roman" w:cs="Times New Roman"/>
          <w:sz w:val="28"/>
          <w:szCs w:val="28"/>
        </w:rPr>
        <w:t xml:space="preserve">, о чем в </w:t>
      </w:r>
      <w:r>
        <w:rPr>
          <w:rFonts w:ascii="Times New Roman" w:hAnsi="Times New Roman" w:cs="Times New Roman"/>
          <w:sz w:val="28"/>
          <w:szCs w:val="28"/>
        </w:rPr>
        <w:t>течение 2</w:t>
      </w:r>
      <w:r w:rsidR="00DC406F" w:rsidRPr="00290E8A">
        <w:rPr>
          <w:rFonts w:ascii="Times New Roman" w:hAnsi="Times New Roman" w:cs="Times New Roman"/>
          <w:sz w:val="28"/>
          <w:szCs w:val="28"/>
        </w:rPr>
        <w:t xml:space="preserve"> </w:t>
      </w:r>
      <w:r>
        <w:rPr>
          <w:rFonts w:ascii="Times New Roman" w:hAnsi="Times New Roman" w:cs="Times New Roman"/>
          <w:sz w:val="28"/>
          <w:szCs w:val="28"/>
        </w:rPr>
        <w:t xml:space="preserve">рабочих дней со дня принятия решения </w:t>
      </w:r>
      <w:r w:rsidR="00557BC8">
        <w:rPr>
          <w:rFonts w:ascii="Times New Roman" w:hAnsi="Times New Roman" w:cs="Times New Roman"/>
          <w:sz w:val="28"/>
          <w:szCs w:val="28"/>
        </w:rPr>
        <w:t>Управление уведомляет заявителя с указанием оснований отказа</w:t>
      </w:r>
      <w:r w:rsidR="00DC406F" w:rsidRPr="00290E8A">
        <w:rPr>
          <w:rFonts w:ascii="Times New Roman" w:hAnsi="Times New Roman" w:cs="Times New Roman"/>
          <w:sz w:val="28"/>
          <w:szCs w:val="28"/>
        </w:rPr>
        <w:t>.</w:t>
      </w:r>
    </w:p>
    <w:p w:rsidR="00DC406F" w:rsidRPr="00290E8A" w:rsidRDefault="00457DB1" w:rsidP="00DC4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Основаниям</w:t>
      </w:r>
      <w:r w:rsidR="00DC406F" w:rsidRPr="00290E8A">
        <w:rPr>
          <w:rFonts w:ascii="Times New Roman" w:hAnsi="Times New Roman" w:cs="Times New Roman"/>
          <w:sz w:val="28"/>
          <w:szCs w:val="28"/>
        </w:rPr>
        <w:t>и для отказа</w:t>
      </w:r>
      <w:r w:rsidR="00DC406F">
        <w:rPr>
          <w:rFonts w:ascii="Times New Roman" w:hAnsi="Times New Roman" w:cs="Times New Roman"/>
          <w:sz w:val="28"/>
          <w:szCs w:val="28"/>
        </w:rPr>
        <w:t xml:space="preserve"> в допуске </w:t>
      </w:r>
      <w:r w:rsidR="00AC37A2">
        <w:rPr>
          <w:rFonts w:ascii="Times New Roman" w:hAnsi="Times New Roman" w:cs="Times New Roman"/>
          <w:sz w:val="28"/>
          <w:szCs w:val="28"/>
        </w:rPr>
        <w:t xml:space="preserve">работника СМСП </w:t>
      </w:r>
      <w:r w:rsidR="00C07FC1">
        <w:rPr>
          <w:rFonts w:ascii="Times New Roman" w:hAnsi="Times New Roman" w:cs="Times New Roman"/>
          <w:sz w:val="28"/>
          <w:szCs w:val="28"/>
        </w:rPr>
        <w:t xml:space="preserve"> к обучению являются:</w:t>
      </w:r>
    </w:p>
    <w:p w:rsidR="00DC406F" w:rsidRPr="00290E8A" w:rsidRDefault="00DC406F" w:rsidP="00DC4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90E8A">
        <w:rPr>
          <w:rFonts w:ascii="Times New Roman" w:hAnsi="Times New Roman" w:cs="Times New Roman"/>
          <w:sz w:val="28"/>
          <w:szCs w:val="28"/>
        </w:rPr>
        <w:t>не</w:t>
      </w:r>
      <w:r>
        <w:rPr>
          <w:rFonts w:ascii="Times New Roman" w:hAnsi="Times New Roman" w:cs="Times New Roman"/>
          <w:sz w:val="28"/>
          <w:szCs w:val="28"/>
        </w:rPr>
        <w:t xml:space="preserve">предоставление (или не полное предоставление) </w:t>
      </w:r>
      <w:r w:rsidR="00AC37A2">
        <w:rPr>
          <w:rFonts w:ascii="Times New Roman" w:hAnsi="Times New Roman" w:cs="Times New Roman"/>
          <w:sz w:val="28"/>
          <w:szCs w:val="28"/>
        </w:rPr>
        <w:t>работником СМСП</w:t>
      </w:r>
      <w:r>
        <w:rPr>
          <w:rFonts w:ascii="Times New Roman" w:hAnsi="Times New Roman" w:cs="Times New Roman"/>
          <w:sz w:val="28"/>
          <w:szCs w:val="28"/>
        </w:rPr>
        <w:t xml:space="preserve"> </w:t>
      </w:r>
      <w:r w:rsidR="00C07FC1">
        <w:rPr>
          <w:rFonts w:ascii="Times New Roman" w:hAnsi="Times New Roman" w:cs="Times New Roman"/>
          <w:sz w:val="28"/>
          <w:szCs w:val="28"/>
        </w:rPr>
        <w:t>документов, указанных в настоящем разделе Положения</w:t>
      </w:r>
      <w:r w:rsidRPr="00290E8A">
        <w:rPr>
          <w:rFonts w:ascii="Times New Roman" w:hAnsi="Times New Roman" w:cs="Times New Roman"/>
          <w:sz w:val="28"/>
          <w:szCs w:val="28"/>
        </w:rPr>
        <w:t>;</w:t>
      </w:r>
    </w:p>
    <w:p w:rsidR="00DC406F" w:rsidRDefault="00DC406F" w:rsidP="00DC4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90E8A">
        <w:rPr>
          <w:rFonts w:ascii="Times New Roman" w:hAnsi="Times New Roman" w:cs="Times New Roman"/>
          <w:sz w:val="28"/>
          <w:szCs w:val="28"/>
        </w:rPr>
        <w:t xml:space="preserve">недостоверность представленной </w:t>
      </w:r>
      <w:r w:rsidR="00AC37A2">
        <w:rPr>
          <w:rFonts w:ascii="Times New Roman" w:hAnsi="Times New Roman" w:cs="Times New Roman"/>
          <w:sz w:val="28"/>
          <w:szCs w:val="28"/>
        </w:rPr>
        <w:t>заявителем</w:t>
      </w:r>
      <w:r w:rsidR="00E40E9D">
        <w:rPr>
          <w:rFonts w:ascii="Times New Roman" w:hAnsi="Times New Roman" w:cs="Times New Roman"/>
          <w:sz w:val="28"/>
          <w:szCs w:val="28"/>
        </w:rPr>
        <w:t xml:space="preserve"> информации;</w:t>
      </w:r>
    </w:p>
    <w:p w:rsidR="00E40E9D" w:rsidRPr="00290E8A" w:rsidRDefault="00E40E9D" w:rsidP="00DC4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соответствия количества принятых на обучение </w:t>
      </w:r>
      <w:r w:rsidR="00AC37A2">
        <w:rPr>
          <w:rFonts w:ascii="Times New Roman" w:hAnsi="Times New Roman" w:cs="Times New Roman"/>
          <w:sz w:val="28"/>
          <w:szCs w:val="28"/>
        </w:rPr>
        <w:t>лиц</w:t>
      </w:r>
      <w:r>
        <w:rPr>
          <w:rFonts w:ascii="Times New Roman" w:hAnsi="Times New Roman" w:cs="Times New Roman"/>
          <w:sz w:val="28"/>
          <w:szCs w:val="28"/>
        </w:rPr>
        <w:t xml:space="preserve"> (по порядку поступивших заявлений) количеству обучаемых </w:t>
      </w:r>
      <w:r w:rsidR="007678D0">
        <w:rPr>
          <w:rFonts w:ascii="Times New Roman" w:hAnsi="Times New Roman" w:cs="Times New Roman"/>
          <w:sz w:val="28"/>
          <w:szCs w:val="28"/>
        </w:rPr>
        <w:t>согласно муниципальному контракту.</w:t>
      </w:r>
    </w:p>
    <w:p w:rsidR="00DC406F" w:rsidRPr="00290E8A" w:rsidRDefault="00DC406F" w:rsidP="00DC406F">
      <w:pPr>
        <w:pStyle w:val="ConsPlusNormal"/>
        <w:ind w:firstLine="709"/>
        <w:jc w:val="both"/>
        <w:rPr>
          <w:rFonts w:ascii="Times New Roman" w:hAnsi="Times New Roman" w:cs="Times New Roman"/>
          <w:sz w:val="28"/>
          <w:szCs w:val="28"/>
        </w:rPr>
      </w:pPr>
    </w:p>
    <w:p w:rsidR="008736F0" w:rsidRDefault="00DC406F" w:rsidP="00DC406F">
      <w:pPr>
        <w:shd w:val="clear" w:color="auto" w:fill="FFFFFF"/>
        <w:jc w:val="both"/>
        <w:rPr>
          <w:sz w:val="28"/>
          <w:szCs w:val="28"/>
        </w:rPr>
      </w:pPr>
      <w:r w:rsidRPr="00290E8A">
        <w:rPr>
          <w:sz w:val="28"/>
          <w:szCs w:val="28"/>
        </w:rPr>
        <w:t>.</w:t>
      </w:r>
    </w:p>
    <w:p w:rsidR="00AD584A" w:rsidRDefault="00AD584A"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962D63" w:rsidRDefault="00962D63" w:rsidP="00AD584A">
      <w:pPr>
        <w:jc w:val="both"/>
        <w:rPr>
          <w:sz w:val="28"/>
          <w:szCs w:val="28"/>
        </w:rPr>
      </w:pPr>
    </w:p>
    <w:p w:rsidR="00EC360D" w:rsidRDefault="00EC360D" w:rsidP="00E31484">
      <w:pPr>
        <w:keepNext/>
        <w:tabs>
          <w:tab w:val="left" w:pos="4860"/>
        </w:tabs>
        <w:ind w:left="5220"/>
        <w:jc w:val="right"/>
        <w:rPr>
          <w:sz w:val="28"/>
          <w:szCs w:val="28"/>
        </w:rPr>
      </w:pPr>
    </w:p>
    <w:p w:rsidR="00EC360D" w:rsidRDefault="00EC360D" w:rsidP="00E31484">
      <w:pPr>
        <w:keepNext/>
        <w:tabs>
          <w:tab w:val="left" w:pos="4860"/>
        </w:tabs>
        <w:ind w:left="5220"/>
        <w:jc w:val="right"/>
        <w:rPr>
          <w:sz w:val="28"/>
          <w:szCs w:val="28"/>
        </w:rPr>
      </w:pPr>
    </w:p>
    <w:p w:rsidR="004870A1" w:rsidRPr="00EA3A72" w:rsidRDefault="004870A1" w:rsidP="00E31484">
      <w:pPr>
        <w:keepNext/>
        <w:tabs>
          <w:tab w:val="left" w:pos="4860"/>
        </w:tabs>
        <w:ind w:left="5220"/>
        <w:jc w:val="right"/>
        <w:rPr>
          <w:sz w:val="28"/>
          <w:szCs w:val="28"/>
        </w:rPr>
      </w:pPr>
      <w:r w:rsidRPr="00EA3A72">
        <w:rPr>
          <w:sz w:val="28"/>
          <w:szCs w:val="28"/>
        </w:rPr>
        <w:t>ПРИЛОЖЕНИЕ</w:t>
      </w:r>
      <w:r w:rsidR="00BB662C" w:rsidRPr="00EA3A72">
        <w:rPr>
          <w:sz w:val="28"/>
          <w:szCs w:val="28"/>
        </w:rPr>
        <w:t xml:space="preserve"> 1</w:t>
      </w:r>
    </w:p>
    <w:p w:rsidR="004870A1" w:rsidRPr="00EA3A72" w:rsidRDefault="004870A1" w:rsidP="00E31484">
      <w:pPr>
        <w:tabs>
          <w:tab w:val="left" w:pos="4860"/>
        </w:tabs>
        <w:ind w:left="5220"/>
        <w:jc w:val="right"/>
        <w:rPr>
          <w:sz w:val="28"/>
          <w:szCs w:val="28"/>
        </w:rPr>
      </w:pPr>
      <w:r w:rsidRPr="00EA3A72">
        <w:rPr>
          <w:sz w:val="28"/>
          <w:szCs w:val="28"/>
        </w:rPr>
        <w:t>к Положению о расходовании средств бюджета Кемеровского муниципального района на реализацию муниципальной программы «Развитие субъектов малого и среднего пр</w:t>
      </w:r>
      <w:r w:rsidR="00E31484">
        <w:rPr>
          <w:sz w:val="28"/>
          <w:szCs w:val="28"/>
        </w:rPr>
        <w:t xml:space="preserve">едпринимательства в Кемеровском </w:t>
      </w:r>
      <w:r w:rsidRPr="00EA3A72">
        <w:rPr>
          <w:sz w:val="28"/>
          <w:szCs w:val="28"/>
        </w:rPr>
        <w:t>муниципальном районе» на 2014-201</w:t>
      </w:r>
      <w:r w:rsidR="00E1312F" w:rsidRPr="00EA3A72">
        <w:rPr>
          <w:sz w:val="28"/>
          <w:szCs w:val="28"/>
        </w:rPr>
        <w:t>9</w:t>
      </w:r>
      <w:r w:rsidR="00E31484">
        <w:rPr>
          <w:sz w:val="28"/>
          <w:szCs w:val="28"/>
        </w:rPr>
        <w:t xml:space="preserve"> </w:t>
      </w:r>
      <w:r w:rsidRPr="00EA3A72">
        <w:rPr>
          <w:sz w:val="28"/>
          <w:szCs w:val="28"/>
        </w:rPr>
        <w:t xml:space="preserve"> годы</w:t>
      </w:r>
    </w:p>
    <w:p w:rsidR="004870A1" w:rsidRPr="004A411D" w:rsidRDefault="004870A1" w:rsidP="004870A1">
      <w:pPr>
        <w:ind w:left="5220"/>
        <w:jc w:val="right"/>
        <w:rPr>
          <w:sz w:val="27"/>
          <w:szCs w:val="27"/>
        </w:rPr>
      </w:pPr>
    </w:p>
    <w:p w:rsidR="004870A1" w:rsidRPr="004A411D" w:rsidRDefault="004870A1" w:rsidP="004870A1">
      <w:pPr>
        <w:jc w:val="center"/>
        <w:rPr>
          <w:b/>
          <w:sz w:val="28"/>
          <w:szCs w:val="28"/>
        </w:rPr>
      </w:pPr>
      <w:r w:rsidRPr="004A411D">
        <w:rPr>
          <w:b/>
          <w:sz w:val="28"/>
          <w:szCs w:val="28"/>
        </w:rPr>
        <w:t>СОСТАВ</w:t>
      </w:r>
    </w:p>
    <w:p w:rsidR="004870A1" w:rsidRPr="004A411D" w:rsidRDefault="004870A1" w:rsidP="004870A1">
      <w:pPr>
        <w:jc w:val="center"/>
        <w:rPr>
          <w:b/>
          <w:sz w:val="28"/>
          <w:szCs w:val="28"/>
        </w:rPr>
      </w:pPr>
      <w:r w:rsidRPr="004A411D">
        <w:rPr>
          <w:b/>
          <w:sz w:val="28"/>
          <w:szCs w:val="28"/>
        </w:rPr>
        <w:t xml:space="preserve">конкурсной комиссии </w:t>
      </w:r>
    </w:p>
    <w:p w:rsidR="004870A1" w:rsidRPr="004A411D" w:rsidRDefault="004870A1" w:rsidP="004870A1">
      <w:pPr>
        <w:jc w:val="center"/>
        <w:rPr>
          <w:b/>
          <w:sz w:val="28"/>
          <w:szCs w:val="28"/>
        </w:rPr>
      </w:pPr>
    </w:p>
    <w:tbl>
      <w:tblPr>
        <w:tblW w:w="5114" w:type="pct"/>
        <w:tblInd w:w="-34" w:type="dxa"/>
        <w:tblLook w:val="01E0" w:firstRow="1" w:lastRow="1" w:firstColumn="1" w:lastColumn="1" w:noHBand="0" w:noVBand="0"/>
      </w:tblPr>
      <w:tblGrid>
        <w:gridCol w:w="2941"/>
        <w:gridCol w:w="7427"/>
      </w:tblGrid>
      <w:tr w:rsidR="004870A1" w:rsidRPr="004A411D" w:rsidTr="00FF09F6">
        <w:tc>
          <w:tcPr>
            <w:tcW w:w="2941" w:type="dxa"/>
          </w:tcPr>
          <w:p w:rsidR="004870A1" w:rsidRPr="004A411D" w:rsidRDefault="004870A1" w:rsidP="001D6A1E">
            <w:pPr>
              <w:pStyle w:val="ConsPlusNonformat"/>
              <w:rPr>
                <w:rFonts w:ascii="Times New Roman" w:hAnsi="Times New Roman" w:cs="Times New Roman"/>
                <w:b/>
                <w:sz w:val="28"/>
                <w:szCs w:val="28"/>
              </w:rPr>
            </w:pPr>
            <w:r w:rsidRPr="004A411D">
              <w:rPr>
                <w:rFonts w:ascii="Times New Roman" w:hAnsi="Times New Roman" w:cs="Times New Roman"/>
                <w:b/>
                <w:sz w:val="28"/>
                <w:szCs w:val="28"/>
              </w:rPr>
              <w:t>Фомин А.В.</w:t>
            </w:r>
          </w:p>
          <w:p w:rsidR="004870A1" w:rsidRPr="004A411D" w:rsidRDefault="004870A1" w:rsidP="001D6A1E">
            <w:pPr>
              <w:pStyle w:val="ConsPlusNonformat"/>
              <w:rPr>
                <w:rFonts w:ascii="Times New Roman" w:hAnsi="Times New Roman" w:cs="Times New Roman"/>
                <w:b/>
                <w:sz w:val="16"/>
                <w:szCs w:val="16"/>
              </w:rPr>
            </w:pPr>
          </w:p>
          <w:p w:rsidR="004870A1" w:rsidRPr="004A411D" w:rsidRDefault="004870A1" w:rsidP="001D6A1E">
            <w:pPr>
              <w:pStyle w:val="ConsPlusNonformat"/>
              <w:rPr>
                <w:rFonts w:ascii="Times New Roman" w:hAnsi="Times New Roman" w:cs="Times New Roman"/>
                <w:b/>
                <w:sz w:val="16"/>
                <w:szCs w:val="16"/>
              </w:rPr>
            </w:pPr>
          </w:p>
          <w:p w:rsidR="004870A1" w:rsidRPr="004A411D" w:rsidRDefault="004870A1" w:rsidP="001D6A1E">
            <w:pPr>
              <w:pStyle w:val="ConsPlusNonformat"/>
              <w:ind w:left="-851" w:firstLine="851"/>
              <w:rPr>
                <w:rFonts w:ascii="Times New Roman" w:hAnsi="Times New Roman" w:cs="Times New Roman"/>
                <w:b/>
                <w:sz w:val="16"/>
                <w:szCs w:val="16"/>
              </w:rPr>
            </w:pPr>
          </w:p>
          <w:p w:rsidR="004870A1" w:rsidRPr="004A411D" w:rsidRDefault="004870A1" w:rsidP="001D6A1E">
            <w:pPr>
              <w:pStyle w:val="ConsPlusNonformat"/>
              <w:rPr>
                <w:rFonts w:ascii="Times New Roman" w:hAnsi="Times New Roman" w:cs="Times New Roman"/>
                <w:b/>
                <w:sz w:val="28"/>
                <w:szCs w:val="28"/>
              </w:rPr>
            </w:pPr>
          </w:p>
          <w:p w:rsidR="004870A1" w:rsidRPr="004A411D" w:rsidRDefault="004870A1" w:rsidP="001D6A1E">
            <w:pPr>
              <w:pStyle w:val="ConsPlusNonformat"/>
              <w:rPr>
                <w:rFonts w:ascii="Times New Roman" w:hAnsi="Times New Roman" w:cs="Times New Roman"/>
                <w:b/>
                <w:sz w:val="28"/>
                <w:szCs w:val="28"/>
              </w:rPr>
            </w:pPr>
            <w:r w:rsidRPr="004A411D">
              <w:rPr>
                <w:rFonts w:ascii="Times New Roman" w:hAnsi="Times New Roman" w:cs="Times New Roman"/>
                <w:b/>
                <w:sz w:val="28"/>
                <w:szCs w:val="28"/>
              </w:rPr>
              <w:t>Печеркина И.А.</w:t>
            </w:r>
          </w:p>
        </w:tc>
        <w:tc>
          <w:tcPr>
            <w:tcW w:w="7427" w:type="dxa"/>
          </w:tcPr>
          <w:p w:rsidR="004870A1" w:rsidRPr="004A411D" w:rsidRDefault="004870A1" w:rsidP="001D6A1E">
            <w:pPr>
              <w:jc w:val="both"/>
              <w:rPr>
                <w:sz w:val="28"/>
                <w:szCs w:val="28"/>
              </w:rPr>
            </w:pPr>
            <w:r w:rsidRPr="004A411D">
              <w:rPr>
                <w:sz w:val="28"/>
                <w:szCs w:val="28"/>
              </w:rPr>
              <w:t>- первый заместитель главы Кемеровского муниципального района, председатель конкурсной комиссии;</w:t>
            </w:r>
          </w:p>
          <w:p w:rsidR="004870A1" w:rsidRPr="004A411D" w:rsidRDefault="004870A1" w:rsidP="001D6A1E">
            <w:pPr>
              <w:jc w:val="both"/>
              <w:rPr>
                <w:sz w:val="28"/>
                <w:szCs w:val="28"/>
              </w:rPr>
            </w:pPr>
          </w:p>
          <w:p w:rsidR="003E0A9F" w:rsidRPr="004A411D" w:rsidRDefault="004870A1" w:rsidP="001D6A1E">
            <w:pPr>
              <w:jc w:val="both"/>
              <w:rPr>
                <w:sz w:val="28"/>
                <w:szCs w:val="28"/>
              </w:rPr>
            </w:pPr>
            <w:r w:rsidRPr="004A411D">
              <w:rPr>
                <w:sz w:val="28"/>
                <w:szCs w:val="28"/>
              </w:rPr>
              <w:t>- заместитель главы Кемеровского муниципального района по строительству, заместитель п</w:t>
            </w:r>
            <w:r w:rsidR="00FF09F6">
              <w:rPr>
                <w:sz w:val="28"/>
                <w:szCs w:val="28"/>
              </w:rPr>
              <w:t>редседателя конкурсной комиссии.</w:t>
            </w:r>
            <w:r w:rsidRPr="004A411D">
              <w:rPr>
                <w:sz w:val="28"/>
                <w:szCs w:val="28"/>
              </w:rPr>
              <w:t xml:space="preserve"> </w:t>
            </w:r>
          </w:p>
          <w:p w:rsidR="003E0A9F" w:rsidRPr="004A411D" w:rsidRDefault="003E0A9F" w:rsidP="003E0A9F">
            <w:pPr>
              <w:ind w:left="-2825"/>
              <w:jc w:val="both"/>
              <w:rPr>
                <w:sz w:val="28"/>
                <w:szCs w:val="28"/>
              </w:rPr>
            </w:pPr>
          </w:p>
        </w:tc>
      </w:tr>
    </w:tbl>
    <w:p w:rsidR="004870A1" w:rsidRPr="004A411D" w:rsidRDefault="004870A1" w:rsidP="004870A1">
      <w:pPr>
        <w:jc w:val="center"/>
        <w:rPr>
          <w:b/>
          <w:sz w:val="28"/>
          <w:szCs w:val="28"/>
        </w:rPr>
      </w:pPr>
      <w:r w:rsidRPr="004A411D">
        <w:rPr>
          <w:b/>
          <w:sz w:val="28"/>
          <w:szCs w:val="28"/>
        </w:rPr>
        <w:t>Члены комиссии: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2"/>
      </w:tblGrid>
      <w:tr w:rsidR="004870A1" w:rsidRPr="004A411D" w:rsidTr="001D6A1E">
        <w:tc>
          <w:tcPr>
            <w:tcW w:w="2802" w:type="dxa"/>
          </w:tcPr>
          <w:p w:rsidR="004870A1" w:rsidRPr="004A411D" w:rsidRDefault="004870A1" w:rsidP="001D6A1E">
            <w:pPr>
              <w:jc w:val="both"/>
              <w:rPr>
                <w:b/>
                <w:color w:val="000000"/>
                <w:sz w:val="28"/>
                <w:szCs w:val="28"/>
              </w:rPr>
            </w:pPr>
            <w:r w:rsidRPr="004A411D">
              <w:rPr>
                <w:b/>
                <w:color w:val="000000"/>
                <w:sz w:val="28"/>
                <w:szCs w:val="28"/>
              </w:rPr>
              <w:t>Битук Л.Г.</w:t>
            </w:r>
          </w:p>
        </w:tc>
        <w:tc>
          <w:tcPr>
            <w:tcW w:w="6662" w:type="dxa"/>
          </w:tcPr>
          <w:p w:rsidR="004870A1" w:rsidRPr="004A411D" w:rsidRDefault="004870A1" w:rsidP="001D6A1E">
            <w:pPr>
              <w:jc w:val="both"/>
              <w:rPr>
                <w:b/>
                <w:color w:val="000000"/>
                <w:sz w:val="28"/>
                <w:szCs w:val="28"/>
              </w:rPr>
            </w:pPr>
            <w:r w:rsidRPr="004A411D">
              <w:rPr>
                <w:color w:val="000000"/>
                <w:sz w:val="28"/>
                <w:szCs w:val="28"/>
              </w:rPr>
              <w:t>- заместитель главы Кемеровского муниципального района</w:t>
            </w:r>
            <w:r w:rsidR="00E1312F" w:rsidRPr="004A411D">
              <w:rPr>
                <w:color w:val="000000"/>
                <w:sz w:val="28"/>
                <w:szCs w:val="28"/>
              </w:rPr>
              <w:t>, руководитель аппарата</w:t>
            </w:r>
          </w:p>
        </w:tc>
      </w:tr>
      <w:tr w:rsidR="004870A1" w:rsidRPr="004A411D" w:rsidTr="001D6A1E">
        <w:tc>
          <w:tcPr>
            <w:tcW w:w="2802" w:type="dxa"/>
          </w:tcPr>
          <w:p w:rsidR="004870A1" w:rsidRPr="004A411D" w:rsidRDefault="004870A1" w:rsidP="001D6A1E">
            <w:pPr>
              <w:jc w:val="both"/>
              <w:rPr>
                <w:sz w:val="28"/>
                <w:szCs w:val="28"/>
              </w:rPr>
            </w:pPr>
            <w:r w:rsidRPr="004A411D">
              <w:rPr>
                <w:b/>
                <w:sz w:val="28"/>
                <w:szCs w:val="28"/>
              </w:rPr>
              <w:t xml:space="preserve">Бурковская Л.В. </w:t>
            </w:r>
          </w:p>
        </w:tc>
        <w:tc>
          <w:tcPr>
            <w:tcW w:w="6662" w:type="dxa"/>
          </w:tcPr>
          <w:p w:rsidR="004870A1" w:rsidRPr="004A411D" w:rsidRDefault="004870A1" w:rsidP="001D6A1E">
            <w:pPr>
              <w:jc w:val="both"/>
              <w:rPr>
                <w:sz w:val="28"/>
                <w:szCs w:val="28"/>
              </w:rPr>
            </w:pPr>
            <w:r w:rsidRPr="004A411D">
              <w:rPr>
                <w:sz w:val="28"/>
                <w:szCs w:val="28"/>
              </w:rPr>
              <w:t>– начальник финансового управления по Кемеровскому району (по согласованию)</w:t>
            </w:r>
          </w:p>
        </w:tc>
      </w:tr>
      <w:tr w:rsidR="004870A1" w:rsidRPr="004A411D" w:rsidTr="001D6A1E">
        <w:tc>
          <w:tcPr>
            <w:tcW w:w="2802" w:type="dxa"/>
          </w:tcPr>
          <w:p w:rsidR="004870A1" w:rsidRPr="004A411D" w:rsidRDefault="004870A1" w:rsidP="001D6A1E">
            <w:pPr>
              <w:jc w:val="both"/>
              <w:rPr>
                <w:b/>
                <w:color w:val="000000"/>
                <w:sz w:val="28"/>
                <w:szCs w:val="28"/>
              </w:rPr>
            </w:pPr>
            <w:r w:rsidRPr="004A411D">
              <w:rPr>
                <w:b/>
                <w:color w:val="000000"/>
                <w:sz w:val="28"/>
                <w:szCs w:val="28"/>
              </w:rPr>
              <w:t>Ганич И.П.</w:t>
            </w:r>
          </w:p>
        </w:tc>
        <w:tc>
          <w:tcPr>
            <w:tcW w:w="6662" w:type="dxa"/>
          </w:tcPr>
          <w:p w:rsidR="004870A1" w:rsidRPr="004A411D" w:rsidRDefault="004870A1" w:rsidP="001D6A1E">
            <w:pPr>
              <w:pStyle w:val="ConsPlusNonformat"/>
              <w:jc w:val="both"/>
              <w:rPr>
                <w:rFonts w:ascii="Times New Roman" w:hAnsi="Times New Roman" w:cs="Times New Roman"/>
                <w:b/>
                <w:color w:val="000000"/>
                <w:sz w:val="28"/>
                <w:szCs w:val="28"/>
              </w:rPr>
            </w:pPr>
            <w:r w:rsidRPr="004A411D">
              <w:rPr>
                <w:rFonts w:ascii="Times New Roman" w:hAnsi="Times New Roman" w:cs="Times New Roman"/>
                <w:b/>
                <w:color w:val="000000"/>
                <w:sz w:val="28"/>
                <w:szCs w:val="28"/>
              </w:rPr>
              <w:t>-</w:t>
            </w:r>
            <w:r w:rsidRPr="004A411D">
              <w:rPr>
                <w:rFonts w:ascii="Times New Roman" w:hAnsi="Times New Roman" w:cs="Times New Roman"/>
                <w:color w:val="000000"/>
                <w:sz w:val="28"/>
                <w:szCs w:val="28"/>
              </w:rPr>
              <w:t xml:space="preserve"> заместитель главы Кемеровского муниципального района по </w:t>
            </w:r>
            <w:r w:rsidRPr="004A411D">
              <w:rPr>
                <w:rFonts w:ascii="Times New Roman" w:hAnsi="Times New Roman" w:cs="Times New Roman"/>
                <w:bCs/>
                <w:color w:val="000000"/>
                <w:sz w:val="28"/>
                <w:szCs w:val="28"/>
              </w:rPr>
              <w:t>земельно-имущественным отношениям, председатель комитета по управлению муниципальным имуществом</w:t>
            </w:r>
            <w:r w:rsidRPr="004A411D">
              <w:rPr>
                <w:rStyle w:val="apple-converted-space"/>
                <w:rFonts w:ascii="Arial" w:hAnsi="Arial" w:cs="Arial"/>
                <w:color w:val="000000"/>
                <w:szCs w:val="28"/>
                <w:shd w:val="clear" w:color="auto" w:fill="F2FAFE"/>
              </w:rPr>
              <w:t> </w:t>
            </w:r>
          </w:p>
        </w:tc>
      </w:tr>
      <w:tr w:rsidR="004870A1" w:rsidRPr="004A411D" w:rsidTr="001D6A1E">
        <w:tc>
          <w:tcPr>
            <w:tcW w:w="2802" w:type="dxa"/>
          </w:tcPr>
          <w:p w:rsidR="004870A1" w:rsidRPr="004A411D" w:rsidRDefault="004870A1" w:rsidP="001D6A1E">
            <w:pPr>
              <w:jc w:val="both"/>
              <w:rPr>
                <w:b/>
                <w:sz w:val="28"/>
                <w:szCs w:val="28"/>
              </w:rPr>
            </w:pPr>
            <w:r w:rsidRPr="004A411D">
              <w:rPr>
                <w:b/>
                <w:sz w:val="28"/>
                <w:szCs w:val="28"/>
              </w:rPr>
              <w:t>Гришин С.Ю.</w:t>
            </w:r>
          </w:p>
        </w:tc>
        <w:tc>
          <w:tcPr>
            <w:tcW w:w="6662" w:type="dxa"/>
          </w:tcPr>
          <w:p w:rsidR="004870A1" w:rsidRPr="004A411D" w:rsidRDefault="004870A1" w:rsidP="001D6A1E">
            <w:pPr>
              <w:jc w:val="both"/>
              <w:rPr>
                <w:sz w:val="28"/>
                <w:szCs w:val="28"/>
              </w:rPr>
            </w:pPr>
            <w:r w:rsidRPr="004A411D">
              <w:rPr>
                <w:sz w:val="28"/>
                <w:szCs w:val="28"/>
              </w:rPr>
              <w:t>глава Щегловского сельского поселения                  (по согласованию)</w:t>
            </w:r>
          </w:p>
        </w:tc>
      </w:tr>
      <w:tr w:rsidR="00FF09F6" w:rsidRPr="004A411D" w:rsidTr="001D6A1E">
        <w:tc>
          <w:tcPr>
            <w:tcW w:w="2802" w:type="dxa"/>
          </w:tcPr>
          <w:p w:rsidR="00FF09F6" w:rsidRPr="004A411D" w:rsidRDefault="00FF09F6" w:rsidP="001D6A1E">
            <w:pPr>
              <w:jc w:val="both"/>
              <w:rPr>
                <w:b/>
                <w:sz w:val="28"/>
                <w:szCs w:val="28"/>
              </w:rPr>
            </w:pPr>
            <w:r w:rsidRPr="004A411D">
              <w:rPr>
                <w:b/>
                <w:sz w:val="28"/>
                <w:szCs w:val="28"/>
              </w:rPr>
              <w:t>Гузова И.Л.</w:t>
            </w:r>
          </w:p>
        </w:tc>
        <w:tc>
          <w:tcPr>
            <w:tcW w:w="6662" w:type="dxa"/>
          </w:tcPr>
          <w:p w:rsidR="00FF09F6" w:rsidRPr="004A411D" w:rsidRDefault="00FF09F6" w:rsidP="001D6A1E">
            <w:pPr>
              <w:jc w:val="both"/>
              <w:rPr>
                <w:sz w:val="28"/>
                <w:szCs w:val="28"/>
              </w:rPr>
            </w:pPr>
            <w:r w:rsidRPr="004A411D">
              <w:rPr>
                <w:sz w:val="28"/>
                <w:szCs w:val="28"/>
              </w:rPr>
              <w:t>консультант-советник отдела по вопросам развития, содействия и поддержки предпринимательства управления потребительского рынка и предпринимательства, секретарь комиссии</w:t>
            </w:r>
          </w:p>
        </w:tc>
      </w:tr>
      <w:tr w:rsidR="004870A1" w:rsidRPr="004A411D" w:rsidTr="001D6A1E">
        <w:tc>
          <w:tcPr>
            <w:tcW w:w="2802" w:type="dxa"/>
          </w:tcPr>
          <w:p w:rsidR="004870A1" w:rsidRPr="004A411D" w:rsidRDefault="004870A1" w:rsidP="001D6A1E">
            <w:pPr>
              <w:jc w:val="both"/>
              <w:rPr>
                <w:sz w:val="28"/>
                <w:szCs w:val="28"/>
              </w:rPr>
            </w:pPr>
            <w:r w:rsidRPr="004A411D">
              <w:rPr>
                <w:b/>
                <w:sz w:val="28"/>
                <w:szCs w:val="28"/>
              </w:rPr>
              <w:t>Евдокимов Н.Я.</w:t>
            </w:r>
          </w:p>
        </w:tc>
        <w:tc>
          <w:tcPr>
            <w:tcW w:w="6662" w:type="dxa"/>
          </w:tcPr>
          <w:p w:rsidR="004870A1" w:rsidRPr="004A411D" w:rsidRDefault="004870A1" w:rsidP="001D6A1E">
            <w:pPr>
              <w:jc w:val="both"/>
              <w:rPr>
                <w:sz w:val="28"/>
                <w:szCs w:val="28"/>
              </w:rPr>
            </w:pPr>
            <w:r w:rsidRPr="004A411D">
              <w:rPr>
                <w:b/>
                <w:sz w:val="28"/>
                <w:szCs w:val="28"/>
              </w:rPr>
              <w:t xml:space="preserve">- </w:t>
            </w:r>
            <w:r w:rsidRPr="004A411D">
              <w:rPr>
                <w:sz w:val="28"/>
                <w:szCs w:val="28"/>
              </w:rPr>
              <w:t>заместитель председателя Совета народных депутатов Кемеровского муниципального района, председатель комитета по бюджету, налогам и предпринимательству Совета народных депутатов Кемеровского муниципального района                     (по согласованию)</w:t>
            </w:r>
          </w:p>
        </w:tc>
      </w:tr>
      <w:tr w:rsidR="004870A1" w:rsidRPr="004A411D" w:rsidTr="001D6A1E">
        <w:tc>
          <w:tcPr>
            <w:tcW w:w="2802" w:type="dxa"/>
          </w:tcPr>
          <w:p w:rsidR="004870A1" w:rsidRPr="004A411D" w:rsidRDefault="004870A1" w:rsidP="001D6A1E">
            <w:pPr>
              <w:jc w:val="both"/>
              <w:rPr>
                <w:b/>
                <w:sz w:val="28"/>
                <w:szCs w:val="28"/>
              </w:rPr>
            </w:pPr>
            <w:r w:rsidRPr="004A411D">
              <w:rPr>
                <w:b/>
                <w:sz w:val="28"/>
                <w:szCs w:val="28"/>
              </w:rPr>
              <w:t>Ершова Н.Е.</w:t>
            </w:r>
          </w:p>
        </w:tc>
        <w:tc>
          <w:tcPr>
            <w:tcW w:w="6662" w:type="dxa"/>
          </w:tcPr>
          <w:p w:rsidR="004870A1" w:rsidRPr="004A411D" w:rsidRDefault="004870A1" w:rsidP="001D6A1E">
            <w:pPr>
              <w:jc w:val="both"/>
              <w:rPr>
                <w:sz w:val="28"/>
                <w:szCs w:val="28"/>
              </w:rPr>
            </w:pPr>
            <w:r w:rsidRPr="004A411D">
              <w:rPr>
                <w:sz w:val="28"/>
                <w:szCs w:val="28"/>
              </w:rPr>
              <w:t>глава Ягуновского сельского поселения                   (по согласованию)</w:t>
            </w:r>
          </w:p>
        </w:tc>
      </w:tr>
      <w:tr w:rsidR="004870A1" w:rsidRPr="004A411D" w:rsidTr="001D6A1E">
        <w:tc>
          <w:tcPr>
            <w:tcW w:w="2802" w:type="dxa"/>
          </w:tcPr>
          <w:p w:rsidR="004870A1" w:rsidRPr="004A411D" w:rsidRDefault="004870A1" w:rsidP="001D6A1E">
            <w:pPr>
              <w:jc w:val="both"/>
              <w:rPr>
                <w:b/>
                <w:sz w:val="28"/>
                <w:szCs w:val="28"/>
              </w:rPr>
            </w:pPr>
            <w:r w:rsidRPr="004A411D">
              <w:rPr>
                <w:b/>
                <w:sz w:val="28"/>
                <w:szCs w:val="28"/>
              </w:rPr>
              <w:lastRenderedPageBreak/>
              <w:t>Жмакина Т.А.</w:t>
            </w:r>
          </w:p>
        </w:tc>
        <w:tc>
          <w:tcPr>
            <w:tcW w:w="6662" w:type="dxa"/>
          </w:tcPr>
          <w:p w:rsidR="004870A1" w:rsidRPr="004A411D" w:rsidRDefault="004870A1" w:rsidP="001D6A1E">
            <w:pPr>
              <w:jc w:val="both"/>
              <w:rPr>
                <w:sz w:val="28"/>
                <w:szCs w:val="28"/>
              </w:rPr>
            </w:pPr>
            <w:r w:rsidRPr="004A411D">
              <w:rPr>
                <w:sz w:val="28"/>
                <w:szCs w:val="28"/>
              </w:rPr>
              <w:t>глава Звездного сельского поселения                        (по согласованию)</w:t>
            </w:r>
          </w:p>
        </w:tc>
      </w:tr>
      <w:tr w:rsidR="004870A1" w:rsidRPr="004A411D" w:rsidTr="001D6A1E">
        <w:tc>
          <w:tcPr>
            <w:tcW w:w="2802" w:type="dxa"/>
          </w:tcPr>
          <w:p w:rsidR="004870A1" w:rsidRPr="004A411D" w:rsidRDefault="004870A1" w:rsidP="001D6A1E">
            <w:pPr>
              <w:jc w:val="both"/>
              <w:rPr>
                <w:b/>
                <w:sz w:val="28"/>
                <w:szCs w:val="28"/>
              </w:rPr>
            </w:pPr>
            <w:r w:rsidRPr="004A411D">
              <w:rPr>
                <w:b/>
                <w:sz w:val="28"/>
                <w:szCs w:val="28"/>
              </w:rPr>
              <w:t>Карауглан Н.А.</w:t>
            </w:r>
          </w:p>
        </w:tc>
        <w:tc>
          <w:tcPr>
            <w:tcW w:w="6662" w:type="dxa"/>
          </w:tcPr>
          <w:p w:rsidR="004870A1" w:rsidRPr="004A411D" w:rsidRDefault="004870A1" w:rsidP="001D6A1E">
            <w:pPr>
              <w:jc w:val="both"/>
              <w:rPr>
                <w:sz w:val="28"/>
                <w:szCs w:val="28"/>
              </w:rPr>
            </w:pPr>
            <w:r w:rsidRPr="004A411D">
              <w:rPr>
                <w:sz w:val="28"/>
                <w:szCs w:val="28"/>
              </w:rPr>
              <w:t>- начальник Отдела МВД России по Кемеровскому району (по согласованию)</w:t>
            </w:r>
          </w:p>
        </w:tc>
      </w:tr>
      <w:tr w:rsidR="00FF09F6" w:rsidRPr="004A411D" w:rsidTr="001D6A1E">
        <w:tc>
          <w:tcPr>
            <w:tcW w:w="2802" w:type="dxa"/>
          </w:tcPr>
          <w:p w:rsidR="00FF09F6" w:rsidRPr="004A411D" w:rsidRDefault="00FF09F6" w:rsidP="00BD0219">
            <w:pPr>
              <w:jc w:val="both"/>
              <w:rPr>
                <w:b/>
                <w:sz w:val="28"/>
                <w:szCs w:val="28"/>
              </w:rPr>
            </w:pPr>
            <w:r w:rsidRPr="004A411D">
              <w:rPr>
                <w:b/>
                <w:sz w:val="28"/>
                <w:szCs w:val="28"/>
              </w:rPr>
              <w:t>Коляденко М.В.</w:t>
            </w:r>
          </w:p>
        </w:tc>
        <w:tc>
          <w:tcPr>
            <w:tcW w:w="6662" w:type="dxa"/>
          </w:tcPr>
          <w:p w:rsidR="00FF09F6" w:rsidRPr="004A411D" w:rsidRDefault="00FF09F6" w:rsidP="00BD0219">
            <w:pPr>
              <w:jc w:val="both"/>
              <w:rPr>
                <w:sz w:val="28"/>
                <w:szCs w:val="28"/>
              </w:rPr>
            </w:pPr>
            <w:r w:rsidRPr="004A411D">
              <w:rPr>
                <w:sz w:val="28"/>
                <w:szCs w:val="28"/>
              </w:rPr>
              <w:t>- заместитель главы Кемеровского муниципального района по социальным вопросам</w:t>
            </w:r>
          </w:p>
        </w:tc>
      </w:tr>
      <w:tr w:rsidR="00FF09F6" w:rsidRPr="004A411D" w:rsidTr="001D6A1E">
        <w:tc>
          <w:tcPr>
            <w:tcW w:w="2802" w:type="dxa"/>
          </w:tcPr>
          <w:p w:rsidR="00FF09F6" w:rsidRPr="004A411D" w:rsidRDefault="00FF09F6" w:rsidP="00BD0219">
            <w:pPr>
              <w:jc w:val="both"/>
              <w:rPr>
                <w:sz w:val="28"/>
                <w:szCs w:val="28"/>
              </w:rPr>
            </w:pPr>
            <w:r w:rsidRPr="004A411D">
              <w:rPr>
                <w:b/>
                <w:sz w:val="28"/>
                <w:szCs w:val="28"/>
              </w:rPr>
              <w:t>Крамаренко М.В.</w:t>
            </w:r>
          </w:p>
        </w:tc>
        <w:tc>
          <w:tcPr>
            <w:tcW w:w="6662" w:type="dxa"/>
          </w:tcPr>
          <w:p w:rsidR="00FF09F6" w:rsidRPr="004A411D" w:rsidRDefault="00FF09F6" w:rsidP="00BD0219">
            <w:pPr>
              <w:jc w:val="both"/>
              <w:rPr>
                <w:b/>
                <w:sz w:val="28"/>
                <w:szCs w:val="28"/>
              </w:rPr>
            </w:pPr>
            <w:r w:rsidRPr="004A411D">
              <w:rPr>
                <w:b/>
                <w:sz w:val="28"/>
                <w:szCs w:val="28"/>
              </w:rPr>
              <w:t xml:space="preserve">- </w:t>
            </w:r>
            <w:r w:rsidRPr="004A411D">
              <w:rPr>
                <w:sz w:val="28"/>
                <w:szCs w:val="28"/>
              </w:rPr>
              <w:t xml:space="preserve">начальник правового управления </w:t>
            </w:r>
          </w:p>
        </w:tc>
      </w:tr>
      <w:tr w:rsidR="00FF09F6" w:rsidRPr="004A411D" w:rsidTr="001D6A1E">
        <w:tc>
          <w:tcPr>
            <w:tcW w:w="2802" w:type="dxa"/>
          </w:tcPr>
          <w:p w:rsidR="00FF09F6" w:rsidRPr="004A411D" w:rsidRDefault="00FF09F6" w:rsidP="00BD0219">
            <w:pPr>
              <w:jc w:val="both"/>
              <w:rPr>
                <w:b/>
                <w:sz w:val="28"/>
                <w:szCs w:val="28"/>
              </w:rPr>
            </w:pPr>
            <w:r w:rsidRPr="004A411D">
              <w:rPr>
                <w:b/>
                <w:sz w:val="28"/>
                <w:szCs w:val="28"/>
              </w:rPr>
              <w:t>Куданкина Л.В.</w:t>
            </w:r>
          </w:p>
        </w:tc>
        <w:tc>
          <w:tcPr>
            <w:tcW w:w="6662" w:type="dxa"/>
          </w:tcPr>
          <w:p w:rsidR="00FF09F6" w:rsidRPr="004A411D" w:rsidRDefault="00FF09F6" w:rsidP="00BD0219">
            <w:pPr>
              <w:jc w:val="both"/>
              <w:rPr>
                <w:sz w:val="28"/>
                <w:szCs w:val="28"/>
              </w:rPr>
            </w:pPr>
            <w:r w:rsidRPr="004A411D">
              <w:rPr>
                <w:sz w:val="28"/>
                <w:szCs w:val="28"/>
              </w:rPr>
              <w:t>глава Елыкаевского сельского поселения                 (по согласованию)</w:t>
            </w:r>
          </w:p>
        </w:tc>
      </w:tr>
      <w:tr w:rsidR="00FF09F6" w:rsidRPr="004A411D" w:rsidTr="001D6A1E">
        <w:tc>
          <w:tcPr>
            <w:tcW w:w="2802" w:type="dxa"/>
          </w:tcPr>
          <w:p w:rsidR="00FF09F6" w:rsidRPr="004A411D" w:rsidRDefault="00FF09F6" w:rsidP="00BD0219">
            <w:pPr>
              <w:jc w:val="both"/>
              <w:rPr>
                <w:b/>
                <w:color w:val="000000"/>
                <w:sz w:val="28"/>
                <w:szCs w:val="28"/>
              </w:rPr>
            </w:pPr>
            <w:r w:rsidRPr="004A411D">
              <w:rPr>
                <w:b/>
                <w:color w:val="000000"/>
                <w:sz w:val="28"/>
                <w:szCs w:val="28"/>
              </w:rPr>
              <w:t>Кучина И.В.</w:t>
            </w:r>
          </w:p>
        </w:tc>
        <w:tc>
          <w:tcPr>
            <w:tcW w:w="6662" w:type="dxa"/>
          </w:tcPr>
          <w:p w:rsidR="00FF09F6" w:rsidRPr="004A411D" w:rsidRDefault="00FF09F6" w:rsidP="00BD0219">
            <w:pPr>
              <w:jc w:val="both"/>
              <w:rPr>
                <w:color w:val="000000"/>
                <w:sz w:val="28"/>
                <w:szCs w:val="28"/>
              </w:rPr>
            </w:pPr>
            <w:r w:rsidRPr="004A411D">
              <w:rPr>
                <w:b/>
                <w:color w:val="000000"/>
                <w:sz w:val="28"/>
                <w:szCs w:val="28"/>
              </w:rPr>
              <w:t xml:space="preserve">- </w:t>
            </w:r>
            <w:r w:rsidRPr="004A411D">
              <w:rPr>
                <w:color w:val="000000"/>
                <w:sz w:val="28"/>
                <w:szCs w:val="28"/>
              </w:rPr>
              <w:t>глава Суховского сельского поселения                  (по согласованию)</w:t>
            </w:r>
          </w:p>
        </w:tc>
      </w:tr>
      <w:tr w:rsidR="00FF09F6" w:rsidRPr="004A411D" w:rsidTr="001D6A1E">
        <w:tc>
          <w:tcPr>
            <w:tcW w:w="2802" w:type="dxa"/>
          </w:tcPr>
          <w:p w:rsidR="00FF09F6" w:rsidRPr="004A411D" w:rsidRDefault="00FF09F6" w:rsidP="001D6A1E">
            <w:pPr>
              <w:jc w:val="both"/>
              <w:rPr>
                <w:b/>
                <w:color w:val="000000"/>
                <w:sz w:val="28"/>
                <w:szCs w:val="28"/>
              </w:rPr>
            </w:pPr>
            <w:r w:rsidRPr="004A411D">
              <w:rPr>
                <w:b/>
                <w:color w:val="000000"/>
                <w:sz w:val="28"/>
                <w:szCs w:val="28"/>
              </w:rPr>
              <w:t>Кытманов Э.Ю.</w:t>
            </w:r>
          </w:p>
        </w:tc>
        <w:tc>
          <w:tcPr>
            <w:tcW w:w="6662" w:type="dxa"/>
          </w:tcPr>
          <w:p w:rsidR="00FF09F6" w:rsidRPr="004A411D" w:rsidRDefault="00FF09F6" w:rsidP="001D6A1E">
            <w:pPr>
              <w:jc w:val="both"/>
              <w:rPr>
                <w:color w:val="000000"/>
                <w:sz w:val="28"/>
                <w:szCs w:val="28"/>
              </w:rPr>
            </w:pPr>
            <w:r w:rsidRPr="004A411D">
              <w:rPr>
                <w:b/>
                <w:color w:val="000000"/>
                <w:sz w:val="28"/>
                <w:szCs w:val="28"/>
              </w:rPr>
              <w:t xml:space="preserve">- </w:t>
            </w:r>
            <w:r w:rsidRPr="004A411D">
              <w:rPr>
                <w:color w:val="000000"/>
                <w:sz w:val="28"/>
                <w:szCs w:val="28"/>
              </w:rPr>
              <w:t>глава Березовского сельского поселения                (по согласованию)</w:t>
            </w:r>
          </w:p>
        </w:tc>
      </w:tr>
      <w:tr w:rsidR="00FF09F6" w:rsidRPr="004A411D" w:rsidTr="001D6A1E">
        <w:tc>
          <w:tcPr>
            <w:tcW w:w="2802" w:type="dxa"/>
          </w:tcPr>
          <w:p w:rsidR="00FF09F6" w:rsidRPr="004A411D" w:rsidRDefault="00FF09F6" w:rsidP="001D6A1E">
            <w:pPr>
              <w:jc w:val="both"/>
              <w:rPr>
                <w:b/>
                <w:color w:val="000000"/>
                <w:sz w:val="28"/>
                <w:szCs w:val="28"/>
              </w:rPr>
            </w:pPr>
            <w:r w:rsidRPr="004A411D">
              <w:rPr>
                <w:b/>
                <w:color w:val="000000"/>
                <w:sz w:val="28"/>
                <w:szCs w:val="28"/>
              </w:rPr>
              <w:t>Микулов И.Н.</w:t>
            </w:r>
          </w:p>
        </w:tc>
        <w:tc>
          <w:tcPr>
            <w:tcW w:w="6662" w:type="dxa"/>
          </w:tcPr>
          <w:p w:rsidR="00FF09F6" w:rsidRPr="004A411D" w:rsidRDefault="00FF09F6" w:rsidP="001D6A1E">
            <w:pPr>
              <w:jc w:val="both"/>
              <w:rPr>
                <w:color w:val="000000"/>
                <w:sz w:val="28"/>
                <w:szCs w:val="28"/>
              </w:rPr>
            </w:pPr>
            <w:r w:rsidRPr="004A411D">
              <w:rPr>
                <w:color w:val="000000"/>
                <w:sz w:val="28"/>
                <w:szCs w:val="28"/>
              </w:rPr>
              <w:t xml:space="preserve">- глава Арсентьевского сельского поселения           (по согласованию) </w:t>
            </w:r>
          </w:p>
        </w:tc>
      </w:tr>
      <w:tr w:rsidR="00FF09F6" w:rsidRPr="004A411D" w:rsidTr="001D6A1E">
        <w:tc>
          <w:tcPr>
            <w:tcW w:w="2802" w:type="dxa"/>
          </w:tcPr>
          <w:p w:rsidR="00FF09F6" w:rsidRPr="004A411D" w:rsidRDefault="00FF09F6" w:rsidP="001D6A1E">
            <w:pPr>
              <w:jc w:val="both"/>
              <w:rPr>
                <w:sz w:val="28"/>
                <w:szCs w:val="28"/>
              </w:rPr>
            </w:pPr>
            <w:r w:rsidRPr="004A411D">
              <w:rPr>
                <w:b/>
                <w:sz w:val="28"/>
                <w:szCs w:val="28"/>
              </w:rPr>
              <w:t>Новиков В.И.</w:t>
            </w:r>
            <w:r w:rsidRPr="004A411D">
              <w:rPr>
                <w:sz w:val="28"/>
                <w:szCs w:val="28"/>
              </w:rPr>
              <w:t xml:space="preserve"> </w:t>
            </w:r>
          </w:p>
        </w:tc>
        <w:tc>
          <w:tcPr>
            <w:tcW w:w="6662" w:type="dxa"/>
          </w:tcPr>
          <w:p w:rsidR="00FF09F6" w:rsidRPr="004A411D" w:rsidRDefault="00FF09F6" w:rsidP="001D6A1E">
            <w:pPr>
              <w:jc w:val="both"/>
              <w:rPr>
                <w:sz w:val="28"/>
                <w:szCs w:val="28"/>
              </w:rPr>
            </w:pPr>
            <w:r w:rsidRPr="004A411D">
              <w:rPr>
                <w:b/>
                <w:sz w:val="28"/>
                <w:szCs w:val="28"/>
              </w:rPr>
              <w:t xml:space="preserve">- </w:t>
            </w:r>
            <w:r w:rsidRPr="004A411D">
              <w:rPr>
                <w:sz w:val="28"/>
                <w:szCs w:val="28"/>
              </w:rPr>
              <w:t>заместитель главы Кемеровского муниципального района по сельскому хозяйству,  начальник управления сельского хозяйства и продовольствия</w:t>
            </w:r>
          </w:p>
        </w:tc>
      </w:tr>
      <w:tr w:rsidR="00FF09F6" w:rsidRPr="004A411D" w:rsidTr="001D6A1E">
        <w:tc>
          <w:tcPr>
            <w:tcW w:w="2802" w:type="dxa"/>
          </w:tcPr>
          <w:p w:rsidR="00FF09F6" w:rsidRPr="004A411D" w:rsidRDefault="00FF09F6" w:rsidP="00FF09F6">
            <w:pPr>
              <w:jc w:val="both"/>
              <w:rPr>
                <w:b/>
                <w:sz w:val="28"/>
                <w:szCs w:val="28"/>
              </w:rPr>
            </w:pPr>
            <w:r w:rsidRPr="004A411D">
              <w:rPr>
                <w:b/>
                <w:sz w:val="28"/>
                <w:szCs w:val="28"/>
              </w:rPr>
              <w:t>Потапов М.А.</w:t>
            </w:r>
          </w:p>
          <w:p w:rsidR="00FF09F6" w:rsidRPr="004A411D" w:rsidRDefault="00FF09F6" w:rsidP="001D6A1E">
            <w:pPr>
              <w:jc w:val="both"/>
              <w:rPr>
                <w:b/>
                <w:sz w:val="28"/>
                <w:szCs w:val="28"/>
              </w:rPr>
            </w:pPr>
          </w:p>
        </w:tc>
        <w:tc>
          <w:tcPr>
            <w:tcW w:w="6662" w:type="dxa"/>
          </w:tcPr>
          <w:p w:rsidR="00FF09F6" w:rsidRPr="004A411D" w:rsidRDefault="00FF09F6" w:rsidP="001D6A1E">
            <w:pPr>
              <w:jc w:val="both"/>
              <w:rPr>
                <w:b/>
                <w:sz w:val="28"/>
                <w:szCs w:val="28"/>
              </w:rPr>
            </w:pPr>
            <w:r w:rsidRPr="004A411D">
              <w:rPr>
                <w:sz w:val="28"/>
                <w:szCs w:val="28"/>
              </w:rPr>
              <w:t>начальник управления потребительского рынка и предпринимательства</w:t>
            </w:r>
          </w:p>
        </w:tc>
      </w:tr>
      <w:tr w:rsidR="00FF09F6" w:rsidRPr="004A411D" w:rsidTr="001D6A1E">
        <w:tc>
          <w:tcPr>
            <w:tcW w:w="2802" w:type="dxa"/>
          </w:tcPr>
          <w:p w:rsidR="00FF09F6" w:rsidRPr="004A411D" w:rsidRDefault="00FF09F6" w:rsidP="00FF09F6">
            <w:pPr>
              <w:jc w:val="both"/>
              <w:rPr>
                <w:b/>
                <w:sz w:val="28"/>
                <w:szCs w:val="28"/>
              </w:rPr>
            </w:pPr>
            <w:r w:rsidRPr="004A411D">
              <w:rPr>
                <w:b/>
                <w:sz w:val="28"/>
                <w:szCs w:val="28"/>
              </w:rPr>
              <w:t>Решотка О.Р.</w:t>
            </w:r>
          </w:p>
          <w:p w:rsidR="00FF09F6" w:rsidRPr="004A411D" w:rsidRDefault="00FF09F6" w:rsidP="00FF09F6">
            <w:pPr>
              <w:jc w:val="both"/>
              <w:rPr>
                <w:b/>
                <w:sz w:val="28"/>
                <w:szCs w:val="28"/>
              </w:rPr>
            </w:pPr>
          </w:p>
        </w:tc>
        <w:tc>
          <w:tcPr>
            <w:tcW w:w="6662" w:type="dxa"/>
          </w:tcPr>
          <w:p w:rsidR="00FF09F6" w:rsidRPr="004A411D" w:rsidRDefault="00FF09F6" w:rsidP="001D6A1E">
            <w:pPr>
              <w:jc w:val="both"/>
              <w:rPr>
                <w:sz w:val="28"/>
                <w:szCs w:val="28"/>
              </w:rPr>
            </w:pPr>
            <w:r w:rsidRPr="004A411D">
              <w:rPr>
                <w:sz w:val="28"/>
                <w:szCs w:val="28"/>
              </w:rPr>
              <w:t>начальник отдела по вопросам развития, содействия и поддержки предпринимательства управления потребительского рынка и предпринимательства</w:t>
            </w:r>
          </w:p>
        </w:tc>
      </w:tr>
      <w:tr w:rsidR="00FF09F6" w:rsidRPr="004A411D" w:rsidTr="001D6A1E">
        <w:tc>
          <w:tcPr>
            <w:tcW w:w="2802" w:type="dxa"/>
          </w:tcPr>
          <w:p w:rsidR="00FF09F6" w:rsidRPr="004A411D" w:rsidRDefault="00FF09F6" w:rsidP="001D6A1E">
            <w:pPr>
              <w:jc w:val="both"/>
              <w:rPr>
                <w:b/>
                <w:color w:val="000000"/>
                <w:sz w:val="28"/>
                <w:szCs w:val="28"/>
              </w:rPr>
            </w:pPr>
            <w:r w:rsidRPr="004A411D">
              <w:rPr>
                <w:b/>
                <w:color w:val="000000"/>
                <w:sz w:val="28"/>
                <w:szCs w:val="28"/>
              </w:rPr>
              <w:t>Струкова Т.А.</w:t>
            </w:r>
          </w:p>
        </w:tc>
        <w:tc>
          <w:tcPr>
            <w:tcW w:w="6662" w:type="dxa"/>
          </w:tcPr>
          <w:p w:rsidR="00FF09F6" w:rsidRPr="004A411D" w:rsidRDefault="00FF09F6" w:rsidP="001D6A1E">
            <w:pPr>
              <w:jc w:val="both"/>
              <w:rPr>
                <w:b/>
                <w:color w:val="000000"/>
                <w:sz w:val="28"/>
                <w:szCs w:val="28"/>
              </w:rPr>
            </w:pPr>
            <w:r w:rsidRPr="004A411D">
              <w:rPr>
                <w:color w:val="000000"/>
                <w:sz w:val="28"/>
                <w:szCs w:val="28"/>
              </w:rPr>
              <w:t xml:space="preserve"> - начальник управления экономического развития и перспективного планирования</w:t>
            </w:r>
          </w:p>
        </w:tc>
      </w:tr>
      <w:tr w:rsidR="00FF09F6" w:rsidRPr="005C4261" w:rsidTr="001D6A1E">
        <w:tc>
          <w:tcPr>
            <w:tcW w:w="2802" w:type="dxa"/>
          </w:tcPr>
          <w:p w:rsidR="00FF09F6" w:rsidRPr="004A411D" w:rsidRDefault="00FF09F6" w:rsidP="001D6A1E">
            <w:pPr>
              <w:jc w:val="both"/>
              <w:rPr>
                <w:b/>
                <w:sz w:val="28"/>
                <w:szCs w:val="28"/>
              </w:rPr>
            </w:pPr>
            <w:r w:rsidRPr="004A411D">
              <w:rPr>
                <w:b/>
                <w:sz w:val="28"/>
                <w:szCs w:val="28"/>
              </w:rPr>
              <w:t>Черепанов А.В.</w:t>
            </w:r>
          </w:p>
        </w:tc>
        <w:tc>
          <w:tcPr>
            <w:tcW w:w="6662" w:type="dxa"/>
          </w:tcPr>
          <w:p w:rsidR="00FF09F6" w:rsidRPr="005C4261" w:rsidRDefault="00FF09F6" w:rsidP="001D6A1E">
            <w:pPr>
              <w:pStyle w:val="ConsPlusNonformat"/>
              <w:jc w:val="both"/>
              <w:rPr>
                <w:rFonts w:ascii="Times New Roman" w:hAnsi="Times New Roman" w:cs="Times New Roman"/>
                <w:sz w:val="28"/>
                <w:szCs w:val="28"/>
              </w:rPr>
            </w:pPr>
            <w:r w:rsidRPr="004A411D">
              <w:rPr>
                <w:rFonts w:ascii="Times New Roman" w:hAnsi="Times New Roman" w:cs="Times New Roman"/>
                <w:b/>
                <w:sz w:val="28"/>
                <w:szCs w:val="28"/>
              </w:rPr>
              <w:t xml:space="preserve">- </w:t>
            </w:r>
            <w:r w:rsidRPr="004A411D">
              <w:rPr>
                <w:rFonts w:ascii="Times New Roman" w:hAnsi="Times New Roman" w:cs="Times New Roman"/>
                <w:sz w:val="28"/>
                <w:szCs w:val="28"/>
              </w:rPr>
              <w:t xml:space="preserve">глава Ясногорского сельского поселения              </w:t>
            </w:r>
            <w:r w:rsidRPr="004A411D">
              <w:rPr>
                <w:sz w:val="28"/>
                <w:szCs w:val="28"/>
              </w:rPr>
              <w:t>(</w:t>
            </w:r>
            <w:r w:rsidRPr="004A411D">
              <w:rPr>
                <w:rFonts w:ascii="Times New Roman" w:hAnsi="Times New Roman" w:cs="Times New Roman"/>
                <w:sz w:val="28"/>
                <w:szCs w:val="28"/>
              </w:rPr>
              <w:t>по согласованию)</w:t>
            </w:r>
          </w:p>
        </w:tc>
      </w:tr>
      <w:tr w:rsidR="00FF09F6" w:rsidRPr="005C4261" w:rsidTr="001D6A1E">
        <w:tc>
          <w:tcPr>
            <w:tcW w:w="2802" w:type="dxa"/>
          </w:tcPr>
          <w:p w:rsidR="00FF09F6" w:rsidRPr="004A411D" w:rsidRDefault="00FF09F6" w:rsidP="001D6A1E">
            <w:pPr>
              <w:jc w:val="both"/>
              <w:rPr>
                <w:b/>
                <w:sz w:val="28"/>
                <w:szCs w:val="28"/>
              </w:rPr>
            </w:pPr>
            <w:r>
              <w:rPr>
                <w:b/>
                <w:sz w:val="28"/>
                <w:szCs w:val="28"/>
              </w:rPr>
              <w:t>Янченко Е.В.</w:t>
            </w:r>
          </w:p>
        </w:tc>
        <w:tc>
          <w:tcPr>
            <w:tcW w:w="6662" w:type="dxa"/>
          </w:tcPr>
          <w:p w:rsidR="00FF09F6" w:rsidRPr="008179C6" w:rsidRDefault="00FF09F6" w:rsidP="001D6A1E">
            <w:pPr>
              <w:pStyle w:val="ConsPlusNonformat"/>
              <w:jc w:val="both"/>
              <w:rPr>
                <w:rFonts w:ascii="Times New Roman" w:hAnsi="Times New Roman" w:cs="Times New Roman"/>
                <w:b/>
                <w:sz w:val="28"/>
                <w:szCs w:val="28"/>
              </w:rPr>
            </w:pPr>
            <w:r w:rsidRPr="008179C6">
              <w:rPr>
                <w:rFonts w:ascii="Times New Roman" w:hAnsi="Times New Roman" w:cs="Times New Roman"/>
                <w:sz w:val="28"/>
                <w:szCs w:val="28"/>
              </w:rPr>
              <w:t>- глава Берегового сельского поселения                   (по согласованию)</w:t>
            </w:r>
          </w:p>
        </w:tc>
      </w:tr>
    </w:tbl>
    <w:p w:rsidR="004870A1" w:rsidRPr="008A636E" w:rsidRDefault="004870A1" w:rsidP="004870A1">
      <w:pPr>
        <w:ind w:left="5220"/>
        <w:jc w:val="right"/>
        <w:rPr>
          <w:sz w:val="27"/>
          <w:szCs w:val="27"/>
        </w:rPr>
      </w:pPr>
    </w:p>
    <w:p w:rsidR="00A10B88" w:rsidRDefault="00A10B88" w:rsidP="00217135">
      <w:pPr>
        <w:ind w:firstLine="4675"/>
        <w:jc w:val="right"/>
        <w:rPr>
          <w:sz w:val="28"/>
          <w:szCs w:val="28"/>
        </w:rPr>
      </w:pPr>
    </w:p>
    <w:p w:rsidR="00BB662C" w:rsidRDefault="00BB662C" w:rsidP="00217135">
      <w:pPr>
        <w:ind w:firstLine="4675"/>
        <w:jc w:val="right"/>
        <w:rPr>
          <w:sz w:val="28"/>
          <w:szCs w:val="28"/>
        </w:rPr>
      </w:pPr>
    </w:p>
    <w:p w:rsidR="00BB662C" w:rsidRDefault="00BB662C" w:rsidP="00217135">
      <w:pPr>
        <w:ind w:firstLine="4675"/>
        <w:jc w:val="right"/>
        <w:rPr>
          <w:sz w:val="28"/>
          <w:szCs w:val="28"/>
        </w:rPr>
      </w:pPr>
    </w:p>
    <w:p w:rsidR="00BB662C" w:rsidRDefault="00BB662C" w:rsidP="00217135">
      <w:pPr>
        <w:ind w:firstLine="4675"/>
        <w:jc w:val="right"/>
        <w:rPr>
          <w:sz w:val="28"/>
          <w:szCs w:val="28"/>
        </w:rPr>
      </w:pPr>
    </w:p>
    <w:p w:rsidR="00BB662C" w:rsidRDefault="00BB662C" w:rsidP="00217135">
      <w:pPr>
        <w:ind w:firstLine="4675"/>
        <w:jc w:val="right"/>
        <w:rPr>
          <w:sz w:val="28"/>
          <w:szCs w:val="28"/>
        </w:rPr>
      </w:pPr>
    </w:p>
    <w:p w:rsidR="00BB662C" w:rsidRDefault="00BB662C" w:rsidP="00217135">
      <w:pPr>
        <w:ind w:firstLine="4675"/>
        <w:jc w:val="right"/>
        <w:rPr>
          <w:sz w:val="28"/>
          <w:szCs w:val="28"/>
        </w:rPr>
      </w:pPr>
    </w:p>
    <w:p w:rsidR="00BB662C" w:rsidRDefault="00BB662C" w:rsidP="00217135">
      <w:pPr>
        <w:ind w:firstLine="4675"/>
        <w:jc w:val="right"/>
        <w:rPr>
          <w:sz w:val="28"/>
          <w:szCs w:val="28"/>
        </w:rPr>
      </w:pPr>
    </w:p>
    <w:p w:rsidR="00FF09F6" w:rsidRDefault="00FF09F6" w:rsidP="00217135">
      <w:pPr>
        <w:ind w:firstLine="4675"/>
        <w:jc w:val="right"/>
        <w:rPr>
          <w:sz w:val="28"/>
          <w:szCs w:val="28"/>
        </w:rPr>
      </w:pPr>
    </w:p>
    <w:p w:rsidR="00BB662C" w:rsidRDefault="00BB662C"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FF09F6" w:rsidRDefault="00FF09F6" w:rsidP="00217135">
      <w:pPr>
        <w:ind w:firstLine="4675"/>
        <w:jc w:val="right"/>
        <w:rPr>
          <w:sz w:val="28"/>
          <w:szCs w:val="28"/>
        </w:rPr>
      </w:pPr>
    </w:p>
    <w:p w:rsidR="00EA3A72" w:rsidRPr="00EA3A72" w:rsidRDefault="00E1424E" w:rsidP="00EA3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9"/>
        <w:jc w:val="right"/>
        <w:rPr>
          <w:sz w:val="28"/>
          <w:szCs w:val="28"/>
        </w:rPr>
      </w:pPr>
      <w:r>
        <w:rPr>
          <w:sz w:val="28"/>
          <w:szCs w:val="28"/>
        </w:rPr>
        <w:t>ПРИЛОЖЕНИЕ</w:t>
      </w:r>
      <w:r w:rsidR="00EA3A72" w:rsidRPr="00EA3A72">
        <w:rPr>
          <w:sz w:val="28"/>
          <w:szCs w:val="28"/>
        </w:rPr>
        <w:t xml:space="preserve"> 2 </w:t>
      </w:r>
    </w:p>
    <w:p w:rsidR="00EA3A72" w:rsidRPr="00EA3A72" w:rsidRDefault="00EA3A72" w:rsidP="00EA3A72">
      <w:pPr>
        <w:ind w:left="5220"/>
        <w:jc w:val="right"/>
        <w:rPr>
          <w:sz w:val="28"/>
          <w:szCs w:val="28"/>
        </w:rPr>
      </w:pPr>
      <w:r w:rsidRPr="00EA3A72">
        <w:rPr>
          <w:sz w:val="28"/>
          <w:szCs w:val="28"/>
        </w:rPr>
        <w:t>к Положению о расходовании средств бюджета Кемеровского муниципального района на реализацию муниципальной программы «Развитие субъектов малого и среднего предпринимательства в Кемеровском муниципальном районе» на 2014-2019 годы</w:t>
      </w:r>
    </w:p>
    <w:p w:rsidR="00EA3A72" w:rsidRPr="00290E8A" w:rsidRDefault="00EA3A72" w:rsidP="00EA3A72">
      <w:pPr>
        <w:widowControl w:val="0"/>
        <w:suppressAutoHyphens/>
        <w:autoSpaceDE w:val="0"/>
        <w:ind w:firstLine="540"/>
        <w:jc w:val="both"/>
        <w:outlineLvl w:val="1"/>
        <w:rPr>
          <w:rFonts w:ascii="Arial" w:hAnsi="Arial" w:cs="Arial"/>
          <w:lang w:eastAsia="ar-SA"/>
        </w:rPr>
      </w:pPr>
    </w:p>
    <w:p w:rsidR="00EA3A72" w:rsidRPr="00290E8A" w:rsidRDefault="00EA3A72" w:rsidP="00EA3A72">
      <w:pPr>
        <w:widowControl w:val="0"/>
        <w:suppressAutoHyphens/>
        <w:autoSpaceDE w:val="0"/>
        <w:ind w:firstLine="540"/>
        <w:jc w:val="both"/>
        <w:outlineLvl w:val="1"/>
        <w:rPr>
          <w:rFonts w:ascii="Arial" w:hAnsi="Arial" w:cs="Arial"/>
          <w:lang w:eastAsia="ar-SA"/>
        </w:rPr>
      </w:pPr>
    </w:p>
    <w:p w:rsidR="00EA3A72" w:rsidRPr="00290E8A" w:rsidRDefault="00EA3A72" w:rsidP="00EA3A72">
      <w:pPr>
        <w:widowControl w:val="0"/>
        <w:suppressAutoHyphens/>
        <w:autoSpaceDE w:val="0"/>
        <w:jc w:val="center"/>
        <w:rPr>
          <w:lang w:eastAsia="ar-SA"/>
        </w:rPr>
      </w:pPr>
      <w:r w:rsidRPr="00290E8A">
        <w:rPr>
          <w:lang w:eastAsia="ar-SA"/>
        </w:rPr>
        <w:t>Заявление</w:t>
      </w:r>
    </w:p>
    <w:p w:rsidR="00EA3A72" w:rsidRPr="00290E8A" w:rsidRDefault="00EA3A72" w:rsidP="00EA3A72">
      <w:pPr>
        <w:widowControl w:val="0"/>
        <w:suppressAutoHyphens/>
        <w:autoSpaceDE w:val="0"/>
        <w:jc w:val="center"/>
        <w:rPr>
          <w:lang w:eastAsia="ar-SA"/>
        </w:rPr>
      </w:pPr>
      <w:r w:rsidRPr="00290E8A">
        <w:rPr>
          <w:lang w:eastAsia="ar-SA"/>
        </w:rPr>
        <w:t>о предоставлении субсидии</w:t>
      </w:r>
    </w:p>
    <w:p w:rsidR="00EA3A72" w:rsidRPr="00290E8A" w:rsidRDefault="00EA3A72" w:rsidP="00EA3A72">
      <w:pPr>
        <w:widowControl w:val="0"/>
        <w:suppressAutoHyphens/>
        <w:autoSpaceDE w:val="0"/>
        <w:rPr>
          <w:lang w:eastAsia="ar-SA"/>
        </w:rPr>
      </w:pPr>
    </w:p>
    <w:p w:rsidR="00EA3A72" w:rsidRPr="00290E8A" w:rsidRDefault="00EA3A72" w:rsidP="00EA3A72">
      <w:pPr>
        <w:widowControl w:val="0"/>
        <w:suppressAutoHyphens/>
        <w:autoSpaceDE w:val="0"/>
        <w:rPr>
          <w:lang w:eastAsia="ar-SA"/>
        </w:rPr>
      </w:pPr>
      <w:r w:rsidRPr="00290E8A">
        <w:rPr>
          <w:lang w:eastAsia="ar-SA"/>
        </w:rPr>
        <w:t>от ________________________________________________________________________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 xml:space="preserve"> (Ф.И.О., должность, наименование организации, индивидуального предпринимателя)</w:t>
      </w:r>
    </w:p>
    <w:p w:rsidR="00EA3A72" w:rsidRPr="00290E8A" w:rsidRDefault="00EA3A72" w:rsidP="00EA3A72">
      <w:pPr>
        <w:widowControl w:val="0"/>
        <w:suppressAutoHyphens/>
        <w:autoSpaceDE w:val="0"/>
        <w:rPr>
          <w:lang w:eastAsia="ar-SA"/>
        </w:rPr>
      </w:pPr>
      <w:r w:rsidRPr="00290E8A">
        <w:rPr>
          <w:lang w:eastAsia="ar-SA"/>
        </w:rPr>
        <w:t>Место нахождения юридического лица (место жительства - для индивидуального</w:t>
      </w:r>
    </w:p>
    <w:p w:rsidR="00EA3A72" w:rsidRPr="00290E8A" w:rsidRDefault="00EA3A72" w:rsidP="00EA3A72">
      <w:pPr>
        <w:widowControl w:val="0"/>
        <w:suppressAutoHyphens/>
        <w:autoSpaceDE w:val="0"/>
        <w:rPr>
          <w:lang w:eastAsia="ar-SA"/>
        </w:rPr>
      </w:pPr>
      <w:r w:rsidRPr="00290E8A">
        <w:rPr>
          <w:lang w:eastAsia="ar-SA"/>
        </w:rPr>
        <w:t>предпринимателя): 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___________________________________________________________________________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Телефон (_____): _________, факс: __________, e-mail: ___________.</w:t>
      </w:r>
    </w:p>
    <w:p w:rsidR="00EA3A72" w:rsidRPr="00290E8A" w:rsidRDefault="00EA3A72" w:rsidP="00EA3A72">
      <w:pPr>
        <w:widowControl w:val="0"/>
        <w:suppressAutoHyphens/>
        <w:autoSpaceDE w:val="0"/>
        <w:rPr>
          <w:lang w:eastAsia="ar-SA"/>
        </w:rPr>
      </w:pPr>
      <w:r w:rsidRPr="00290E8A">
        <w:rPr>
          <w:lang w:eastAsia="ar-SA"/>
        </w:rPr>
        <w:t>Информация о регистрации (дата регистрации, № свидетельства, наименование органа, выдавшего свидетельство)</w:t>
      </w:r>
    </w:p>
    <w:p w:rsidR="00EA3A72" w:rsidRPr="00290E8A" w:rsidRDefault="00EA3A72" w:rsidP="00EA3A72">
      <w:pPr>
        <w:widowControl w:val="0"/>
        <w:suppressAutoHyphens/>
        <w:autoSpaceDE w:val="0"/>
        <w:rPr>
          <w:lang w:eastAsia="ar-SA"/>
        </w:rPr>
      </w:pPr>
      <w:r w:rsidRPr="00290E8A">
        <w:rPr>
          <w:lang w:eastAsia="ar-SA"/>
        </w:rPr>
        <w:t>___________________________________________________________________________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ИНН/КПП ______________________________________,</w:t>
      </w:r>
    </w:p>
    <w:p w:rsidR="00EA3A72" w:rsidRPr="00290E8A" w:rsidRDefault="00EA3A72" w:rsidP="00EA3A72">
      <w:pPr>
        <w:widowControl w:val="0"/>
        <w:suppressAutoHyphens/>
        <w:autoSpaceDE w:val="0"/>
        <w:rPr>
          <w:lang w:eastAsia="ar-SA"/>
        </w:rPr>
      </w:pPr>
      <w:r w:rsidRPr="00290E8A">
        <w:rPr>
          <w:lang w:eastAsia="ar-SA"/>
        </w:rPr>
        <w:t>р/с __________________________________________,</w:t>
      </w:r>
    </w:p>
    <w:p w:rsidR="00EA3A72" w:rsidRPr="00290E8A" w:rsidRDefault="00EA3A72" w:rsidP="00EA3A72">
      <w:pPr>
        <w:widowControl w:val="0"/>
        <w:suppressAutoHyphens/>
        <w:autoSpaceDE w:val="0"/>
        <w:rPr>
          <w:lang w:eastAsia="ar-SA"/>
        </w:rPr>
      </w:pPr>
      <w:r w:rsidRPr="00290E8A">
        <w:rPr>
          <w:lang w:eastAsia="ar-SA"/>
        </w:rPr>
        <w:t>наименование банка ___________________________,</w:t>
      </w:r>
    </w:p>
    <w:p w:rsidR="00EA3A72" w:rsidRPr="00290E8A" w:rsidRDefault="00EA3A72" w:rsidP="00EA3A72">
      <w:pPr>
        <w:widowControl w:val="0"/>
        <w:suppressAutoHyphens/>
        <w:autoSpaceDE w:val="0"/>
        <w:rPr>
          <w:lang w:eastAsia="ar-SA"/>
        </w:rPr>
      </w:pPr>
      <w:r w:rsidRPr="00290E8A">
        <w:rPr>
          <w:lang w:eastAsia="ar-SA"/>
        </w:rPr>
        <w:t>БИК __________________________________________,</w:t>
      </w:r>
    </w:p>
    <w:p w:rsidR="00EA3A72" w:rsidRPr="00290E8A" w:rsidRDefault="00EA3A72" w:rsidP="00EA3A72">
      <w:pPr>
        <w:widowControl w:val="0"/>
        <w:suppressAutoHyphens/>
        <w:autoSpaceDE w:val="0"/>
        <w:rPr>
          <w:lang w:eastAsia="ar-SA"/>
        </w:rPr>
      </w:pPr>
      <w:r w:rsidRPr="00290E8A">
        <w:rPr>
          <w:lang w:eastAsia="ar-SA"/>
        </w:rPr>
        <w:t>кор. счет ____________________________________</w:t>
      </w:r>
    </w:p>
    <w:p w:rsidR="00EA3A72" w:rsidRDefault="00EA3A72" w:rsidP="00EA3A72">
      <w:pPr>
        <w:widowControl w:val="0"/>
        <w:suppressAutoHyphens/>
        <w:autoSpaceDE w:val="0"/>
        <w:jc w:val="both"/>
        <w:rPr>
          <w:lang w:eastAsia="ar-SA"/>
        </w:rPr>
      </w:pPr>
      <w:r w:rsidRPr="00290E8A">
        <w:rPr>
          <w:lang w:eastAsia="ar-SA"/>
        </w:rPr>
        <w:t xml:space="preserve">Информация об основных видах деятельности, выпускаемой продукции, оказываемых </w:t>
      </w:r>
    </w:p>
    <w:p w:rsidR="00EA3A72" w:rsidRPr="00290E8A" w:rsidRDefault="00EA3A72" w:rsidP="00EA3A72">
      <w:pPr>
        <w:widowControl w:val="0"/>
        <w:suppressAutoHyphens/>
        <w:autoSpaceDE w:val="0"/>
        <w:jc w:val="both"/>
        <w:rPr>
          <w:lang w:eastAsia="ar-SA"/>
        </w:rPr>
      </w:pPr>
      <w:r w:rsidRPr="00290E8A">
        <w:rPr>
          <w:lang w:eastAsia="ar-SA"/>
        </w:rPr>
        <w:t>услугах (краткое описание):</w:t>
      </w:r>
    </w:p>
    <w:p w:rsidR="00EA3A72" w:rsidRPr="00290E8A" w:rsidRDefault="00EA3A72" w:rsidP="00EA3A72">
      <w:pPr>
        <w:widowControl w:val="0"/>
        <w:suppressAutoHyphens/>
        <w:autoSpaceDE w:val="0"/>
        <w:rPr>
          <w:lang w:eastAsia="ar-SA"/>
        </w:rPr>
      </w:pPr>
      <w:r w:rsidRPr="00290E8A">
        <w:rPr>
          <w:lang w:eastAsia="ar-SA"/>
        </w:rPr>
        <w:t>___________________________________________________________________________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___________________________________________________________________________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___________________________________________________________________________</w:t>
      </w:r>
    </w:p>
    <w:p w:rsidR="00EA3A72" w:rsidRPr="00290E8A" w:rsidRDefault="00EA3A72" w:rsidP="00EA3A72">
      <w:pPr>
        <w:widowControl w:val="0"/>
        <w:suppressAutoHyphens/>
        <w:autoSpaceDE w:val="0"/>
        <w:ind w:firstLine="540"/>
        <w:jc w:val="both"/>
        <w:outlineLvl w:val="1"/>
        <w:rPr>
          <w:lang w:eastAsia="ar-SA"/>
        </w:rPr>
      </w:pPr>
    </w:p>
    <w:p w:rsidR="00EA3A72" w:rsidRPr="00290E8A" w:rsidRDefault="00EA3A72" w:rsidP="00EA3A72">
      <w:pPr>
        <w:widowControl w:val="0"/>
        <w:suppressAutoHyphens/>
        <w:autoSpaceDE w:val="0"/>
        <w:jc w:val="both"/>
        <w:rPr>
          <w:lang w:eastAsia="ar-SA"/>
        </w:rPr>
      </w:pPr>
    </w:p>
    <w:p w:rsidR="00EA3A72" w:rsidRPr="00290E8A" w:rsidRDefault="00EA3A72" w:rsidP="00EA3A72">
      <w:pPr>
        <w:widowControl w:val="0"/>
        <w:suppressAutoHyphens/>
        <w:autoSpaceDE w:val="0"/>
        <w:ind w:right="741"/>
        <w:jc w:val="both"/>
        <w:rPr>
          <w:lang w:eastAsia="ar-SA"/>
        </w:rPr>
      </w:pPr>
      <w:r w:rsidRPr="00290E8A">
        <w:rPr>
          <w:lang w:eastAsia="ar-SA"/>
        </w:rPr>
        <w:t>Прошу предоставить субсидию на возмещение части затрат, связанных с участием в ___________________________________________________________________________,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направленном на _____________________________________________________________</w:t>
      </w:r>
    </w:p>
    <w:p w:rsidR="00EA3A72" w:rsidRPr="00290E8A" w:rsidRDefault="00EA3A72" w:rsidP="00EA3A72">
      <w:pPr>
        <w:widowControl w:val="0"/>
        <w:suppressAutoHyphens/>
        <w:autoSpaceDE w:val="0"/>
        <w:rPr>
          <w:lang w:eastAsia="ar-SA"/>
        </w:rPr>
      </w:pPr>
      <w:r w:rsidRPr="00290E8A">
        <w:rPr>
          <w:lang w:eastAsia="ar-SA"/>
        </w:rPr>
        <w:t>в период с "___" _____________ по "___" ______________ 20__ года.</w:t>
      </w:r>
    </w:p>
    <w:p w:rsidR="00EA3A72" w:rsidRPr="00290E8A" w:rsidRDefault="00EA3A72" w:rsidP="00EA3A72">
      <w:pPr>
        <w:widowControl w:val="0"/>
        <w:suppressAutoHyphens/>
        <w:autoSpaceDE w:val="0"/>
        <w:jc w:val="center"/>
        <w:rPr>
          <w:lang w:eastAsia="ar-SA"/>
        </w:rPr>
      </w:pPr>
    </w:p>
    <w:p w:rsidR="00EA3A72" w:rsidRPr="00290E8A" w:rsidRDefault="00EA3A72" w:rsidP="00EA3A72">
      <w:pPr>
        <w:widowControl w:val="0"/>
        <w:suppressAutoHyphens/>
        <w:autoSpaceDE w:val="0"/>
        <w:rPr>
          <w:lang w:eastAsia="ar-SA"/>
        </w:rPr>
      </w:pPr>
      <w:r w:rsidRPr="00290E8A">
        <w:rPr>
          <w:lang w:eastAsia="ar-SA"/>
        </w:rPr>
        <w:t>Достоверность представленных сведений гарантирую.</w:t>
      </w:r>
    </w:p>
    <w:p w:rsidR="00EA3A72" w:rsidRPr="00290E8A" w:rsidRDefault="00EA3A72" w:rsidP="00EA3A72">
      <w:pPr>
        <w:widowControl w:val="0"/>
        <w:suppressAutoHyphens/>
        <w:autoSpaceDE w:val="0"/>
        <w:rPr>
          <w:lang w:eastAsia="ar-SA"/>
        </w:rPr>
      </w:pPr>
    </w:p>
    <w:p w:rsidR="00EA3A72" w:rsidRPr="00290E8A" w:rsidRDefault="00EA3A72" w:rsidP="00EA3A72">
      <w:pPr>
        <w:widowControl w:val="0"/>
        <w:suppressAutoHyphens/>
        <w:autoSpaceDE w:val="0"/>
        <w:rPr>
          <w:lang w:eastAsia="ar-SA"/>
        </w:rPr>
      </w:pPr>
      <w:r w:rsidRPr="00290E8A">
        <w:rPr>
          <w:lang w:eastAsia="ar-SA"/>
        </w:rPr>
        <w:t>"____" _____________ 20__г.                        _______________________</w:t>
      </w:r>
    </w:p>
    <w:p w:rsidR="00EA3A72" w:rsidRPr="00290E8A" w:rsidRDefault="00EA3A72" w:rsidP="00EA3A72">
      <w:pPr>
        <w:widowControl w:val="0"/>
        <w:suppressAutoHyphens/>
        <w:autoSpaceDE w:val="0"/>
        <w:rPr>
          <w:lang w:eastAsia="ar-SA"/>
        </w:rPr>
      </w:pPr>
      <w:r w:rsidRPr="00290E8A">
        <w:rPr>
          <w:lang w:eastAsia="ar-SA"/>
        </w:rPr>
        <w:t>(дата)                                                                 (подпись)</w:t>
      </w:r>
    </w:p>
    <w:p w:rsidR="00EA3A72" w:rsidRPr="00290E8A" w:rsidRDefault="00EA3A72" w:rsidP="00EA3A72">
      <w:pPr>
        <w:widowControl w:val="0"/>
        <w:suppressAutoHyphens/>
        <w:autoSpaceDE w:val="0"/>
        <w:rPr>
          <w:lang w:eastAsia="ar-SA"/>
        </w:rPr>
      </w:pPr>
    </w:p>
    <w:p w:rsidR="002B24DE" w:rsidRDefault="00EA3A72" w:rsidP="002B24DE">
      <w:pPr>
        <w:widowControl w:val="0"/>
        <w:suppressAutoHyphens/>
        <w:autoSpaceDE w:val="0"/>
        <w:rPr>
          <w:sz w:val="28"/>
          <w:szCs w:val="28"/>
        </w:rPr>
      </w:pPr>
      <w:r w:rsidRPr="00290E8A">
        <w:rPr>
          <w:lang w:eastAsia="ar-SA"/>
        </w:rPr>
        <w:t xml:space="preserve">                                                                            М.П.</w:t>
      </w:r>
    </w:p>
    <w:p w:rsidR="00612039" w:rsidRDefault="00612039" w:rsidP="00BB662C">
      <w:pPr>
        <w:keepNext/>
        <w:ind w:left="5220"/>
        <w:jc w:val="right"/>
        <w:rPr>
          <w:sz w:val="28"/>
          <w:szCs w:val="28"/>
        </w:rPr>
      </w:pPr>
    </w:p>
    <w:p w:rsidR="00BB662C" w:rsidRPr="00EA3A72" w:rsidRDefault="00BB662C" w:rsidP="00BB662C">
      <w:pPr>
        <w:keepNext/>
        <w:ind w:left="5220"/>
        <w:jc w:val="right"/>
        <w:rPr>
          <w:sz w:val="28"/>
          <w:szCs w:val="28"/>
        </w:rPr>
      </w:pPr>
      <w:r w:rsidRPr="00EA3A72">
        <w:rPr>
          <w:sz w:val="28"/>
          <w:szCs w:val="28"/>
        </w:rPr>
        <w:t xml:space="preserve">ПРИЛОЖЕНИЕ </w:t>
      </w:r>
      <w:r w:rsidR="00EA3A72" w:rsidRPr="00EA3A72">
        <w:rPr>
          <w:sz w:val="28"/>
          <w:szCs w:val="28"/>
        </w:rPr>
        <w:t>3</w:t>
      </w:r>
    </w:p>
    <w:p w:rsidR="00BB662C" w:rsidRPr="00EA3A72" w:rsidRDefault="00BB662C" w:rsidP="00BB662C">
      <w:pPr>
        <w:ind w:left="5220"/>
        <w:jc w:val="right"/>
        <w:rPr>
          <w:sz w:val="28"/>
          <w:szCs w:val="28"/>
        </w:rPr>
      </w:pPr>
      <w:r w:rsidRPr="00EA3A72">
        <w:rPr>
          <w:sz w:val="28"/>
          <w:szCs w:val="28"/>
        </w:rPr>
        <w:t xml:space="preserve"> к Положению о расходовании средств бюджета Кемеровского муниципального района на реализацию муниципальной программы «Развитие субъектов малого и среднего предпринимательства в Кемеровском муниципальном районе» на 2014-2019 годы</w:t>
      </w:r>
    </w:p>
    <w:p w:rsidR="00BB662C" w:rsidRPr="004A411D" w:rsidRDefault="00BB662C" w:rsidP="00BB662C">
      <w:pPr>
        <w:ind w:left="5220"/>
        <w:jc w:val="right"/>
        <w:rPr>
          <w:sz w:val="27"/>
          <w:szCs w:val="27"/>
        </w:rPr>
      </w:pPr>
    </w:p>
    <w:p w:rsidR="00FF09F6" w:rsidRDefault="00FF09F6" w:rsidP="00BB662C">
      <w:pPr>
        <w:jc w:val="center"/>
        <w:rPr>
          <w:b/>
          <w:sz w:val="28"/>
          <w:szCs w:val="28"/>
        </w:rPr>
      </w:pPr>
    </w:p>
    <w:p w:rsidR="00FF09F6" w:rsidRPr="004A411D" w:rsidRDefault="00FF09F6" w:rsidP="00FF09F6">
      <w:pPr>
        <w:jc w:val="center"/>
        <w:rPr>
          <w:b/>
          <w:sz w:val="28"/>
          <w:szCs w:val="28"/>
        </w:rPr>
      </w:pPr>
      <w:r w:rsidRPr="004A411D">
        <w:rPr>
          <w:b/>
          <w:sz w:val="28"/>
          <w:szCs w:val="28"/>
        </w:rPr>
        <w:t>СОСТАВ</w:t>
      </w:r>
    </w:p>
    <w:p w:rsidR="00FF09F6" w:rsidRPr="004A411D" w:rsidRDefault="00FF09F6" w:rsidP="00FF09F6">
      <w:pPr>
        <w:jc w:val="center"/>
        <w:rPr>
          <w:b/>
          <w:sz w:val="28"/>
          <w:szCs w:val="28"/>
        </w:rPr>
      </w:pPr>
      <w:r w:rsidRPr="004A411D">
        <w:rPr>
          <w:b/>
          <w:sz w:val="28"/>
          <w:szCs w:val="28"/>
        </w:rPr>
        <w:t xml:space="preserve">комиссии </w:t>
      </w:r>
    </w:p>
    <w:p w:rsidR="00FF09F6" w:rsidRPr="004A411D" w:rsidRDefault="00FF09F6" w:rsidP="00FF09F6">
      <w:pPr>
        <w:jc w:val="center"/>
        <w:rPr>
          <w:b/>
          <w:sz w:val="28"/>
          <w:szCs w:val="28"/>
        </w:rPr>
      </w:pPr>
    </w:p>
    <w:tbl>
      <w:tblPr>
        <w:tblW w:w="5114" w:type="pct"/>
        <w:tblInd w:w="-34" w:type="dxa"/>
        <w:tblLook w:val="01E0" w:firstRow="1" w:lastRow="1" w:firstColumn="1" w:lastColumn="1" w:noHBand="0" w:noVBand="0"/>
      </w:tblPr>
      <w:tblGrid>
        <w:gridCol w:w="2941"/>
        <w:gridCol w:w="7427"/>
      </w:tblGrid>
      <w:tr w:rsidR="00FF09F6" w:rsidRPr="004A411D" w:rsidTr="00BD0219">
        <w:tc>
          <w:tcPr>
            <w:tcW w:w="2941" w:type="dxa"/>
          </w:tcPr>
          <w:p w:rsidR="00FF09F6" w:rsidRPr="004A411D" w:rsidRDefault="00FF09F6" w:rsidP="00BD0219">
            <w:pPr>
              <w:pStyle w:val="ConsPlusNonformat"/>
              <w:rPr>
                <w:rFonts w:ascii="Times New Roman" w:hAnsi="Times New Roman" w:cs="Times New Roman"/>
                <w:b/>
                <w:sz w:val="28"/>
                <w:szCs w:val="28"/>
              </w:rPr>
            </w:pPr>
            <w:r w:rsidRPr="004A411D">
              <w:rPr>
                <w:rFonts w:ascii="Times New Roman" w:hAnsi="Times New Roman" w:cs="Times New Roman"/>
                <w:b/>
                <w:sz w:val="28"/>
                <w:szCs w:val="28"/>
              </w:rPr>
              <w:t>Фомин А.В.</w:t>
            </w:r>
          </w:p>
          <w:p w:rsidR="00FF09F6" w:rsidRPr="004A411D" w:rsidRDefault="00FF09F6" w:rsidP="00BD0219">
            <w:pPr>
              <w:pStyle w:val="ConsPlusNonformat"/>
              <w:rPr>
                <w:rFonts w:ascii="Times New Roman" w:hAnsi="Times New Roman" w:cs="Times New Roman"/>
                <w:b/>
                <w:sz w:val="16"/>
                <w:szCs w:val="16"/>
              </w:rPr>
            </w:pPr>
          </w:p>
          <w:p w:rsidR="00FF09F6" w:rsidRPr="004A411D" w:rsidRDefault="00FF09F6" w:rsidP="00BD0219">
            <w:pPr>
              <w:pStyle w:val="ConsPlusNonformat"/>
              <w:rPr>
                <w:rFonts w:ascii="Times New Roman" w:hAnsi="Times New Roman" w:cs="Times New Roman"/>
                <w:b/>
                <w:sz w:val="16"/>
                <w:szCs w:val="16"/>
              </w:rPr>
            </w:pPr>
          </w:p>
          <w:p w:rsidR="00FF09F6" w:rsidRPr="004A411D" w:rsidRDefault="00FF09F6" w:rsidP="00BD0219">
            <w:pPr>
              <w:pStyle w:val="ConsPlusNonformat"/>
              <w:ind w:left="-851" w:firstLine="851"/>
              <w:rPr>
                <w:rFonts w:ascii="Times New Roman" w:hAnsi="Times New Roman" w:cs="Times New Roman"/>
                <w:b/>
                <w:sz w:val="16"/>
                <w:szCs w:val="16"/>
              </w:rPr>
            </w:pPr>
          </w:p>
          <w:p w:rsidR="00FF09F6" w:rsidRPr="004A411D" w:rsidRDefault="00FF09F6" w:rsidP="00BD0219">
            <w:pPr>
              <w:pStyle w:val="ConsPlusNonformat"/>
              <w:rPr>
                <w:rFonts w:ascii="Times New Roman" w:hAnsi="Times New Roman" w:cs="Times New Roman"/>
                <w:b/>
                <w:sz w:val="28"/>
                <w:szCs w:val="28"/>
              </w:rPr>
            </w:pPr>
          </w:p>
          <w:p w:rsidR="00FF09F6" w:rsidRPr="004A411D" w:rsidRDefault="00FF09F6" w:rsidP="00BD0219">
            <w:pPr>
              <w:pStyle w:val="ConsPlusNonformat"/>
              <w:rPr>
                <w:rFonts w:ascii="Times New Roman" w:hAnsi="Times New Roman" w:cs="Times New Roman"/>
                <w:b/>
                <w:sz w:val="28"/>
                <w:szCs w:val="28"/>
              </w:rPr>
            </w:pPr>
            <w:r w:rsidRPr="004A411D">
              <w:rPr>
                <w:rFonts w:ascii="Times New Roman" w:hAnsi="Times New Roman" w:cs="Times New Roman"/>
                <w:b/>
                <w:sz w:val="28"/>
                <w:szCs w:val="28"/>
              </w:rPr>
              <w:t>Печеркина И.А.</w:t>
            </w:r>
          </w:p>
        </w:tc>
        <w:tc>
          <w:tcPr>
            <w:tcW w:w="7427" w:type="dxa"/>
          </w:tcPr>
          <w:p w:rsidR="00FF09F6" w:rsidRPr="004A411D" w:rsidRDefault="00FF09F6" w:rsidP="00BD0219">
            <w:pPr>
              <w:jc w:val="both"/>
              <w:rPr>
                <w:sz w:val="28"/>
                <w:szCs w:val="28"/>
              </w:rPr>
            </w:pPr>
            <w:r w:rsidRPr="004A411D">
              <w:rPr>
                <w:sz w:val="28"/>
                <w:szCs w:val="28"/>
              </w:rPr>
              <w:t>- первый заместитель главы Кемеровского муниципального района, председатель комиссии;</w:t>
            </w:r>
          </w:p>
          <w:p w:rsidR="00FF09F6" w:rsidRPr="004A411D" w:rsidRDefault="00FF09F6" w:rsidP="00BD0219">
            <w:pPr>
              <w:jc w:val="both"/>
              <w:rPr>
                <w:sz w:val="28"/>
                <w:szCs w:val="28"/>
              </w:rPr>
            </w:pPr>
          </w:p>
          <w:p w:rsidR="00FF09F6" w:rsidRPr="004A411D" w:rsidRDefault="00FF09F6" w:rsidP="00BD0219">
            <w:pPr>
              <w:jc w:val="both"/>
              <w:rPr>
                <w:sz w:val="28"/>
                <w:szCs w:val="28"/>
              </w:rPr>
            </w:pPr>
            <w:r w:rsidRPr="004A411D">
              <w:rPr>
                <w:sz w:val="28"/>
                <w:szCs w:val="28"/>
              </w:rPr>
              <w:t>- заместитель главы Кемеровского муниципального района по строительству, заместитель п</w:t>
            </w:r>
            <w:r w:rsidR="00EF27C7">
              <w:rPr>
                <w:sz w:val="28"/>
                <w:szCs w:val="28"/>
              </w:rPr>
              <w:t>редседателя</w:t>
            </w:r>
            <w:r>
              <w:rPr>
                <w:sz w:val="28"/>
                <w:szCs w:val="28"/>
              </w:rPr>
              <w:t xml:space="preserve"> комиссии.</w:t>
            </w:r>
            <w:r w:rsidRPr="004A411D">
              <w:rPr>
                <w:sz w:val="28"/>
                <w:szCs w:val="28"/>
              </w:rPr>
              <w:t xml:space="preserve"> </w:t>
            </w:r>
          </w:p>
          <w:p w:rsidR="00FF09F6" w:rsidRPr="004A411D" w:rsidRDefault="00FF09F6" w:rsidP="00BD0219">
            <w:pPr>
              <w:ind w:left="-2825"/>
              <w:jc w:val="both"/>
              <w:rPr>
                <w:sz w:val="28"/>
                <w:szCs w:val="28"/>
              </w:rPr>
            </w:pPr>
          </w:p>
        </w:tc>
      </w:tr>
    </w:tbl>
    <w:p w:rsidR="00FF09F6" w:rsidRPr="004A411D" w:rsidRDefault="00FF09F6" w:rsidP="00FF09F6">
      <w:pPr>
        <w:jc w:val="center"/>
        <w:rPr>
          <w:b/>
          <w:sz w:val="28"/>
          <w:szCs w:val="28"/>
        </w:rPr>
      </w:pPr>
      <w:r w:rsidRPr="004A411D">
        <w:rPr>
          <w:b/>
          <w:sz w:val="28"/>
          <w:szCs w:val="28"/>
        </w:rPr>
        <w:t>Члены комиссии: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2"/>
      </w:tblGrid>
      <w:tr w:rsidR="00FF09F6" w:rsidRPr="004A411D" w:rsidTr="00BD0219">
        <w:tc>
          <w:tcPr>
            <w:tcW w:w="2802" w:type="dxa"/>
          </w:tcPr>
          <w:p w:rsidR="00FF09F6" w:rsidRPr="004A411D" w:rsidRDefault="00FF09F6" w:rsidP="00BD0219">
            <w:pPr>
              <w:jc w:val="both"/>
              <w:rPr>
                <w:b/>
                <w:color w:val="000000"/>
                <w:sz w:val="28"/>
                <w:szCs w:val="28"/>
              </w:rPr>
            </w:pPr>
            <w:r w:rsidRPr="004A411D">
              <w:rPr>
                <w:b/>
                <w:color w:val="000000"/>
                <w:sz w:val="28"/>
                <w:szCs w:val="28"/>
              </w:rPr>
              <w:t>Битук Л.Г.</w:t>
            </w:r>
          </w:p>
        </w:tc>
        <w:tc>
          <w:tcPr>
            <w:tcW w:w="6662" w:type="dxa"/>
          </w:tcPr>
          <w:p w:rsidR="00FF09F6" w:rsidRPr="004A411D" w:rsidRDefault="00FF09F6" w:rsidP="00BD0219">
            <w:pPr>
              <w:jc w:val="both"/>
              <w:rPr>
                <w:b/>
                <w:color w:val="000000"/>
                <w:sz w:val="28"/>
                <w:szCs w:val="28"/>
              </w:rPr>
            </w:pPr>
            <w:r w:rsidRPr="004A411D">
              <w:rPr>
                <w:color w:val="000000"/>
                <w:sz w:val="28"/>
                <w:szCs w:val="28"/>
              </w:rPr>
              <w:t>- заместитель главы Кемеровского муниципального района, руководитель аппарата</w:t>
            </w:r>
          </w:p>
        </w:tc>
      </w:tr>
      <w:tr w:rsidR="00FF09F6" w:rsidRPr="004A411D" w:rsidTr="00BD0219">
        <w:tc>
          <w:tcPr>
            <w:tcW w:w="2802" w:type="dxa"/>
          </w:tcPr>
          <w:p w:rsidR="00FF09F6" w:rsidRPr="004A411D" w:rsidRDefault="00FF09F6" w:rsidP="00BD0219">
            <w:pPr>
              <w:jc w:val="both"/>
              <w:rPr>
                <w:sz w:val="28"/>
                <w:szCs w:val="28"/>
              </w:rPr>
            </w:pPr>
            <w:r w:rsidRPr="004A411D">
              <w:rPr>
                <w:b/>
                <w:sz w:val="28"/>
                <w:szCs w:val="28"/>
              </w:rPr>
              <w:t xml:space="preserve">Бурковская Л.В. </w:t>
            </w:r>
          </w:p>
        </w:tc>
        <w:tc>
          <w:tcPr>
            <w:tcW w:w="6662" w:type="dxa"/>
          </w:tcPr>
          <w:p w:rsidR="00FF09F6" w:rsidRPr="004A411D" w:rsidRDefault="00FF09F6" w:rsidP="00BD0219">
            <w:pPr>
              <w:jc w:val="both"/>
              <w:rPr>
                <w:sz w:val="28"/>
                <w:szCs w:val="28"/>
              </w:rPr>
            </w:pPr>
            <w:r w:rsidRPr="004A411D">
              <w:rPr>
                <w:sz w:val="28"/>
                <w:szCs w:val="28"/>
              </w:rPr>
              <w:t>– начальник финансового управления по Кемеровскому району (по согласованию)</w:t>
            </w:r>
          </w:p>
        </w:tc>
      </w:tr>
      <w:tr w:rsidR="00FF09F6" w:rsidRPr="004A411D" w:rsidTr="00BD0219">
        <w:tc>
          <w:tcPr>
            <w:tcW w:w="2802" w:type="dxa"/>
          </w:tcPr>
          <w:p w:rsidR="00FF09F6" w:rsidRPr="004A411D" w:rsidRDefault="00FF09F6" w:rsidP="00BD0219">
            <w:pPr>
              <w:jc w:val="both"/>
              <w:rPr>
                <w:b/>
                <w:color w:val="000000"/>
                <w:sz w:val="28"/>
                <w:szCs w:val="28"/>
              </w:rPr>
            </w:pPr>
            <w:r w:rsidRPr="004A411D">
              <w:rPr>
                <w:b/>
                <w:color w:val="000000"/>
                <w:sz w:val="28"/>
                <w:szCs w:val="28"/>
              </w:rPr>
              <w:t>Ганич И.П.</w:t>
            </w:r>
          </w:p>
        </w:tc>
        <w:tc>
          <w:tcPr>
            <w:tcW w:w="6662" w:type="dxa"/>
          </w:tcPr>
          <w:p w:rsidR="00FF09F6" w:rsidRPr="004A411D" w:rsidRDefault="00FF09F6" w:rsidP="00BD0219">
            <w:pPr>
              <w:pStyle w:val="ConsPlusNonformat"/>
              <w:jc w:val="both"/>
              <w:rPr>
                <w:rFonts w:ascii="Times New Roman" w:hAnsi="Times New Roman" w:cs="Times New Roman"/>
                <w:b/>
                <w:color w:val="000000"/>
                <w:sz w:val="28"/>
                <w:szCs w:val="28"/>
              </w:rPr>
            </w:pPr>
            <w:r w:rsidRPr="004A411D">
              <w:rPr>
                <w:rFonts w:ascii="Times New Roman" w:hAnsi="Times New Roman" w:cs="Times New Roman"/>
                <w:b/>
                <w:color w:val="000000"/>
                <w:sz w:val="28"/>
                <w:szCs w:val="28"/>
              </w:rPr>
              <w:t>-</w:t>
            </w:r>
            <w:r w:rsidRPr="004A411D">
              <w:rPr>
                <w:rFonts w:ascii="Times New Roman" w:hAnsi="Times New Roman" w:cs="Times New Roman"/>
                <w:color w:val="000000"/>
                <w:sz w:val="28"/>
                <w:szCs w:val="28"/>
              </w:rPr>
              <w:t xml:space="preserve"> заместитель главы Кемеровского муниципального района по </w:t>
            </w:r>
            <w:r w:rsidRPr="004A411D">
              <w:rPr>
                <w:rFonts w:ascii="Times New Roman" w:hAnsi="Times New Roman" w:cs="Times New Roman"/>
                <w:bCs/>
                <w:color w:val="000000"/>
                <w:sz w:val="28"/>
                <w:szCs w:val="28"/>
              </w:rPr>
              <w:t>земельно-имущественным отношениям, председатель комитета по управлению муниципальным имуществом</w:t>
            </w:r>
            <w:r w:rsidRPr="004A411D">
              <w:rPr>
                <w:rStyle w:val="apple-converted-space"/>
                <w:rFonts w:ascii="Arial" w:hAnsi="Arial" w:cs="Arial"/>
                <w:color w:val="000000"/>
                <w:szCs w:val="28"/>
                <w:shd w:val="clear" w:color="auto" w:fill="F2FAFE"/>
              </w:rPr>
              <w:t> </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Гришин С.Ю.</w:t>
            </w:r>
          </w:p>
        </w:tc>
        <w:tc>
          <w:tcPr>
            <w:tcW w:w="6662" w:type="dxa"/>
          </w:tcPr>
          <w:p w:rsidR="00FF09F6" w:rsidRPr="004A411D" w:rsidRDefault="00FF09F6" w:rsidP="00BD0219">
            <w:pPr>
              <w:jc w:val="both"/>
              <w:rPr>
                <w:sz w:val="28"/>
                <w:szCs w:val="28"/>
              </w:rPr>
            </w:pPr>
            <w:r w:rsidRPr="004A411D">
              <w:rPr>
                <w:sz w:val="28"/>
                <w:szCs w:val="28"/>
              </w:rPr>
              <w:t>глава Щегловского сельского поселения                  (по согласованию)</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Гузова И.Л.</w:t>
            </w:r>
          </w:p>
        </w:tc>
        <w:tc>
          <w:tcPr>
            <w:tcW w:w="6662" w:type="dxa"/>
          </w:tcPr>
          <w:p w:rsidR="00FF09F6" w:rsidRPr="004A411D" w:rsidRDefault="00FF09F6" w:rsidP="00BD0219">
            <w:pPr>
              <w:jc w:val="both"/>
              <w:rPr>
                <w:sz w:val="28"/>
                <w:szCs w:val="28"/>
              </w:rPr>
            </w:pPr>
            <w:r w:rsidRPr="004A411D">
              <w:rPr>
                <w:sz w:val="28"/>
                <w:szCs w:val="28"/>
              </w:rPr>
              <w:t>консультант-советник отдела по вопросам развития, содействия и поддержки предпринимательства управления потребительского рынка и предпринимательства, секретарь комиссии</w:t>
            </w:r>
          </w:p>
        </w:tc>
      </w:tr>
      <w:tr w:rsidR="00FF09F6" w:rsidRPr="004A411D" w:rsidTr="00BD0219">
        <w:tc>
          <w:tcPr>
            <w:tcW w:w="2802" w:type="dxa"/>
          </w:tcPr>
          <w:p w:rsidR="00FF09F6" w:rsidRPr="004A411D" w:rsidRDefault="00FF09F6" w:rsidP="00BD0219">
            <w:pPr>
              <w:jc w:val="both"/>
              <w:rPr>
                <w:sz w:val="28"/>
                <w:szCs w:val="28"/>
              </w:rPr>
            </w:pPr>
            <w:r w:rsidRPr="004A411D">
              <w:rPr>
                <w:b/>
                <w:sz w:val="28"/>
                <w:szCs w:val="28"/>
              </w:rPr>
              <w:t>Евдокимов Н.Я.</w:t>
            </w:r>
          </w:p>
        </w:tc>
        <w:tc>
          <w:tcPr>
            <w:tcW w:w="6662" w:type="dxa"/>
          </w:tcPr>
          <w:p w:rsidR="00FF09F6" w:rsidRPr="004A411D" w:rsidRDefault="00FF09F6" w:rsidP="00BD0219">
            <w:pPr>
              <w:jc w:val="both"/>
              <w:rPr>
                <w:sz w:val="28"/>
                <w:szCs w:val="28"/>
              </w:rPr>
            </w:pPr>
            <w:r w:rsidRPr="004A411D">
              <w:rPr>
                <w:b/>
                <w:sz w:val="28"/>
                <w:szCs w:val="28"/>
              </w:rPr>
              <w:t xml:space="preserve">- </w:t>
            </w:r>
            <w:r w:rsidRPr="004A411D">
              <w:rPr>
                <w:sz w:val="28"/>
                <w:szCs w:val="28"/>
              </w:rPr>
              <w:t>заместитель председателя Совета народных депутатов Кемеровского муниципального района, председатель комитета по бюджету, налогам и предпринимательству Совета народных депутатов Кемеровского муниципального района                     (по согласованию)</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Ершова Н.Е.</w:t>
            </w:r>
          </w:p>
        </w:tc>
        <w:tc>
          <w:tcPr>
            <w:tcW w:w="6662" w:type="dxa"/>
          </w:tcPr>
          <w:p w:rsidR="00FF09F6" w:rsidRPr="004A411D" w:rsidRDefault="00FF09F6" w:rsidP="00BD0219">
            <w:pPr>
              <w:jc w:val="both"/>
              <w:rPr>
                <w:sz w:val="28"/>
                <w:szCs w:val="28"/>
              </w:rPr>
            </w:pPr>
            <w:r w:rsidRPr="004A411D">
              <w:rPr>
                <w:sz w:val="28"/>
                <w:szCs w:val="28"/>
              </w:rPr>
              <w:t>глава Ягуновского сельского поселения                   (по согласованию)</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Жмакина Т.А.</w:t>
            </w:r>
          </w:p>
        </w:tc>
        <w:tc>
          <w:tcPr>
            <w:tcW w:w="6662" w:type="dxa"/>
          </w:tcPr>
          <w:p w:rsidR="00FF09F6" w:rsidRPr="004A411D" w:rsidRDefault="00FF09F6" w:rsidP="00BD0219">
            <w:pPr>
              <w:jc w:val="both"/>
              <w:rPr>
                <w:sz w:val="28"/>
                <w:szCs w:val="28"/>
              </w:rPr>
            </w:pPr>
            <w:r w:rsidRPr="004A411D">
              <w:rPr>
                <w:sz w:val="28"/>
                <w:szCs w:val="28"/>
              </w:rPr>
              <w:t xml:space="preserve">глава Звездного сельского поселения                        </w:t>
            </w:r>
            <w:r w:rsidRPr="004A411D">
              <w:rPr>
                <w:sz w:val="28"/>
                <w:szCs w:val="28"/>
              </w:rPr>
              <w:lastRenderedPageBreak/>
              <w:t>(по согласованию)</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lastRenderedPageBreak/>
              <w:t>Коляденко М.В.</w:t>
            </w:r>
          </w:p>
        </w:tc>
        <w:tc>
          <w:tcPr>
            <w:tcW w:w="6662" w:type="dxa"/>
          </w:tcPr>
          <w:p w:rsidR="00FF09F6" w:rsidRPr="004A411D" w:rsidRDefault="00FF09F6" w:rsidP="00BD0219">
            <w:pPr>
              <w:jc w:val="both"/>
              <w:rPr>
                <w:sz w:val="28"/>
                <w:szCs w:val="28"/>
              </w:rPr>
            </w:pPr>
            <w:r w:rsidRPr="004A411D">
              <w:rPr>
                <w:sz w:val="28"/>
                <w:szCs w:val="28"/>
              </w:rPr>
              <w:t>- заместитель главы Кемеровского муниципального района по социальным вопросам</w:t>
            </w:r>
          </w:p>
        </w:tc>
      </w:tr>
      <w:tr w:rsidR="00FF09F6" w:rsidRPr="004A411D" w:rsidTr="00BD0219">
        <w:tc>
          <w:tcPr>
            <w:tcW w:w="2802" w:type="dxa"/>
          </w:tcPr>
          <w:p w:rsidR="00FF09F6" w:rsidRPr="004A411D" w:rsidRDefault="00FF09F6" w:rsidP="00BD0219">
            <w:pPr>
              <w:jc w:val="both"/>
              <w:rPr>
                <w:sz w:val="28"/>
                <w:szCs w:val="28"/>
              </w:rPr>
            </w:pPr>
            <w:r w:rsidRPr="004A411D">
              <w:rPr>
                <w:b/>
                <w:sz w:val="28"/>
                <w:szCs w:val="28"/>
              </w:rPr>
              <w:t>Крамаренко М.В.</w:t>
            </w:r>
          </w:p>
        </w:tc>
        <w:tc>
          <w:tcPr>
            <w:tcW w:w="6662" w:type="dxa"/>
          </w:tcPr>
          <w:p w:rsidR="00FF09F6" w:rsidRPr="004A411D" w:rsidRDefault="00FF09F6" w:rsidP="00BD0219">
            <w:pPr>
              <w:jc w:val="both"/>
              <w:rPr>
                <w:b/>
                <w:sz w:val="28"/>
                <w:szCs w:val="28"/>
              </w:rPr>
            </w:pPr>
            <w:r w:rsidRPr="004A411D">
              <w:rPr>
                <w:b/>
                <w:sz w:val="28"/>
                <w:szCs w:val="28"/>
              </w:rPr>
              <w:t xml:space="preserve">- </w:t>
            </w:r>
            <w:r w:rsidRPr="004A411D">
              <w:rPr>
                <w:sz w:val="28"/>
                <w:szCs w:val="28"/>
              </w:rPr>
              <w:t xml:space="preserve">начальник правового управления </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Куданкина Л.В.</w:t>
            </w:r>
          </w:p>
        </w:tc>
        <w:tc>
          <w:tcPr>
            <w:tcW w:w="6662" w:type="dxa"/>
          </w:tcPr>
          <w:p w:rsidR="00FF09F6" w:rsidRPr="004A411D" w:rsidRDefault="00FF09F6" w:rsidP="00BD0219">
            <w:pPr>
              <w:jc w:val="both"/>
              <w:rPr>
                <w:sz w:val="28"/>
                <w:szCs w:val="28"/>
              </w:rPr>
            </w:pPr>
            <w:r w:rsidRPr="004A411D">
              <w:rPr>
                <w:sz w:val="28"/>
                <w:szCs w:val="28"/>
              </w:rPr>
              <w:t>глава Елыкаевского сельского поселения                 (по согласованию)</w:t>
            </w:r>
          </w:p>
        </w:tc>
      </w:tr>
      <w:tr w:rsidR="00FF09F6" w:rsidRPr="004A411D" w:rsidTr="00BD0219">
        <w:tc>
          <w:tcPr>
            <w:tcW w:w="2802" w:type="dxa"/>
          </w:tcPr>
          <w:p w:rsidR="00FF09F6" w:rsidRPr="004A411D" w:rsidRDefault="00FF09F6" w:rsidP="00BD0219">
            <w:pPr>
              <w:jc w:val="both"/>
              <w:rPr>
                <w:b/>
                <w:color w:val="000000"/>
                <w:sz w:val="28"/>
                <w:szCs w:val="28"/>
              </w:rPr>
            </w:pPr>
            <w:r w:rsidRPr="004A411D">
              <w:rPr>
                <w:b/>
                <w:color w:val="000000"/>
                <w:sz w:val="28"/>
                <w:szCs w:val="28"/>
              </w:rPr>
              <w:t>Кучина И.В.</w:t>
            </w:r>
          </w:p>
        </w:tc>
        <w:tc>
          <w:tcPr>
            <w:tcW w:w="6662" w:type="dxa"/>
          </w:tcPr>
          <w:p w:rsidR="00FF09F6" w:rsidRPr="004A411D" w:rsidRDefault="00FF09F6" w:rsidP="00BD0219">
            <w:pPr>
              <w:jc w:val="both"/>
              <w:rPr>
                <w:color w:val="000000"/>
                <w:sz w:val="28"/>
                <w:szCs w:val="28"/>
              </w:rPr>
            </w:pPr>
            <w:r w:rsidRPr="004A411D">
              <w:rPr>
                <w:b/>
                <w:color w:val="000000"/>
                <w:sz w:val="28"/>
                <w:szCs w:val="28"/>
              </w:rPr>
              <w:t xml:space="preserve">- </w:t>
            </w:r>
            <w:r w:rsidRPr="004A411D">
              <w:rPr>
                <w:color w:val="000000"/>
                <w:sz w:val="28"/>
                <w:szCs w:val="28"/>
              </w:rPr>
              <w:t>глава Суховского сельского поселения                  (по согласованию)</w:t>
            </w:r>
          </w:p>
        </w:tc>
      </w:tr>
      <w:tr w:rsidR="00FF09F6" w:rsidRPr="004A411D" w:rsidTr="00BD0219">
        <w:tc>
          <w:tcPr>
            <w:tcW w:w="2802" w:type="dxa"/>
          </w:tcPr>
          <w:p w:rsidR="00FF09F6" w:rsidRPr="004A411D" w:rsidRDefault="00FF09F6" w:rsidP="00BD0219">
            <w:pPr>
              <w:jc w:val="both"/>
              <w:rPr>
                <w:b/>
                <w:color w:val="000000"/>
                <w:sz w:val="28"/>
                <w:szCs w:val="28"/>
              </w:rPr>
            </w:pPr>
            <w:r w:rsidRPr="004A411D">
              <w:rPr>
                <w:b/>
                <w:color w:val="000000"/>
                <w:sz w:val="28"/>
                <w:szCs w:val="28"/>
              </w:rPr>
              <w:t>Кытманов Э.Ю.</w:t>
            </w:r>
          </w:p>
        </w:tc>
        <w:tc>
          <w:tcPr>
            <w:tcW w:w="6662" w:type="dxa"/>
          </w:tcPr>
          <w:p w:rsidR="00FF09F6" w:rsidRPr="004A411D" w:rsidRDefault="00FF09F6" w:rsidP="00BD0219">
            <w:pPr>
              <w:jc w:val="both"/>
              <w:rPr>
                <w:color w:val="000000"/>
                <w:sz w:val="28"/>
                <w:szCs w:val="28"/>
              </w:rPr>
            </w:pPr>
            <w:r w:rsidRPr="004A411D">
              <w:rPr>
                <w:b/>
                <w:color w:val="000000"/>
                <w:sz w:val="28"/>
                <w:szCs w:val="28"/>
              </w:rPr>
              <w:t xml:space="preserve">- </w:t>
            </w:r>
            <w:r w:rsidRPr="004A411D">
              <w:rPr>
                <w:color w:val="000000"/>
                <w:sz w:val="28"/>
                <w:szCs w:val="28"/>
              </w:rPr>
              <w:t>глава Березовского сельского поселения                (по согласованию)</w:t>
            </w:r>
          </w:p>
        </w:tc>
      </w:tr>
      <w:tr w:rsidR="00FF09F6" w:rsidRPr="004A411D" w:rsidTr="00BD0219">
        <w:tc>
          <w:tcPr>
            <w:tcW w:w="2802" w:type="dxa"/>
          </w:tcPr>
          <w:p w:rsidR="00FF09F6" w:rsidRPr="004A411D" w:rsidRDefault="00FF09F6" w:rsidP="00BD0219">
            <w:pPr>
              <w:jc w:val="both"/>
              <w:rPr>
                <w:b/>
                <w:color w:val="000000"/>
                <w:sz w:val="28"/>
                <w:szCs w:val="28"/>
              </w:rPr>
            </w:pPr>
            <w:r w:rsidRPr="004A411D">
              <w:rPr>
                <w:b/>
                <w:color w:val="000000"/>
                <w:sz w:val="28"/>
                <w:szCs w:val="28"/>
              </w:rPr>
              <w:t>Микулов И.Н.</w:t>
            </w:r>
          </w:p>
        </w:tc>
        <w:tc>
          <w:tcPr>
            <w:tcW w:w="6662" w:type="dxa"/>
          </w:tcPr>
          <w:p w:rsidR="00FF09F6" w:rsidRPr="004A411D" w:rsidRDefault="00FF09F6" w:rsidP="00BD0219">
            <w:pPr>
              <w:jc w:val="both"/>
              <w:rPr>
                <w:color w:val="000000"/>
                <w:sz w:val="28"/>
                <w:szCs w:val="28"/>
              </w:rPr>
            </w:pPr>
            <w:r w:rsidRPr="004A411D">
              <w:rPr>
                <w:color w:val="000000"/>
                <w:sz w:val="28"/>
                <w:szCs w:val="28"/>
              </w:rPr>
              <w:t xml:space="preserve">- глава Арсентьевского сельского поселения           (по согласованию) </w:t>
            </w:r>
          </w:p>
        </w:tc>
      </w:tr>
      <w:tr w:rsidR="00FF09F6" w:rsidRPr="004A411D" w:rsidTr="00BD0219">
        <w:tc>
          <w:tcPr>
            <w:tcW w:w="2802" w:type="dxa"/>
          </w:tcPr>
          <w:p w:rsidR="00FF09F6" w:rsidRPr="004A411D" w:rsidRDefault="00FF09F6" w:rsidP="00BD0219">
            <w:pPr>
              <w:jc w:val="both"/>
              <w:rPr>
                <w:sz w:val="28"/>
                <w:szCs w:val="28"/>
              </w:rPr>
            </w:pPr>
            <w:r w:rsidRPr="004A411D">
              <w:rPr>
                <w:b/>
                <w:sz w:val="28"/>
                <w:szCs w:val="28"/>
              </w:rPr>
              <w:t>Новиков В.И.</w:t>
            </w:r>
            <w:r w:rsidRPr="004A411D">
              <w:rPr>
                <w:sz w:val="28"/>
                <w:szCs w:val="28"/>
              </w:rPr>
              <w:t xml:space="preserve"> </w:t>
            </w:r>
          </w:p>
        </w:tc>
        <w:tc>
          <w:tcPr>
            <w:tcW w:w="6662" w:type="dxa"/>
          </w:tcPr>
          <w:p w:rsidR="00FF09F6" w:rsidRPr="004A411D" w:rsidRDefault="00FF09F6" w:rsidP="00BD0219">
            <w:pPr>
              <w:jc w:val="both"/>
              <w:rPr>
                <w:sz w:val="28"/>
                <w:szCs w:val="28"/>
              </w:rPr>
            </w:pPr>
            <w:r w:rsidRPr="004A411D">
              <w:rPr>
                <w:b/>
                <w:sz w:val="28"/>
                <w:szCs w:val="28"/>
              </w:rPr>
              <w:t xml:space="preserve">- </w:t>
            </w:r>
            <w:r w:rsidRPr="004A411D">
              <w:rPr>
                <w:sz w:val="28"/>
                <w:szCs w:val="28"/>
              </w:rPr>
              <w:t>заместитель главы Кемеровского муниципального района по сельскому хозяйству,  начальник управления сельского хозяйства и продовольствия</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Потапов М.А.</w:t>
            </w:r>
          </w:p>
          <w:p w:rsidR="00FF09F6" w:rsidRPr="004A411D" w:rsidRDefault="00FF09F6" w:rsidP="00BD0219">
            <w:pPr>
              <w:jc w:val="both"/>
              <w:rPr>
                <w:b/>
                <w:sz w:val="28"/>
                <w:szCs w:val="28"/>
              </w:rPr>
            </w:pPr>
          </w:p>
        </w:tc>
        <w:tc>
          <w:tcPr>
            <w:tcW w:w="6662" w:type="dxa"/>
          </w:tcPr>
          <w:p w:rsidR="00FF09F6" w:rsidRPr="004A411D" w:rsidRDefault="00FF09F6" w:rsidP="00BD0219">
            <w:pPr>
              <w:jc w:val="both"/>
              <w:rPr>
                <w:b/>
                <w:sz w:val="28"/>
                <w:szCs w:val="28"/>
              </w:rPr>
            </w:pPr>
            <w:r w:rsidRPr="004A411D">
              <w:rPr>
                <w:sz w:val="28"/>
                <w:szCs w:val="28"/>
              </w:rPr>
              <w:t>начальник управления потребительского рынка и предпринимательства</w:t>
            </w:r>
          </w:p>
        </w:tc>
      </w:tr>
      <w:tr w:rsidR="00FF09F6" w:rsidRPr="004A411D" w:rsidTr="00BD0219">
        <w:tc>
          <w:tcPr>
            <w:tcW w:w="2802" w:type="dxa"/>
          </w:tcPr>
          <w:p w:rsidR="00FF09F6" w:rsidRPr="004A411D" w:rsidRDefault="00FF09F6" w:rsidP="00BD0219">
            <w:pPr>
              <w:jc w:val="both"/>
              <w:rPr>
                <w:b/>
                <w:sz w:val="28"/>
                <w:szCs w:val="28"/>
              </w:rPr>
            </w:pPr>
            <w:r w:rsidRPr="004A411D">
              <w:rPr>
                <w:b/>
                <w:sz w:val="28"/>
                <w:szCs w:val="28"/>
              </w:rPr>
              <w:t>Решотка О.Р.</w:t>
            </w:r>
          </w:p>
          <w:p w:rsidR="00FF09F6" w:rsidRPr="004A411D" w:rsidRDefault="00FF09F6" w:rsidP="00BD0219">
            <w:pPr>
              <w:jc w:val="both"/>
              <w:rPr>
                <w:b/>
                <w:sz w:val="28"/>
                <w:szCs w:val="28"/>
              </w:rPr>
            </w:pPr>
          </w:p>
        </w:tc>
        <w:tc>
          <w:tcPr>
            <w:tcW w:w="6662" w:type="dxa"/>
          </w:tcPr>
          <w:p w:rsidR="00FF09F6" w:rsidRPr="004A411D" w:rsidRDefault="00FF09F6" w:rsidP="00BD0219">
            <w:pPr>
              <w:jc w:val="both"/>
              <w:rPr>
                <w:sz w:val="28"/>
                <w:szCs w:val="28"/>
              </w:rPr>
            </w:pPr>
            <w:r w:rsidRPr="004A411D">
              <w:rPr>
                <w:sz w:val="28"/>
                <w:szCs w:val="28"/>
              </w:rPr>
              <w:t>начальник отдела по вопросам развития, содействия и поддержки предпринимательства управления потребительского рынка и предпринимательства</w:t>
            </w:r>
          </w:p>
        </w:tc>
      </w:tr>
      <w:tr w:rsidR="00FF09F6" w:rsidRPr="004A411D" w:rsidTr="00BD0219">
        <w:tc>
          <w:tcPr>
            <w:tcW w:w="2802" w:type="dxa"/>
          </w:tcPr>
          <w:p w:rsidR="00FF09F6" w:rsidRPr="004A411D" w:rsidRDefault="00FF09F6" w:rsidP="00BD0219">
            <w:pPr>
              <w:jc w:val="both"/>
              <w:rPr>
                <w:b/>
                <w:color w:val="000000"/>
                <w:sz w:val="28"/>
                <w:szCs w:val="28"/>
              </w:rPr>
            </w:pPr>
            <w:r w:rsidRPr="004A411D">
              <w:rPr>
                <w:b/>
                <w:color w:val="000000"/>
                <w:sz w:val="28"/>
                <w:szCs w:val="28"/>
              </w:rPr>
              <w:t>Струкова Т.А.</w:t>
            </w:r>
          </w:p>
        </w:tc>
        <w:tc>
          <w:tcPr>
            <w:tcW w:w="6662" w:type="dxa"/>
          </w:tcPr>
          <w:p w:rsidR="00FF09F6" w:rsidRPr="004A411D" w:rsidRDefault="00FF09F6" w:rsidP="00BD0219">
            <w:pPr>
              <w:jc w:val="both"/>
              <w:rPr>
                <w:b/>
                <w:color w:val="000000"/>
                <w:sz w:val="28"/>
                <w:szCs w:val="28"/>
              </w:rPr>
            </w:pPr>
            <w:r w:rsidRPr="004A411D">
              <w:rPr>
                <w:color w:val="000000"/>
                <w:sz w:val="28"/>
                <w:szCs w:val="28"/>
              </w:rPr>
              <w:t xml:space="preserve"> - начальник управления экономического развития и перспективного планирования</w:t>
            </w:r>
          </w:p>
        </w:tc>
      </w:tr>
      <w:tr w:rsidR="00FF09F6" w:rsidRPr="005C4261" w:rsidTr="00BD0219">
        <w:tc>
          <w:tcPr>
            <w:tcW w:w="2802" w:type="dxa"/>
          </w:tcPr>
          <w:p w:rsidR="00FF09F6" w:rsidRPr="004A411D" w:rsidRDefault="00FF09F6" w:rsidP="00BD0219">
            <w:pPr>
              <w:jc w:val="both"/>
              <w:rPr>
                <w:b/>
                <w:sz w:val="28"/>
                <w:szCs w:val="28"/>
              </w:rPr>
            </w:pPr>
            <w:r w:rsidRPr="004A411D">
              <w:rPr>
                <w:b/>
                <w:sz w:val="28"/>
                <w:szCs w:val="28"/>
              </w:rPr>
              <w:t>Черепанов А.В.</w:t>
            </w:r>
          </w:p>
        </w:tc>
        <w:tc>
          <w:tcPr>
            <w:tcW w:w="6662" w:type="dxa"/>
          </w:tcPr>
          <w:p w:rsidR="00FF09F6" w:rsidRPr="005C4261" w:rsidRDefault="00FF09F6" w:rsidP="00BD0219">
            <w:pPr>
              <w:pStyle w:val="ConsPlusNonformat"/>
              <w:jc w:val="both"/>
              <w:rPr>
                <w:rFonts w:ascii="Times New Roman" w:hAnsi="Times New Roman" w:cs="Times New Roman"/>
                <w:sz w:val="28"/>
                <w:szCs w:val="28"/>
              </w:rPr>
            </w:pPr>
            <w:r w:rsidRPr="004A411D">
              <w:rPr>
                <w:rFonts w:ascii="Times New Roman" w:hAnsi="Times New Roman" w:cs="Times New Roman"/>
                <w:b/>
                <w:sz w:val="28"/>
                <w:szCs w:val="28"/>
              </w:rPr>
              <w:t xml:space="preserve">- </w:t>
            </w:r>
            <w:r w:rsidRPr="004A411D">
              <w:rPr>
                <w:rFonts w:ascii="Times New Roman" w:hAnsi="Times New Roman" w:cs="Times New Roman"/>
                <w:sz w:val="28"/>
                <w:szCs w:val="28"/>
              </w:rPr>
              <w:t xml:space="preserve">глава Ясногорского сельского поселения              </w:t>
            </w:r>
            <w:r w:rsidRPr="004A411D">
              <w:rPr>
                <w:sz w:val="28"/>
                <w:szCs w:val="28"/>
              </w:rPr>
              <w:t>(</w:t>
            </w:r>
            <w:r w:rsidRPr="004A411D">
              <w:rPr>
                <w:rFonts w:ascii="Times New Roman" w:hAnsi="Times New Roman" w:cs="Times New Roman"/>
                <w:sz w:val="28"/>
                <w:szCs w:val="28"/>
              </w:rPr>
              <w:t>по согласованию)</w:t>
            </w:r>
          </w:p>
        </w:tc>
      </w:tr>
      <w:tr w:rsidR="00FF09F6" w:rsidRPr="005C4261" w:rsidTr="00BD0219">
        <w:tc>
          <w:tcPr>
            <w:tcW w:w="2802" w:type="dxa"/>
          </w:tcPr>
          <w:p w:rsidR="00FF09F6" w:rsidRPr="004A411D" w:rsidRDefault="00FF09F6" w:rsidP="00BD0219">
            <w:pPr>
              <w:jc w:val="both"/>
              <w:rPr>
                <w:b/>
                <w:sz w:val="28"/>
                <w:szCs w:val="28"/>
              </w:rPr>
            </w:pPr>
            <w:r>
              <w:rPr>
                <w:b/>
                <w:sz w:val="28"/>
                <w:szCs w:val="28"/>
              </w:rPr>
              <w:t>Янченко Е.В.</w:t>
            </w:r>
          </w:p>
        </w:tc>
        <w:tc>
          <w:tcPr>
            <w:tcW w:w="6662" w:type="dxa"/>
          </w:tcPr>
          <w:p w:rsidR="00FF09F6" w:rsidRPr="008179C6" w:rsidRDefault="00FF09F6" w:rsidP="00BD0219">
            <w:pPr>
              <w:pStyle w:val="ConsPlusNonformat"/>
              <w:jc w:val="both"/>
              <w:rPr>
                <w:rFonts w:ascii="Times New Roman" w:hAnsi="Times New Roman" w:cs="Times New Roman"/>
                <w:b/>
                <w:sz w:val="28"/>
                <w:szCs w:val="28"/>
              </w:rPr>
            </w:pPr>
            <w:r w:rsidRPr="008179C6">
              <w:rPr>
                <w:rFonts w:ascii="Times New Roman" w:hAnsi="Times New Roman" w:cs="Times New Roman"/>
                <w:sz w:val="28"/>
                <w:szCs w:val="28"/>
              </w:rPr>
              <w:t>- глава Берегового сельского поселения                   (по согласованию)</w:t>
            </w:r>
          </w:p>
        </w:tc>
      </w:tr>
    </w:tbl>
    <w:p w:rsidR="00FF09F6" w:rsidRPr="008A636E" w:rsidRDefault="00FF09F6" w:rsidP="00FF09F6">
      <w:pPr>
        <w:ind w:left="5220"/>
        <w:jc w:val="right"/>
        <w:rPr>
          <w:sz w:val="27"/>
          <w:szCs w:val="27"/>
        </w:rPr>
      </w:pPr>
    </w:p>
    <w:p w:rsidR="00FF09F6" w:rsidRDefault="00FF09F6" w:rsidP="00FF09F6">
      <w:pPr>
        <w:ind w:firstLine="4675"/>
        <w:jc w:val="right"/>
        <w:rPr>
          <w:sz w:val="28"/>
          <w:szCs w:val="28"/>
        </w:rPr>
      </w:pPr>
    </w:p>
    <w:p w:rsidR="00BB662C" w:rsidRDefault="00BB662C"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p w:rsidR="00D70AAB" w:rsidRDefault="00D70AAB" w:rsidP="00217135">
      <w:pPr>
        <w:ind w:firstLine="4675"/>
        <w:jc w:val="right"/>
        <w:rPr>
          <w:sz w:val="28"/>
          <w:szCs w:val="28"/>
        </w:rPr>
      </w:pPr>
    </w:p>
    <w:sectPr w:rsidR="00D70AAB" w:rsidSect="00A66185">
      <w:footerReference w:type="even" r:id="rId32"/>
      <w:footerReference w:type="default" r:id="rId33"/>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12" w:rsidRDefault="001A2612" w:rsidP="00723ABE">
      <w:r>
        <w:separator/>
      </w:r>
    </w:p>
  </w:endnote>
  <w:endnote w:type="continuationSeparator" w:id="0">
    <w:p w:rsidR="001A2612" w:rsidRDefault="001A2612" w:rsidP="0072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58" w:rsidRDefault="00443858" w:rsidP="001D6A1E">
    <w:pPr>
      <w:framePr w:wrap="around" w:vAnchor="text" w:hAnchor="margin" w:xAlign="center" w:y="1"/>
    </w:pPr>
    <w:r>
      <w:fldChar w:fldCharType="begin"/>
    </w:r>
    <w:r>
      <w:instrText xml:space="preserve">PAGE  </w:instrText>
    </w:r>
    <w:r>
      <w:fldChar w:fldCharType="end"/>
    </w:r>
  </w:p>
  <w:p w:rsidR="00443858" w:rsidRDefault="00443858" w:rsidP="001D6A1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58" w:rsidRDefault="00443858" w:rsidP="001D6A1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58" w:rsidRDefault="00443858" w:rsidP="00723AB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43858" w:rsidRDefault="00443858" w:rsidP="008F2A4D">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58" w:rsidRDefault="00443858" w:rsidP="00723ABE">
    <w:pPr>
      <w:pStyle w:val="aa"/>
      <w:framePr w:wrap="around" w:vAnchor="text" w:hAnchor="margin" w:xAlign="right" w:y="1"/>
      <w:rPr>
        <w:rStyle w:val="ac"/>
      </w:rPr>
    </w:pPr>
  </w:p>
  <w:p w:rsidR="00443858" w:rsidRDefault="00443858" w:rsidP="008F2A4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12" w:rsidRDefault="001A2612" w:rsidP="00723ABE">
      <w:r>
        <w:separator/>
      </w:r>
    </w:p>
  </w:footnote>
  <w:footnote w:type="continuationSeparator" w:id="0">
    <w:p w:rsidR="001A2612" w:rsidRDefault="001A2612" w:rsidP="00723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B4E"/>
    <w:multiLevelType w:val="hybridMultilevel"/>
    <w:tmpl w:val="7F16DB86"/>
    <w:lvl w:ilvl="0" w:tplc="6F34B754">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3A432D6"/>
    <w:multiLevelType w:val="hybridMultilevel"/>
    <w:tmpl w:val="FCA4D782"/>
    <w:lvl w:ilvl="0" w:tplc="CFF0CF3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171D2"/>
    <w:multiLevelType w:val="hybridMultilevel"/>
    <w:tmpl w:val="459AAEF0"/>
    <w:lvl w:ilvl="0" w:tplc="B8BA5D00">
      <w:start w:val="1"/>
      <w:numFmt w:val="decimal"/>
      <w:lvlText w:val="%1."/>
      <w:lvlJc w:val="left"/>
      <w:pPr>
        <w:ind w:left="1980" w:hanging="12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6D95559"/>
    <w:multiLevelType w:val="multilevel"/>
    <w:tmpl w:val="EB082F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27118B"/>
    <w:multiLevelType w:val="hybridMultilevel"/>
    <w:tmpl w:val="5D981BF0"/>
    <w:lvl w:ilvl="0" w:tplc="DF905104">
      <w:start w:val="1"/>
      <w:numFmt w:val="decimal"/>
      <w:lvlText w:val="%1."/>
      <w:lvlJc w:val="left"/>
      <w:pPr>
        <w:ind w:left="2693" w:hanging="12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B45146D"/>
    <w:multiLevelType w:val="hybridMultilevel"/>
    <w:tmpl w:val="E3D298CA"/>
    <w:lvl w:ilvl="0" w:tplc="C9EE5AA6">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C9E5ABC"/>
    <w:multiLevelType w:val="multilevel"/>
    <w:tmpl w:val="E3B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C4076"/>
    <w:multiLevelType w:val="multilevel"/>
    <w:tmpl w:val="66DC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F83BC7"/>
    <w:multiLevelType w:val="hybridMultilevel"/>
    <w:tmpl w:val="4F70F0BA"/>
    <w:lvl w:ilvl="0" w:tplc="DF905104">
      <w:start w:val="1"/>
      <w:numFmt w:val="decimal"/>
      <w:lvlText w:val="%1."/>
      <w:lvlJc w:val="left"/>
      <w:pPr>
        <w:ind w:left="1984" w:hanging="127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
  </w:num>
  <w:num w:numId="3">
    <w:abstractNumId w:val="8"/>
  </w:num>
  <w:num w:numId="4">
    <w:abstractNumId w:val="0"/>
  </w:num>
  <w:num w:numId="5">
    <w:abstractNumId w:val="2"/>
  </w:num>
  <w:num w:numId="6">
    <w:abstractNumId w:val="5"/>
  </w:num>
  <w:num w:numId="7">
    <w:abstractNumId w:val="6"/>
  </w:num>
  <w:num w:numId="8">
    <w:abstractNumId w:val="7"/>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7B"/>
    <w:rsid w:val="000010E3"/>
    <w:rsid w:val="000042C7"/>
    <w:rsid w:val="000043E5"/>
    <w:rsid w:val="00004DB4"/>
    <w:rsid w:val="0000593B"/>
    <w:rsid w:val="00006202"/>
    <w:rsid w:val="00006B1A"/>
    <w:rsid w:val="000126F2"/>
    <w:rsid w:val="00014031"/>
    <w:rsid w:val="0001403C"/>
    <w:rsid w:val="000160B3"/>
    <w:rsid w:val="0001692E"/>
    <w:rsid w:val="0002329C"/>
    <w:rsid w:val="00025536"/>
    <w:rsid w:val="00026277"/>
    <w:rsid w:val="000358FD"/>
    <w:rsid w:val="00036AD1"/>
    <w:rsid w:val="00042009"/>
    <w:rsid w:val="00042360"/>
    <w:rsid w:val="000459C6"/>
    <w:rsid w:val="00052B86"/>
    <w:rsid w:val="00056966"/>
    <w:rsid w:val="00056F94"/>
    <w:rsid w:val="0006280A"/>
    <w:rsid w:val="00065D69"/>
    <w:rsid w:val="00072194"/>
    <w:rsid w:val="00073160"/>
    <w:rsid w:val="00076C3E"/>
    <w:rsid w:val="00080760"/>
    <w:rsid w:val="00081F2F"/>
    <w:rsid w:val="00083DCA"/>
    <w:rsid w:val="00090688"/>
    <w:rsid w:val="000916D6"/>
    <w:rsid w:val="00096596"/>
    <w:rsid w:val="000A140A"/>
    <w:rsid w:val="000A294F"/>
    <w:rsid w:val="000A34D7"/>
    <w:rsid w:val="000A35F1"/>
    <w:rsid w:val="000B0DF9"/>
    <w:rsid w:val="000B0F48"/>
    <w:rsid w:val="000B2C96"/>
    <w:rsid w:val="000B4126"/>
    <w:rsid w:val="000B55A3"/>
    <w:rsid w:val="000B60D8"/>
    <w:rsid w:val="000C19BE"/>
    <w:rsid w:val="000C3BB7"/>
    <w:rsid w:val="000C52B7"/>
    <w:rsid w:val="000C5DDE"/>
    <w:rsid w:val="000D3CAA"/>
    <w:rsid w:val="000D70EA"/>
    <w:rsid w:val="000E0DDE"/>
    <w:rsid w:val="000E1772"/>
    <w:rsid w:val="000E277E"/>
    <w:rsid w:val="000E3AE7"/>
    <w:rsid w:val="000E3BA2"/>
    <w:rsid w:val="000F076A"/>
    <w:rsid w:val="000F09E8"/>
    <w:rsid w:val="000F4278"/>
    <w:rsid w:val="000F50C8"/>
    <w:rsid w:val="000F5B89"/>
    <w:rsid w:val="001049D9"/>
    <w:rsid w:val="00112179"/>
    <w:rsid w:val="00116CB6"/>
    <w:rsid w:val="00123EA0"/>
    <w:rsid w:val="00125B7F"/>
    <w:rsid w:val="0012739B"/>
    <w:rsid w:val="0013186B"/>
    <w:rsid w:val="0013192D"/>
    <w:rsid w:val="00134249"/>
    <w:rsid w:val="001342B4"/>
    <w:rsid w:val="00140240"/>
    <w:rsid w:val="00141DF1"/>
    <w:rsid w:val="00142F18"/>
    <w:rsid w:val="00152923"/>
    <w:rsid w:val="00153A75"/>
    <w:rsid w:val="0015446E"/>
    <w:rsid w:val="001545D2"/>
    <w:rsid w:val="00155182"/>
    <w:rsid w:val="00155C69"/>
    <w:rsid w:val="00155D6B"/>
    <w:rsid w:val="00155E0C"/>
    <w:rsid w:val="0016173E"/>
    <w:rsid w:val="00164523"/>
    <w:rsid w:val="0016516C"/>
    <w:rsid w:val="00167C51"/>
    <w:rsid w:val="00173F46"/>
    <w:rsid w:val="0017633E"/>
    <w:rsid w:val="00182059"/>
    <w:rsid w:val="001825AF"/>
    <w:rsid w:val="00183C45"/>
    <w:rsid w:val="001841B5"/>
    <w:rsid w:val="0018588A"/>
    <w:rsid w:val="00186044"/>
    <w:rsid w:val="00190512"/>
    <w:rsid w:val="0019375F"/>
    <w:rsid w:val="001941B5"/>
    <w:rsid w:val="001962A6"/>
    <w:rsid w:val="001970F0"/>
    <w:rsid w:val="001A0159"/>
    <w:rsid w:val="001A22F5"/>
    <w:rsid w:val="001A2612"/>
    <w:rsid w:val="001A2D0F"/>
    <w:rsid w:val="001A342C"/>
    <w:rsid w:val="001A6915"/>
    <w:rsid w:val="001A6C11"/>
    <w:rsid w:val="001B1525"/>
    <w:rsid w:val="001B196F"/>
    <w:rsid w:val="001B2A08"/>
    <w:rsid w:val="001B2F6D"/>
    <w:rsid w:val="001D02A7"/>
    <w:rsid w:val="001D20A7"/>
    <w:rsid w:val="001D3EC9"/>
    <w:rsid w:val="001D53D4"/>
    <w:rsid w:val="001D618E"/>
    <w:rsid w:val="001D6A1E"/>
    <w:rsid w:val="001D7720"/>
    <w:rsid w:val="001D7B09"/>
    <w:rsid w:val="001E3864"/>
    <w:rsid w:val="001E499D"/>
    <w:rsid w:val="001E7B98"/>
    <w:rsid w:val="001F17CA"/>
    <w:rsid w:val="001F4B9D"/>
    <w:rsid w:val="001F7258"/>
    <w:rsid w:val="00200A3F"/>
    <w:rsid w:val="00201CA8"/>
    <w:rsid w:val="002051B6"/>
    <w:rsid w:val="002060F8"/>
    <w:rsid w:val="002119F1"/>
    <w:rsid w:val="0021555A"/>
    <w:rsid w:val="00215E3F"/>
    <w:rsid w:val="00217135"/>
    <w:rsid w:val="002204EF"/>
    <w:rsid w:val="0022150A"/>
    <w:rsid w:val="00222177"/>
    <w:rsid w:val="00224200"/>
    <w:rsid w:val="00224F20"/>
    <w:rsid w:val="00226BD5"/>
    <w:rsid w:val="00234DD6"/>
    <w:rsid w:val="002357C1"/>
    <w:rsid w:val="00235F36"/>
    <w:rsid w:val="00236901"/>
    <w:rsid w:val="0024219E"/>
    <w:rsid w:val="002450D3"/>
    <w:rsid w:val="00246BD7"/>
    <w:rsid w:val="00251536"/>
    <w:rsid w:val="0025191D"/>
    <w:rsid w:val="002529BA"/>
    <w:rsid w:val="00253918"/>
    <w:rsid w:val="00254823"/>
    <w:rsid w:val="002635CE"/>
    <w:rsid w:val="00271D0C"/>
    <w:rsid w:val="002802BF"/>
    <w:rsid w:val="00282AC3"/>
    <w:rsid w:val="0028450D"/>
    <w:rsid w:val="00284C82"/>
    <w:rsid w:val="00285EFD"/>
    <w:rsid w:val="00286114"/>
    <w:rsid w:val="0028626B"/>
    <w:rsid w:val="00287247"/>
    <w:rsid w:val="00290B2F"/>
    <w:rsid w:val="00297BA7"/>
    <w:rsid w:val="002A1C2C"/>
    <w:rsid w:val="002A4BF3"/>
    <w:rsid w:val="002A680B"/>
    <w:rsid w:val="002A6944"/>
    <w:rsid w:val="002A7788"/>
    <w:rsid w:val="002B24DE"/>
    <w:rsid w:val="002B3F79"/>
    <w:rsid w:val="002B502A"/>
    <w:rsid w:val="002C35BC"/>
    <w:rsid w:val="002C3AEC"/>
    <w:rsid w:val="002C46D0"/>
    <w:rsid w:val="002C4DB7"/>
    <w:rsid w:val="002C566D"/>
    <w:rsid w:val="002C5FD3"/>
    <w:rsid w:val="002C6006"/>
    <w:rsid w:val="002C6952"/>
    <w:rsid w:val="002D476B"/>
    <w:rsid w:val="002D6451"/>
    <w:rsid w:val="002D7D02"/>
    <w:rsid w:val="002E27CF"/>
    <w:rsid w:val="002E49AA"/>
    <w:rsid w:val="002E641E"/>
    <w:rsid w:val="002E7511"/>
    <w:rsid w:val="002F110D"/>
    <w:rsid w:val="002F51FD"/>
    <w:rsid w:val="002F7104"/>
    <w:rsid w:val="003000B2"/>
    <w:rsid w:val="00303E87"/>
    <w:rsid w:val="003049B8"/>
    <w:rsid w:val="00310E75"/>
    <w:rsid w:val="00312C01"/>
    <w:rsid w:val="00320E6F"/>
    <w:rsid w:val="00322DA1"/>
    <w:rsid w:val="00325DC1"/>
    <w:rsid w:val="0033169B"/>
    <w:rsid w:val="0033251C"/>
    <w:rsid w:val="003327A6"/>
    <w:rsid w:val="00333311"/>
    <w:rsid w:val="00333EE2"/>
    <w:rsid w:val="00334B1C"/>
    <w:rsid w:val="00336130"/>
    <w:rsid w:val="00336F3D"/>
    <w:rsid w:val="0034074D"/>
    <w:rsid w:val="003414B9"/>
    <w:rsid w:val="00343203"/>
    <w:rsid w:val="00345EBA"/>
    <w:rsid w:val="003475EF"/>
    <w:rsid w:val="00351547"/>
    <w:rsid w:val="003515E5"/>
    <w:rsid w:val="00353213"/>
    <w:rsid w:val="00360057"/>
    <w:rsid w:val="00360633"/>
    <w:rsid w:val="00360F8C"/>
    <w:rsid w:val="00361D94"/>
    <w:rsid w:val="0036298D"/>
    <w:rsid w:val="003651EC"/>
    <w:rsid w:val="00370061"/>
    <w:rsid w:val="003703FA"/>
    <w:rsid w:val="00370F29"/>
    <w:rsid w:val="00372AD8"/>
    <w:rsid w:val="003748FF"/>
    <w:rsid w:val="003753C3"/>
    <w:rsid w:val="00375400"/>
    <w:rsid w:val="0037641B"/>
    <w:rsid w:val="00380587"/>
    <w:rsid w:val="00380DAA"/>
    <w:rsid w:val="003821E7"/>
    <w:rsid w:val="00384DED"/>
    <w:rsid w:val="00385246"/>
    <w:rsid w:val="003859B4"/>
    <w:rsid w:val="00385F69"/>
    <w:rsid w:val="003869FF"/>
    <w:rsid w:val="00387336"/>
    <w:rsid w:val="00390FB6"/>
    <w:rsid w:val="00393FCB"/>
    <w:rsid w:val="0039445F"/>
    <w:rsid w:val="00396184"/>
    <w:rsid w:val="003B028E"/>
    <w:rsid w:val="003B0C03"/>
    <w:rsid w:val="003B113A"/>
    <w:rsid w:val="003B2EBF"/>
    <w:rsid w:val="003C1740"/>
    <w:rsid w:val="003C2BEC"/>
    <w:rsid w:val="003C6726"/>
    <w:rsid w:val="003C6D34"/>
    <w:rsid w:val="003C701E"/>
    <w:rsid w:val="003D05D5"/>
    <w:rsid w:val="003D2425"/>
    <w:rsid w:val="003D42FB"/>
    <w:rsid w:val="003E0A9F"/>
    <w:rsid w:val="003E3DCA"/>
    <w:rsid w:val="003E3E37"/>
    <w:rsid w:val="003E5A09"/>
    <w:rsid w:val="003E627F"/>
    <w:rsid w:val="003E6FED"/>
    <w:rsid w:val="003F655D"/>
    <w:rsid w:val="003F7304"/>
    <w:rsid w:val="003F73AB"/>
    <w:rsid w:val="004006AB"/>
    <w:rsid w:val="0040080A"/>
    <w:rsid w:val="004011A7"/>
    <w:rsid w:val="004065FB"/>
    <w:rsid w:val="00407235"/>
    <w:rsid w:val="0041072D"/>
    <w:rsid w:val="0041156E"/>
    <w:rsid w:val="00412FA0"/>
    <w:rsid w:val="004131AA"/>
    <w:rsid w:val="00413396"/>
    <w:rsid w:val="004163D9"/>
    <w:rsid w:val="004209D0"/>
    <w:rsid w:val="00424C0B"/>
    <w:rsid w:val="00430108"/>
    <w:rsid w:val="00433565"/>
    <w:rsid w:val="004339CC"/>
    <w:rsid w:val="004349ED"/>
    <w:rsid w:val="00434A6B"/>
    <w:rsid w:val="00437B3C"/>
    <w:rsid w:val="004409E8"/>
    <w:rsid w:val="00441D18"/>
    <w:rsid w:val="00443858"/>
    <w:rsid w:val="00444011"/>
    <w:rsid w:val="004509C3"/>
    <w:rsid w:val="0045200D"/>
    <w:rsid w:val="00452DA5"/>
    <w:rsid w:val="00457DB1"/>
    <w:rsid w:val="00461703"/>
    <w:rsid w:val="00461B87"/>
    <w:rsid w:val="004624D1"/>
    <w:rsid w:val="00462911"/>
    <w:rsid w:val="00465A39"/>
    <w:rsid w:val="00472549"/>
    <w:rsid w:val="00475402"/>
    <w:rsid w:val="00477CB6"/>
    <w:rsid w:val="00477CDA"/>
    <w:rsid w:val="00482255"/>
    <w:rsid w:val="004852A5"/>
    <w:rsid w:val="004870A1"/>
    <w:rsid w:val="0048726E"/>
    <w:rsid w:val="00487F00"/>
    <w:rsid w:val="00491457"/>
    <w:rsid w:val="00494E31"/>
    <w:rsid w:val="004971F7"/>
    <w:rsid w:val="004A0D5A"/>
    <w:rsid w:val="004A11D0"/>
    <w:rsid w:val="004A125B"/>
    <w:rsid w:val="004A411D"/>
    <w:rsid w:val="004B27BF"/>
    <w:rsid w:val="004B5BAC"/>
    <w:rsid w:val="004B5EFF"/>
    <w:rsid w:val="004B79EF"/>
    <w:rsid w:val="004C0E43"/>
    <w:rsid w:val="004C4EE3"/>
    <w:rsid w:val="004C5BC8"/>
    <w:rsid w:val="004C6589"/>
    <w:rsid w:val="004C65A9"/>
    <w:rsid w:val="004D29A6"/>
    <w:rsid w:val="004D54C1"/>
    <w:rsid w:val="004D5508"/>
    <w:rsid w:val="004D7B15"/>
    <w:rsid w:val="004E08D2"/>
    <w:rsid w:val="004E3D6A"/>
    <w:rsid w:val="004F0D7D"/>
    <w:rsid w:val="004F67BC"/>
    <w:rsid w:val="004F6944"/>
    <w:rsid w:val="004F7258"/>
    <w:rsid w:val="00502027"/>
    <w:rsid w:val="00502453"/>
    <w:rsid w:val="00502894"/>
    <w:rsid w:val="005048AA"/>
    <w:rsid w:val="005055AB"/>
    <w:rsid w:val="005064CC"/>
    <w:rsid w:val="005105CA"/>
    <w:rsid w:val="00510AE1"/>
    <w:rsid w:val="00513C79"/>
    <w:rsid w:val="005171BC"/>
    <w:rsid w:val="005172DC"/>
    <w:rsid w:val="005224A0"/>
    <w:rsid w:val="005249C8"/>
    <w:rsid w:val="0053108A"/>
    <w:rsid w:val="005412A6"/>
    <w:rsid w:val="005443A2"/>
    <w:rsid w:val="005455B9"/>
    <w:rsid w:val="005458DE"/>
    <w:rsid w:val="00547CC4"/>
    <w:rsid w:val="00550CD5"/>
    <w:rsid w:val="00551FD5"/>
    <w:rsid w:val="005544F2"/>
    <w:rsid w:val="00555A93"/>
    <w:rsid w:val="00555AD4"/>
    <w:rsid w:val="0055692F"/>
    <w:rsid w:val="00557BC8"/>
    <w:rsid w:val="00560DD6"/>
    <w:rsid w:val="00563F3C"/>
    <w:rsid w:val="0056688E"/>
    <w:rsid w:val="00570455"/>
    <w:rsid w:val="005711B1"/>
    <w:rsid w:val="005715FA"/>
    <w:rsid w:val="00580F89"/>
    <w:rsid w:val="00582826"/>
    <w:rsid w:val="00586F6C"/>
    <w:rsid w:val="00590D87"/>
    <w:rsid w:val="00590E1E"/>
    <w:rsid w:val="00593856"/>
    <w:rsid w:val="00595A29"/>
    <w:rsid w:val="00597F70"/>
    <w:rsid w:val="005A0018"/>
    <w:rsid w:val="005A036E"/>
    <w:rsid w:val="005A21CA"/>
    <w:rsid w:val="005A443C"/>
    <w:rsid w:val="005A52C0"/>
    <w:rsid w:val="005B37AD"/>
    <w:rsid w:val="005B5035"/>
    <w:rsid w:val="005B57A8"/>
    <w:rsid w:val="005B5DAC"/>
    <w:rsid w:val="005C1A07"/>
    <w:rsid w:val="005C22FF"/>
    <w:rsid w:val="005D210A"/>
    <w:rsid w:val="005D2D9D"/>
    <w:rsid w:val="005E2E2E"/>
    <w:rsid w:val="005E4256"/>
    <w:rsid w:val="005E7D2D"/>
    <w:rsid w:val="005F2262"/>
    <w:rsid w:val="005F2ECD"/>
    <w:rsid w:val="005F2FA3"/>
    <w:rsid w:val="005F2FA8"/>
    <w:rsid w:val="006043BF"/>
    <w:rsid w:val="00604C51"/>
    <w:rsid w:val="00606049"/>
    <w:rsid w:val="006071EF"/>
    <w:rsid w:val="00610267"/>
    <w:rsid w:val="00610911"/>
    <w:rsid w:val="0061153B"/>
    <w:rsid w:val="00612039"/>
    <w:rsid w:val="00614432"/>
    <w:rsid w:val="006156AB"/>
    <w:rsid w:val="0062044D"/>
    <w:rsid w:val="00622C60"/>
    <w:rsid w:val="00630BA8"/>
    <w:rsid w:val="006312A3"/>
    <w:rsid w:val="00631EA0"/>
    <w:rsid w:val="00632D30"/>
    <w:rsid w:val="006357EC"/>
    <w:rsid w:val="00641539"/>
    <w:rsid w:val="00642AD9"/>
    <w:rsid w:val="00642AF7"/>
    <w:rsid w:val="006445F4"/>
    <w:rsid w:val="00644FAA"/>
    <w:rsid w:val="0064567B"/>
    <w:rsid w:val="00645C8D"/>
    <w:rsid w:val="00645F52"/>
    <w:rsid w:val="006524A0"/>
    <w:rsid w:val="006529AC"/>
    <w:rsid w:val="00653CF5"/>
    <w:rsid w:val="006543DB"/>
    <w:rsid w:val="006560F7"/>
    <w:rsid w:val="0066072A"/>
    <w:rsid w:val="00660DBE"/>
    <w:rsid w:val="00666DFF"/>
    <w:rsid w:val="00666F15"/>
    <w:rsid w:val="006715E8"/>
    <w:rsid w:val="00672C66"/>
    <w:rsid w:val="00673D71"/>
    <w:rsid w:val="00674F2B"/>
    <w:rsid w:val="00675A06"/>
    <w:rsid w:val="0067756C"/>
    <w:rsid w:val="00681338"/>
    <w:rsid w:val="00683E23"/>
    <w:rsid w:val="00696ADD"/>
    <w:rsid w:val="006A0064"/>
    <w:rsid w:val="006A5926"/>
    <w:rsid w:val="006B1BE3"/>
    <w:rsid w:val="006C02D9"/>
    <w:rsid w:val="006C253B"/>
    <w:rsid w:val="006C5936"/>
    <w:rsid w:val="006C7075"/>
    <w:rsid w:val="006D0480"/>
    <w:rsid w:val="006D0763"/>
    <w:rsid w:val="006D12F5"/>
    <w:rsid w:val="006D3AA7"/>
    <w:rsid w:val="006D6CDB"/>
    <w:rsid w:val="006D7504"/>
    <w:rsid w:val="006D77E5"/>
    <w:rsid w:val="006E1EB5"/>
    <w:rsid w:val="006E3264"/>
    <w:rsid w:val="006E3656"/>
    <w:rsid w:val="006E5A44"/>
    <w:rsid w:val="006E5B56"/>
    <w:rsid w:val="006E5E84"/>
    <w:rsid w:val="006F21B8"/>
    <w:rsid w:val="006F2806"/>
    <w:rsid w:val="006F3E08"/>
    <w:rsid w:val="006F5A39"/>
    <w:rsid w:val="006F7C0F"/>
    <w:rsid w:val="00700846"/>
    <w:rsid w:val="0070261E"/>
    <w:rsid w:val="007065BC"/>
    <w:rsid w:val="00707814"/>
    <w:rsid w:val="00707F10"/>
    <w:rsid w:val="0071141C"/>
    <w:rsid w:val="0071185D"/>
    <w:rsid w:val="0071275F"/>
    <w:rsid w:val="00716242"/>
    <w:rsid w:val="00716D81"/>
    <w:rsid w:val="00720C7A"/>
    <w:rsid w:val="00723ABE"/>
    <w:rsid w:val="00724554"/>
    <w:rsid w:val="00724586"/>
    <w:rsid w:val="00725A99"/>
    <w:rsid w:val="00726FAA"/>
    <w:rsid w:val="00730E9F"/>
    <w:rsid w:val="0073678F"/>
    <w:rsid w:val="00736FA4"/>
    <w:rsid w:val="007413DC"/>
    <w:rsid w:val="00743B6E"/>
    <w:rsid w:val="007442AB"/>
    <w:rsid w:val="00746E6A"/>
    <w:rsid w:val="007557C9"/>
    <w:rsid w:val="007678D0"/>
    <w:rsid w:val="007714E1"/>
    <w:rsid w:val="00772444"/>
    <w:rsid w:val="00772F44"/>
    <w:rsid w:val="007758A3"/>
    <w:rsid w:val="00775C85"/>
    <w:rsid w:val="007818FA"/>
    <w:rsid w:val="00783B93"/>
    <w:rsid w:val="00785A2A"/>
    <w:rsid w:val="007879C4"/>
    <w:rsid w:val="00790818"/>
    <w:rsid w:val="00790C7A"/>
    <w:rsid w:val="0079327A"/>
    <w:rsid w:val="0079667E"/>
    <w:rsid w:val="007A204A"/>
    <w:rsid w:val="007A3960"/>
    <w:rsid w:val="007A68E1"/>
    <w:rsid w:val="007B16B4"/>
    <w:rsid w:val="007B28A6"/>
    <w:rsid w:val="007B4687"/>
    <w:rsid w:val="007C06C1"/>
    <w:rsid w:val="007C2B44"/>
    <w:rsid w:val="007C3E31"/>
    <w:rsid w:val="007D290F"/>
    <w:rsid w:val="007D35F7"/>
    <w:rsid w:val="007D59F2"/>
    <w:rsid w:val="007E0A64"/>
    <w:rsid w:val="007E2272"/>
    <w:rsid w:val="007E50F9"/>
    <w:rsid w:val="007E645B"/>
    <w:rsid w:val="007E67D0"/>
    <w:rsid w:val="007E68C4"/>
    <w:rsid w:val="007F1B49"/>
    <w:rsid w:val="007F2FDB"/>
    <w:rsid w:val="007F78AD"/>
    <w:rsid w:val="00801FF4"/>
    <w:rsid w:val="00803A8B"/>
    <w:rsid w:val="00805E58"/>
    <w:rsid w:val="00812728"/>
    <w:rsid w:val="008179C6"/>
    <w:rsid w:val="0082111B"/>
    <w:rsid w:val="0082313C"/>
    <w:rsid w:val="00823D96"/>
    <w:rsid w:val="0082601A"/>
    <w:rsid w:val="0082624C"/>
    <w:rsid w:val="00826EB9"/>
    <w:rsid w:val="00827908"/>
    <w:rsid w:val="008279BF"/>
    <w:rsid w:val="00830B9A"/>
    <w:rsid w:val="0083676C"/>
    <w:rsid w:val="008375B1"/>
    <w:rsid w:val="008375BC"/>
    <w:rsid w:val="0083785D"/>
    <w:rsid w:val="0084664D"/>
    <w:rsid w:val="00846CF3"/>
    <w:rsid w:val="00853577"/>
    <w:rsid w:val="00857258"/>
    <w:rsid w:val="00861512"/>
    <w:rsid w:val="00863B3C"/>
    <w:rsid w:val="00867CBE"/>
    <w:rsid w:val="008736F0"/>
    <w:rsid w:val="008770C3"/>
    <w:rsid w:val="008776DF"/>
    <w:rsid w:val="00881A29"/>
    <w:rsid w:val="008854DE"/>
    <w:rsid w:val="00885AF5"/>
    <w:rsid w:val="00891AAC"/>
    <w:rsid w:val="00891BC7"/>
    <w:rsid w:val="00895BA6"/>
    <w:rsid w:val="008A0D54"/>
    <w:rsid w:val="008A0F97"/>
    <w:rsid w:val="008A645F"/>
    <w:rsid w:val="008C05E0"/>
    <w:rsid w:val="008C4970"/>
    <w:rsid w:val="008C5185"/>
    <w:rsid w:val="008D38E1"/>
    <w:rsid w:val="008D40B5"/>
    <w:rsid w:val="008D4422"/>
    <w:rsid w:val="008E0B00"/>
    <w:rsid w:val="008E17D6"/>
    <w:rsid w:val="008E35B9"/>
    <w:rsid w:val="008E5743"/>
    <w:rsid w:val="008E694F"/>
    <w:rsid w:val="008F0A8D"/>
    <w:rsid w:val="008F2A4D"/>
    <w:rsid w:val="00902AF5"/>
    <w:rsid w:val="00903CFF"/>
    <w:rsid w:val="00904260"/>
    <w:rsid w:val="00910F05"/>
    <w:rsid w:val="00913290"/>
    <w:rsid w:val="009135B3"/>
    <w:rsid w:val="00921030"/>
    <w:rsid w:val="00924DB4"/>
    <w:rsid w:val="0092575C"/>
    <w:rsid w:val="00927EF5"/>
    <w:rsid w:val="00931FA8"/>
    <w:rsid w:val="00932C34"/>
    <w:rsid w:val="00937FA7"/>
    <w:rsid w:val="00941409"/>
    <w:rsid w:val="00942F97"/>
    <w:rsid w:val="009447DB"/>
    <w:rsid w:val="00947B65"/>
    <w:rsid w:val="009507BB"/>
    <w:rsid w:val="009528C7"/>
    <w:rsid w:val="00962D63"/>
    <w:rsid w:val="00964708"/>
    <w:rsid w:val="0096483A"/>
    <w:rsid w:val="009718EA"/>
    <w:rsid w:val="0097202E"/>
    <w:rsid w:val="00973C6B"/>
    <w:rsid w:val="0097420B"/>
    <w:rsid w:val="0097565F"/>
    <w:rsid w:val="009952B4"/>
    <w:rsid w:val="00995D7C"/>
    <w:rsid w:val="009A0040"/>
    <w:rsid w:val="009B2AAC"/>
    <w:rsid w:val="009B41A3"/>
    <w:rsid w:val="009B64BC"/>
    <w:rsid w:val="009B69D3"/>
    <w:rsid w:val="009C46C4"/>
    <w:rsid w:val="009D02BF"/>
    <w:rsid w:val="009D5FB3"/>
    <w:rsid w:val="009D717C"/>
    <w:rsid w:val="009E0E6F"/>
    <w:rsid w:val="009E40C4"/>
    <w:rsid w:val="009E67B8"/>
    <w:rsid w:val="009F04B8"/>
    <w:rsid w:val="009F5183"/>
    <w:rsid w:val="00A01D66"/>
    <w:rsid w:val="00A020B6"/>
    <w:rsid w:val="00A035D7"/>
    <w:rsid w:val="00A05DC9"/>
    <w:rsid w:val="00A10B88"/>
    <w:rsid w:val="00A12A6D"/>
    <w:rsid w:val="00A14A8D"/>
    <w:rsid w:val="00A179DB"/>
    <w:rsid w:val="00A32C2E"/>
    <w:rsid w:val="00A35E75"/>
    <w:rsid w:val="00A3642C"/>
    <w:rsid w:val="00A37050"/>
    <w:rsid w:val="00A3733D"/>
    <w:rsid w:val="00A37600"/>
    <w:rsid w:val="00A46168"/>
    <w:rsid w:val="00A475D0"/>
    <w:rsid w:val="00A527C1"/>
    <w:rsid w:val="00A56D41"/>
    <w:rsid w:val="00A56F6C"/>
    <w:rsid w:val="00A6010C"/>
    <w:rsid w:val="00A62F1E"/>
    <w:rsid w:val="00A6417F"/>
    <w:rsid w:val="00A65912"/>
    <w:rsid w:val="00A66185"/>
    <w:rsid w:val="00A66CA5"/>
    <w:rsid w:val="00A70EAA"/>
    <w:rsid w:val="00A750DA"/>
    <w:rsid w:val="00A767C6"/>
    <w:rsid w:val="00A80E33"/>
    <w:rsid w:val="00A84DD4"/>
    <w:rsid w:val="00A8586F"/>
    <w:rsid w:val="00A94301"/>
    <w:rsid w:val="00AA073B"/>
    <w:rsid w:val="00AA1489"/>
    <w:rsid w:val="00AA4E7D"/>
    <w:rsid w:val="00AA5180"/>
    <w:rsid w:val="00AA6262"/>
    <w:rsid w:val="00AA6860"/>
    <w:rsid w:val="00AA7F0A"/>
    <w:rsid w:val="00AB0BF2"/>
    <w:rsid w:val="00AB0E40"/>
    <w:rsid w:val="00AB1B47"/>
    <w:rsid w:val="00AB2798"/>
    <w:rsid w:val="00AB2AAF"/>
    <w:rsid w:val="00AB35C9"/>
    <w:rsid w:val="00AB3D8C"/>
    <w:rsid w:val="00AB61D5"/>
    <w:rsid w:val="00AB70FD"/>
    <w:rsid w:val="00AC37A2"/>
    <w:rsid w:val="00AC4019"/>
    <w:rsid w:val="00AC69A6"/>
    <w:rsid w:val="00AD0782"/>
    <w:rsid w:val="00AD230E"/>
    <w:rsid w:val="00AD584A"/>
    <w:rsid w:val="00AE04E3"/>
    <w:rsid w:val="00AE14E7"/>
    <w:rsid w:val="00AE1F4C"/>
    <w:rsid w:val="00AE2FEF"/>
    <w:rsid w:val="00AE3700"/>
    <w:rsid w:val="00AE37B4"/>
    <w:rsid w:val="00AE52D5"/>
    <w:rsid w:val="00AF06DE"/>
    <w:rsid w:val="00B0380D"/>
    <w:rsid w:val="00B07168"/>
    <w:rsid w:val="00B112A7"/>
    <w:rsid w:val="00B12C6C"/>
    <w:rsid w:val="00B21795"/>
    <w:rsid w:val="00B236F7"/>
    <w:rsid w:val="00B2420F"/>
    <w:rsid w:val="00B27561"/>
    <w:rsid w:val="00B312C9"/>
    <w:rsid w:val="00B34817"/>
    <w:rsid w:val="00B34994"/>
    <w:rsid w:val="00B44877"/>
    <w:rsid w:val="00B44E89"/>
    <w:rsid w:val="00B50AB2"/>
    <w:rsid w:val="00B63BE8"/>
    <w:rsid w:val="00B64A45"/>
    <w:rsid w:val="00B67A87"/>
    <w:rsid w:val="00B70294"/>
    <w:rsid w:val="00B706A1"/>
    <w:rsid w:val="00B70E1B"/>
    <w:rsid w:val="00B72F4C"/>
    <w:rsid w:val="00B744F5"/>
    <w:rsid w:val="00B75F41"/>
    <w:rsid w:val="00B760CB"/>
    <w:rsid w:val="00B76CCE"/>
    <w:rsid w:val="00B77D5D"/>
    <w:rsid w:val="00B81C8E"/>
    <w:rsid w:val="00B82321"/>
    <w:rsid w:val="00B82963"/>
    <w:rsid w:val="00B82F80"/>
    <w:rsid w:val="00B833D0"/>
    <w:rsid w:val="00B84072"/>
    <w:rsid w:val="00B84572"/>
    <w:rsid w:val="00B90366"/>
    <w:rsid w:val="00B94979"/>
    <w:rsid w:val="00B95DF4"/>
    <w:rsid w:val="00B97DE1"/>
    <w:rsid w:val="00BA1FCC"/>
    <w:rsid w:val="00BA2CCF"/>
    <w:rsid w:val="00BA4058"/>
    <w:rsid w:val="00BA4A45"/>
    <w:rsid w:val="00BA4A79"/>
    <w:rsid w:val="00BA4F08"/>
    <w:rsid w:val="00BB1C8D"/>
    <w:rsid w:val="00BB5A11"/>
    <w:rsid w:val="00BB662C"/>
    <w:rsid w:val="00BB72C5"/>
    <w:rsid w:val="00BC1BFD"/>
    <w:rsid w:val="00BC2B2D"/>
    <w:rsid w:val="00BC42C5"/>
    <w:rsid w:val="00BD0219"/>
    <w:rsid w:val="00BD2BDF"/>
    <w:rsid w:val="00BD6491"/>
    <w:rsid w:val="00BD6C00"/>
    <w:rsid w:val="00BD7F92"/>
    <w:rsid w:val="00BE38C7"/>
    <w:rsid w:val="00BE4BF6"/>
    <w:rsid w:val="00BE4EC4"/>
    <w:rsid w:val="00BE55FE"/>
    <w:rsid w:val="00BE6398"/>
    <w:rsid w:val="00BE6C8C"/>
    <w:rsid w:val="00BF4FFB"/>
    <w:rsid w:val="00C0104F"/>
    <w:rsid w:val="00C041C4"/>
    <w:rsid w:val="00C07FC1"/>
    <w:rsid w:val="00C13F51"/>
    <w:rsid w:val="00C22552"/>
    <w:rsid w:val="00C22BBD"/>
    <w:rsid w:val="00C23AF8"/>
    <w:rsid w:val="00C24081"/>
    <w:rsid w:val="00C249AB"/>
    <w:rsid w:val="00C25B9B"/>
    <w:rsid w:val="00C25CB9"/>
    <w:rsid w:val="00C27526"/>
    <w:rsid w:val="00C3128D"/>
    <w:rsid w:val="00C36580"/>
    <w:rsid w:val="00C425AD"/>
    <w:rsid w:val="00C42754"/>
    <w:rsid w:val="00C45785"/>
    <w:rsid w:val="00C4585A"/>
    <w:rsid w:val="00C459CB"/>
    <w:rsid w:val="00C51C34"/>
    <w:rsid w:val="00C528D3"/>
    <w:rsid w:val="00C535A8"/>
    <w:rsid w:val="00C65BF7"/>
    <w:rsid w:val="00C66864"/>
    <w:rsid w:val="00C67290"/>
    <w:rsid w:val="00C67FFA"/>
    <w:rsid w:val="00C713A2"/>
    <w:rsid w:val="00C777DE"/>
    <w:rsid w:val="00C800ED"/>
    <w:rsid w:val="00C84747"/>
    <w:rsid w:val="00C94257"/>
    <w:rsid w:val="00C94B0F"/>
    <w:rsid w:val="00CA3655"/>
    <w:rsid w:val="00CA409A"/>
    <w:rsid w:val="00CA7B68"/>
    <w:rsid w:val="00CB0D6D"/>
    <w:rsid w:val="00CB263D"/>
    <w:rsid w:val="00CB27C5"/>
    <w:rsid w:val="00CB3098"/>
    <w:rsid w:val="00CB7709"/>
    <w:rsid w:val="00CC1165"/>
    <w:rsid w:val="00CD058D"/>
    <w:rsid w:val="00CD0CCC"/>
    <w:rsid w:val="00CD2F6A"/>
    <w:rsid w:val="00CD3208"/>
    <w:rsid w:val="00CD4890"/>
    <w:rsid w:val="00CD6439"/>
    <w:rsid w:val="00CE1747"/>
    <w:rsid w:val="00CE2BD7"/>
    <w:rsid w:val="00CE36FB"/>
    <w:rsid w:val="00CE52D5"/>
    <w:rsid w:val="00CE6FA8"/>
    <w:rsid w:val="00CE7975"/>
    <w:rsid w:val="00CE7BCB"/>
    <w:rsid w:val="00CF03F6"/>
    <w:rsid w:val="00CF0715"/>
    <w:rsid w:val="00CF2465"/>
    <w:rsid w:val="00CF651C"/>
    <w:rsid w:val="00D00418"/>
    <w:rsid w:val="00D009DA"/>
    <w:rsid w:val="00D02A6A"/>
    <w:rsid w:val="00D07454"/>
    <w:rsid w:val="00D158C1"/>
    <w:rsid w:val="00D16B36"/>
    <w:rsid w:val="00D16E82"/>
    <w:rsid w:val="00D24AA5"/>
    <w:rsid w:val="00D25AC9"/>
    <w:rsid w:val="00D2632C"/>
    <w:rsid w:val="00D27B24"/>
    <w:rsid w:val="00D304F7"/>
    <w:rsid w:val="00D32FF0"/>
    <w:rsid w:val="00D35DC9"/>
    <w:rsid w:val="00D36784"/>
    <w:rsid w:val="00D373DD"/>
    <w:rsid w:val="00D513BD"/>
    <w:rsid w:val="00D53FCD"/>
    <w:rsid w:val="00D617D2"/>
    <w:rsid w:val="00D62E30"/>
    <w:rsid w:val="00D64509"/>
    <w:rsid w:val="00D66BCA"/>
    <w:rsid w:val="00D70AAB"/>
    <w:rsid w:val="00D713DB"/>
    <w:rsid w:val="00D75DE1"/>
    <w:rsid w:val="00D84237"/>
    <w:rsid w:val="00D92E13"/>
    <w:rsid w:val="00D967FE"/>
    <w:rsid w:val="00D96F69"/>
    <w:rsid w:val="00D97D85"/>
    <w:rsid w:val="00DA0BD5"/>
    <w:rsid w:val="00DA293C"/>
    <w:rsid w:val="00DA328E"/>
    <w:rsid w:val="00DB71EB"/>
    <w:rsid w:val="00DC406F"/>
    <w:rsid w:val="00DC4421"/>
    <w:rsid w:val="00DC75AC"/>
    <w:rsid w:val="00DC7AAD"/>
    <w:rsid w:val="00DD0128"/>
    <w:rsid w:val="00DD2E60"/>
    <w:rsid w:val="00DD4A8D"/>
    <w:rsid w:val="00DD549C"/>
    <w:rsid w:val="00DD5926"/>
    <w:rsid w:val="00DD61FD"/>
    <w:rsid w:val="00DE008B"/>
    <w:rsid w:val="00DF02DA"/>
    <w:rsid w:val="00DF0708"/>
    <w:rsid w:val="00DF2A56"/>
    <w:rsid w:val="00DF7DBB"/>
    <w:rsid w:val="00E0293B"/>
    <w:rsid w:val="00E05CC2"/>
    <w:rsid w:val="00E07505"/>
    <w:rsid w:val="00E10778"/>
    <w:rsid w:val="00E11652"/>
    <w:rsid w:val="00E11717"/>
    <w:rsid w:val="00E1312F"/>
    <w:rsid w:val="00E1424E"/>
    <w:rsid w:val="00E166B4"/>
    <w:rsid w:val="00E210ED"/>
    <w:rsid w:val="00E25ACF"/>
    <w:rsid w:val="00E31484"/>
    <w:rsid w:val="00E338BF"/>
    <w:rsid w:val="00E33C04"/>
    <w:rsid w:val="00E33D93"/>
    <w:rsid w:val="00E34009"/>
    <w:rsid w:val="00E34E68"/>
    <w:rsid w:val="00E40E9D"/>
    <w:rsid w:val="00E53EA1"/>
    <w:rsid w:val="00E564E8"/>
    <w:rsid w:val="00E5721F"/>
    <w:rsid w:val="00E57ABB"/>
    <w:rsid w:val="00E61676"/>
    <w:rsid w:val="00E622A5"/>
    <w:rsid w:val="00E64BBE"/>
    <w:rsid w:val="00E72B8F"/>
    <w:rsid w:val="00E74BED"/>
    <w:rsid w:val="00E75D81"/>
    <w:rsid w:val="00E76120"/>
    <w:rsid w:val="00E769AC"/>
    <w:rsid w:val="00E77598"/>
    <w:rsid w:val="00E776A2"/>
    <w:rsid w:val="00E777D3"/>
    <w:rsid w:val="00E81403"/>
    <w:rsid w:val="00E84589"/>
    <w:rsid w:val="00E927DD"/>
    <w:rsid w:val="00E945F1"/>
    <w:rsid w:val="00EA0138"/>
    <w:rsid w:val="00EA08CC"/>
    <w:rsid w:val="00EA19FD"/>
    <w:rsid w:val="00EA1A07"/>
    <w:rsid w:val="00EA3A72"/>
    <w:rsid w:val="00EA5317"/>
    <w:rsid w:val="00EA5DD9"/>
    <w:rsid w:val="00EA6040"/>
    <w:rsid w:val="00EA7368"/>
    <w:rsid w:val="00EB031D"/>
    <w:rsid w:val="00EB6E49"/>
    <w:rsid w:val="00EC01EB"/>
    <w:rsid w:val="00EC360D"/>
    <w:rsid w:val="00ED6E14"/>
    <w:rsid w:val="00ED7017"/>
    <w:rsid w:val="00EE29D8"/>
    <w:rsid w:val="00EE52A9"/>
    <w:rsid w:val="00EE5518"/>
    <w:rsid w:val="00EE7245"/>
    <w:rsid w:val="00EF20BA"/>
    <w:rsid w:val="00EF27C7"/>
    <w:rsid w:val="00EF63F1"/>
    <w:rsid w:val="00EF7434"/>
    <w:rsid w:val="00F03DFF"/>
    <w:rsid w:val="00F049FE"/>
    <w:rsid w:val="00F070D5"/>
    <w:rsid w:val="00F07713"/>
    <w:rsid w:val="00F131B4"/>
    <w:rsid w:val="00F225E9"/>
    <w:rsid w:val="00F23CA9"/>
    <w:rsid w:val="00F24F5D"/>
    <w:rsid w:val="00F25698"/>
    <w:rsid w:val="00F31268"/>
    <w:rsid w:val="00F327D5"/>
    <w:rsid w:val="00F32BC9"/>
    <w:rsid w:val="00F40AB4"/>
    <w:rsid w:val="00F40BEF"/>
    <w:rsid w:val="00F429D1"/>
    <w:rsid w:val="00F43503"/>
    <w:rsid w:val="00F44647"/>
    <w:rsid w:val="00F45E7B"/>
    <w:rsid w:val="00F46876"/>
    <w:rsid w:val="00F476AF"/>
    <w:rsid w:val="00F5073D"/>
    <w:rsid w:val="00F531FC"/>
    <w:rsid w:val="00F5572C"/>
    <w:rsid w:val="00F57244"/>
    <w:rsid w:val="00F61840"/>
    <w:rsid w:val="00F62986"/>
    <w:rsid w:val="00F64CE4"/>
    <w:rsid w:val="00F65EE3"/>
    <w:rsid w:val="00F7090F"/>
    <w:rsid w:val="00F7097C"/>
    <w:rsid w:val="00F73426"/>
    <w:rsid w:val="00F758FD"/>
    <w:rsid w:val="00F805D3"/>
    <w:rsid w:val="00F80F61"/>
    <w:rsid w:val="00F81453"/>
    <w:rsid w:val="00F81584"/>
    <w:rsid w:val="00F85448"/>
    <w:rsid w:val="00F91227"/>
    <w:rsid w:val="00F930D0"/>
    <w:rsid w:val="00F9429C"/>
    <w:rsid w:val="00F95E25"/>
    <w:rsid w:val="00F977DE"/>
    <w:rsid w:val="00F97D07"/>
    <w:rsid w:val="00FA70B2"/>
    <w:rsid w:val="00FB6F11"/>
    <w:rsid w:val="00FB7483"/>
    <w:rsid w:val="00FC01D6"/>
    <w:rsid w:val="00FC222B"/>
    <w:rsid w:val="00FC3486"/>
    <w:rsid w:val="00FC41B7"/>
    <w:rsid w:val="00FC527F"/>
    <w:rsid w:val="00FC55A7"/>
    <w:rsid w:val="00FD62F1"/>
    <w:rsid w:val="00FE07BF"/>
    <w:rsid w:val="00FE5A68"/>
    <w:rsid w:val="00FF09F6"/>
    <w:rsid w:val="00FF269F"/>
    <w:rsid w:val="00FF2CA9"/>
    <w:rsid w:val="00FF3634"/>
    <w:rsid w:val="00FF5980"/>
    <w:rsid w:val="00FF63C3"/>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7B"/>
    <w:rPr>
      <w:sz w:val="24"/>
      <w:szCs w:val="24"/>
    </w:rPr>
  </w:style>
  <w:style w:type="paragraph" w:styleId="1">
    <w:name w:val="heading 1"/>
    <w:basedOn w:val="a"/>
    <w:next w:val="a"/>
    <w:link w:val="10"/>
    <w:uiPriority w:val="99"/>
    <w:qFormat/>
    <w:rsid w:val="0064567B"/>
    <w:pPr>
      <w:keepNext/>
      <w:jc w:val="center"/>
      <w:outlineLvl w:val="0"/>
    </w:pPr>
    <w:rPr>
      <w:b/>
      <w:sz w:val="36"/>
    </w:rPr>
  </w:style>
  <w:style w:type="paragraph" w:styleId="3">
    <w:name w:val="heading 3"/>
    <w:basedOn w:val="a"/>
    <w:next w:val="a"/>
    <w:link w:val="30"/>
    <w:uiPriority w:val="99"/>
    <w:qFormat/>
    <w:rsid w:val="004870A1"/>
    <w:pPr>
      <w:keepNext/>
      <w:ind w:firstLine="5400"/>
      <w:jc w:val="both"/>
      <w:outlineLvl w:val="2"/>
    </w:pPr>
    <w:rPr>
      <w:rFonts w:eastAsia="Arial Unicode MS"/>
      <w:sz w:val="28"/>
    </w:rPr>
  </w:style>
  <w:style w:type="paragraph" w:styleId="4">
    <w:name w:val="heading 4"/>
    <w:basedOn w:val="a"/>
    <w:next w:val="a"/>
    <w:qFormat/>
    <w:rsid w:val="0064567B"/>
    <w:pPr>
      <w:keepNext/>
      <w:jc w:val="center"/>
      <w:outlineLvl w:val="3"/>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aliases w:val="бпОсновной текст,Body Text Char"/>
    <w:basedOn w:val="a"/>
    <w:link w:val="a4"/>
    <w:uiPriority w:val="99"/>
    <w:rsid w:val="0064567B"/>
    <w:pPr>
      <w:jc w:val="both"/>
    </w:pPr>
    <w:rPr>
      <w:sz w:val="28"/>
    </w:rPr>
  </w:style>
  <w:style w:type="paragraph" w:styleId="a5">
    <w:name w:val="Balloon Text"/>
    <w:basedOn w:val="a"/>
    <w:link w:val="a6"/>
    <w:uiPriority w:val="99"/>
    <w:semiHidden/>
    <w:rsid w:val="00F40AB4"/>
    <w:rPr>
      <w:rFonts w:ascii="Tahoma" w:hAnsi="Tahoma" w:cs="Tahoma"/>
      <w:sz w:val="16"/>
      <w:szCs w:val="16"/>
    </w:rPr>
  </w:style>
  <w:style w:type="paragraph" w:styleId="a7">
    <w:name w:val="Normal (Web)"/>
    <w:basedOn w:val="a"/>
    <w:uiPriority w:val="99"/>
    <w:rsid w:val="008E694F"/>
    <w:pPr>
      <w:spacing w:before="100" w:beforeAutospacing="1" w:after="100" w:afterAutospacing="1"/>
    </w:pPr>
  </w:style>
  <w:style w:type="character" w:styleId="a8">
    <w:name w:val="Hyperlink"/>
    <w:basedOn w:val="a0"/>
    <w:uiPriority w:val="99"/>
    <w:rsid w:val="006A5926"/>
    <w:rPr>
      <w:color w:val="0000FF"/>
      <w:u w:val="single"/>
    </w:rPr>
  </w:style>
  <w:style w:type="table" w:styleId="a9">
    <w:name w:val="Table Grid"/>
    <w:basedOn w:val="a1"/>
    <w:uiPriority w:val="99"/>
    <w:rsid w:val="0038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8F2A4D"/>
    <w:pPr>
      <w:tabs>
        <w:tab w:val="center" w:pos="4677"/>
        <w:tab w:val="right" w:pos="9355"/>
      </w:tabs>
    </w:pPr>
  </w:style>
  <w:style w:type="character" w:styleId="ac">
    <w:name w:val="page number"/>
    <w:basedOn w:val="a0"/>
    <w:uiPriority w:val="99"/>
    <w:rsid w:val="008F2A4D"/>
  </w:style>
  <w:style w:type="character" w:styleId="ad">
    <w:name w:val="Strong"/>
    <w:basedOn w:val="a0"/>
    <w:qFormat/>
    <w:rsid w:val="000E0DDE"/>
    <w:rPr>
      <w:b/>
      <w:bCs/>
    </w:rPr>
  </w:style>
  <w:style w:type="paragraph" w:customStyle="1" w:styleId="ConsPlusTitle">
    <w:name w:val="ConsPlusTitle"/>
    <w:uiPriority w:val="99"/>
    <w:rsid w:val="00E34E68"/>
    <w:pPr>
      <w:widowControl w:val="0"/>
      <w:autoSpaceDE w:val="0"/>
      <w:autoSpaceDN w:val="0"/>
      <w:adjustRightInd w:val="0"/>
    </w:pPr>
    <w:rPr>
      <w:rFonts w:ascii="Arial" w:hAnsi="Arial"/>
      <w:b/>
    </w:rPr>
  </w:style>
  <w:style w:type="paragraph" w:styleId="ae">
    <w:name w:val="header"/>
    <w:basedOn w:val="a"/>
    <w:link w:val="af"/>
    <w:uiPriority w:val="99"/>
    <w:rsid w:val="009D717C"/>
    <w:pPr>
      <w:tabs>
        <w:tab w:val="center" w:pos="4677"/>
        <w:tab w:val="right" w:pos="9355"/>
      </w:tabs>
    </w:pPr>
  </w:style>
  <w:style w:type="paragraph" w:styleId="HTML">
    <w:name w:val="HTML Preformatted"/>
    <w:basedOn w:val="a"/>
    <w:rsid w:val="00BA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uiPriority w:val="99"/>
    <w:rsid w:val="00254823"/>
    <w:pPr>
      <w:widowControl w:val="0"/>
      <w:autoSpaceDE w:val="0"/>
      <w:autoSpaceDN w:val="0"/>
      <w:adjustRightInd w:val="0"/>
      <w:ind w:firstLine="720"/>
    </w:pPr>
    <w:rPr>
      <w:rFonts w:ascii="Arial" w:hAnsi="Arial" w:cs="Arial"/>
    </w:rPr>
  </w:style>
  <w:style w:type="character" w:customStyle="1" w:styleId="blk">
    <w:name w:val="blk"/>
    <w:basedOn w:val="a0"/>
    <w:rsid w:val="00BD7F92"/>
  </w:style>
  <w:style w:type="paragraph" w:styleId="af0">
    <w:name w:val="Body Text Indent"/>
    <w:basedOn w:val="a"/>
    <w:link w:val="af1"/>
    <w:uiPriority w:val="99"/>
    <w:rsid w:val="004870A1"/>
    <w:pPr>
      <w:spacing w:after="120"/>
      <w:ind w:left="283"/>
    </w:pPr>
  </w:style>
  <w:style w:type="character" w:customStyle="1" w:styleId="af1">
    <w:name w:val="Основной текст с отступом Знак"/>
    <w:basedOn w:val="a0"/>
    <w:link w:val="af0"/>
    <w:uiPriority w:val="99"/>
    <w:rsid w:val="004870A1"/>
    <w:rPr>
      <w:sz w:val="24"/>
      <w:szCs w:val="24"/>
    </w:rPr>
  </w:style>
  <w:style w:type="character" w:customStyle="1" w:styleId="30">
    <w:name w:val="Заголовок 3 Знак"/>
    <w:basedOn w:val="a0"/>
    <w:link w:val="3"/>
    <w:uiPriority w:val="99"/>
    <w:rsid w:val="004870A1"/>
    <w:rPr>
      <w:rFonts w:eastAsia="Arial Unicode MS"/>
      <w:sz w:val="28"/>
      <w:szCs w:val="24"/>
    </w:rPr>
  </w:style>
  <w:style w:type="character" w:customStyle="1" w:styleId="10">
    <w:name w:val="Заголовок 1 Знак"/>
    <w:basedOn w:val="a0"/>
    <w:link w:val="1"/>
    <w:uiPriority w:val="99"/>
    <w:locked/>
    <w:rsid w:val="004870A1"/>
    <w:rPr>
      <w:b/>
      <w:sz w:val="36"/>
      <w:szCs w:val="24"/>
    </w:rPr>
  </w:style>
  <w:style w:type="paragraph" w:styleId="af2">
    <w:name w:val="Title"/>
    <w:basedOn w:val="a"/>
    <w:link w:val="af3"/>
    <w:uiPriority w:val="99"/>
    <w:qFormat/>
    <w:rsid w:val="004870A1"/>
    <w:pPr>
      <w:spacing w:before="120" w:line="360" w:lineRule="auto"/>
      <w:ind w:right="4670"/>
      <w:jc w:val="center"/>
    </w:pPr>
    <w:rPr>
      <w:rFonts w:ascii="Arial" w:hAnsi="Arial"/>
      <w:b/>
      <w:sz w:val="32"/>
      <w:szCs w:val="20"/>
    </w:rPr>
  </w:style>
  <w:style w:type="character" w:customStyle="1" w:styleId="af3">
    <w:name w:val="Название Знак"/>
    <w:basedOn w:val="a0"/>
    <w:link w:val="af2"/>
    <w:uiPriority w:val="99"/>
    <w:rsid w:val="004870A1"/>
    <w:rPr>
      <w:rFonts w:ascii="Arial" w:hAnsi="Arial"/>
      <w:b/>
      <w:sz w:val="32"/>
    </w:rPr>
  </w:style>
  <w:style w:type="paragraph" w:customStyle="1" w:styleId="11">
    <w:name w:val="Знак Знак Знак1 Знак"/>
    <w:basedOn w:val="a"/>
    <w:uiPriority w:val="99"/>
    <w:rsid w:val="004870A1"/>
    <w:pPr>
      <w:widowControl w:val="0"/>
      <w:adjustRightInd w:val="0"/>
      <w:spacing w:after="160" w:line="240" w:lineRule="exact"/>
      <w:jc w:val="right"/>
    </w:pPr>
    <w:rPr>
      <w:sz w:val="20"/>
      <w:szCs w:val="20"/>
      <w:lang w:val="en-GB" w:eastAsia="en-US"/>
    </w:rPr>
  </w:style>
  <w:style w:type="character" w:customStyle="1" w:styleId="ab">
    <w:name w:val="Нижний колонтитул Знак"/>
    <w:basedOn w:val="a0"/>
    <w:link w:val="aa"/>
    <w:uiPriority w:val="99"/>
    <w:locked/>
    <w:rsid w:val="004870A1"/>
    <w:rPr>
      <w:sz w:val="24"/>
      <w:szCs w:val="24"/>
    </w:rPr>
  </w:style>
  <w:style w:type="paragraph" w:customStyle="1" w:styleId="af4">
    <w:name w:val="Знак"/>
    <w:basedOn w:val="a"/>
    <w:uiPriority w:val="99"/>
    <w:rsid w:val="004870A1"/>
    <w:pPr>
      <w:widowControl w:val="0"/>
      <w:adjustRightInd w:val="0"/>
      <w:spacing w:after="160" w:line="240" w:lineRule="exact"/>
      <w:jc w:val="right"/>
    </w:pPr>
    <w:rPr>
      <w:sz w:val="20"/>
      <w:szCs w:val="20"/>
      <w:lang w:val="en-GB" w:eastAsia="en-US"/>
    </w:rPr>
  </w:style>
  <w:style w:type="character" w:customStyle="1" w:styleId="a4">
    <w:name w:val="Основной текст Знак"/>
    <w:aliases w:val="бпОсновной текст Знак,Body Text Char Знак"/>
    <w:basedOn w:val="a0"/>
    <w:link w:val="a3"/>
    <w:uiPriority w:val="99"/>
    <w:locked/>
    <w:rsid w:val="004870A1"/>
    <w:rPr>
      <w:sz w:val="28"/>
      <w:szCs w:val="24"/>
    </w:rPr>
  </w:style>
  <w:style w:type="paragraph" w:customStyle="1" w:styleId="ConsNonformat">
    <w:name w:val="ConsNonformat"/>
    <w:uiPriority w:val="99"/>
    <w:rsid w:val="004870A1"/>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4870A1"/>
    <w:pPr>
      <w:widowControl w:val="0"/>
      <w:autoSpaceDE w:val="0"/>
      <w:autoSpaceDN w:val="0"/>
      <w:adjustRightInd w:val="0"/>
      <w:ind w:right="19772" w:firstLine="720"/>
    </w:pPr>
    <w:rPr>
      <w:rFonts w:ascii="Arial" w:hAnsi="Arial" w:cs="Arial"/>
    </w:rPr>
  </w:style>
  <w:style w:type="paragraph" w:customStyle="1" w:styleId="af5">
    <w:name w:val="Текст без отступа"/>
    <w:link w:val="af6"/>
    <w:uiPriority w:val="99"/>
    <w:rsid w:val="004870A1"/>
    <w:pPr>
      <w:widowControl w:val="0"/>
      <w:jc w:val="both"/>
    </w:pPr>
    <w:rPr>
      <w:rFonts w:ascii="Arial Narrow" w:hAnsi="Arial Narrow" w:cs="Arial Narrow"/>
      <w:sz w:val="24"/>
      <w:szCs w:val="24"/>
    </w:rPr>
  </w:style>
  <w:style w:type="character" w:customStyle="1" w:styleId="af6">
    <w:name w:val="Текст без отступа Знак"/>
    <w:basedOn w:val="a0"/>
    <w:link w:val="af5"/>
    <w:uiPriority w:val="99"/>
    <w:locked/>
    <w:rsid w:val="004870A1"/>
    <w:rPr>
      <w:rFonts w:ascii="Arial Narrow" w:hAnsi="Arial Narrow" w:cs="Arial Narrow"/>
      <w:sz w:val="24"/>
      <w:szCs w:val="24"/>
      <w:lang w:val="ru-RU" w:eastAsia="ru-RU" w:bidi="ar-SA"/>
    </w:rPr>
  </w:style>
  <w:style w:type="paragraph" w:styleId="2">
    <w:name w:val="Body Text Indent 2"/>
    <w:basedOn w:val="a"/>
    <w:link w:val="20"/>
    <w:uiPriority w:val="99"/>
    <w:rsid w:val="004870A1"/>
    <w:pPr>
      <w:spacing w:after="120" w:line="480" w:lineRule="auto"/>
      <w:ind w:left="283"/>
    </w:pPr>
  </w:style>
  <w:style w:type="character" w:customStyle="1" w:styleId="20">
    <w:name w:val="Основной текст с отступом 2 Знак"/>
    <w:basedOn w:val="a0"/>
    <w:link w:val="2"/>
    <w:uiPriority w:val="99"/>
    <w:rsid w:val="004870A1"/>
    <w:rPr>
      <w:sz w:val="24"/>
      <w:szCs w:val="24"/>
    </w:rPr>
  </w:style>
  <w:style w:type="paragraph" w:customStyle="1" w:styleId="ConsPlusNonformat">
    <w:name w:val="ConsPlusNonformat"/>
    <w:uiPriority w:val="99"/>
    <w:rsid w:val="004870A1"/>
    <w:pPr>
      <w:autoSpaceDE w:val="0"/>
      <w:autoSpaceDN w:val="0"/>
      <w:adjustRightInd w:val="0"/>
    </w:pPr>
    <w:rPr>
      <w:rFonts w:ascii="Courier New" w:hAnsi="Courier New" w:cs="Courier New"/>
    </w:rPr>
  </w:style>
  <w:style w:type="paragraph" w:customStyle="1" w:styleId="ConsTitle">
    <w:name w:val="ConsTitle"/>
    <w:uiPriority w:val="99"/>
    <w:rsid w:val="004870A1"/>
    <w:pPr>
      <w:widowControl w:val="0"/>
      <w:autoSpaceDE w:val="0"/>
      <w:autoSpaceDN w:val="0"/>
      <w:adjustRightInd w:val="0"/>
      <w:ind w:right="19772"/>
    </w:pPr>
    <w:rPr>
      <w:rFonts w:ascii="Arial" w:hAnsi="Arial" w:cs="Arial"/>
      <w:b/>
      <w:bCs/>
    </w:rPr>
  </w:style>
  <w:style w:type="paragraph" w:styleId="31">
    <w:name w:val="Body Text Indent 3"/>
    <w:basedOn w:val="a"/>
    <w:link w:val="32"/>
    <w:uiPriority w:val="99"/>
    <w:rsid w:val="004870A1"/>
    <w:pPr>
      <w:ind w:firstLine="540"/>
      <w:jc w:val="center"/>
    </w:pPr>
    <w:rPr>
      <w:sz w:val="28"/>
    </w:rPr>
  </w:style>
  <w:style w:type="character" w:customStyle="1" w:styleId="32">
    <w:name w:val="Основной текст с отступом 3 Знак"/>
    <w:basedOn w:val="a0"/>
    <w:link w:val="31"/>
    <w:uiPriority w:val="99"/>
    <w:rsid w:val="004870A1"/>
    <w:rPr>
      <w:sz w:val="28"/>
      <w:szCs w:val="24"/>
    </w:rPr>
  </w:style>
  <w:style w:type="character" w:customStyle="1" w:styleId="af">
    <w:name w:val="Верхний колонтитул Знак"/>
    <w:basedOn w:val="a0"/>
    <w:link w:val="ae"/>
    <w:uiPriority w:val="99"/>
    <w:locked/>
    <w:rsid w:val="004870A1"/>
    <w:rPr>
      <w:sz w:val="24"/>
      <w:szCs w:val="24"/>
    </w:rPr>
  </w:style>
  <w:style w:type="character" w:customStyle="1" w:styleId="a6">
    <w:name w:val="Текст выноски Знак"/>
    <w:basedOn w:val="a0"/>
    <w:link w:val="a5"/>
    <w:uiPriority w:val="99"/>
    <w:semiHidden/>
    <w:locked/>
    <w:rsid w:val="004870A1"/>
    <w:rPr>
      <w:rFonts w:ascii="Tahoma" w:hAnsi="Tahoma" w:cs="Tahoma"/>
      <w:sz w:val="16"/>
      <w:szCs w:val="16"/>
    </w:rPr>
  </w:style>
  <w:style w:type="character" w:customStyle="1" w:styleId="apple-converted-space">
    <w:name w:val="apple-converted-space"/>
    <w:basedOn w:val="a0"/>
    <w:uiPriority w:val="99"/>
    <w:rsid w:val="004870A1"/>
    <w:rPr>
      <w:rFonts w:cs="Times New Roman"/>
    </w:rPr>
  </w:style>
  <w:style w:type="paragraph" w:customStyle="1" w:styleId="af7">
    <w:name w:val="Обычный + По центру"/>
    <w:aliases w:val="Слева:  0 см,Выступ:  0,01 см"/>
    <w:basedOn w:val="a"/>
    <w:rsid w:val="00491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7B"/>
    <w:rPr>
      <w:sz w:val="24"/>
      <w:szCs w:val="24"/>
    </w:rPr>
  </w:style>
  <w:style w:type="paragraph" w:styleId="1">
    <w:name w:val="heading 1"/>
    <w:basedOn w:val="a"/>
    <w:next w:val="a"/>
    <w:link w:val="10"/>
    <w:uiPriority w:val="99"/>
    <w:qFormat/>
    <w:rsid w:val="0064567B"/>
    <w:pPr>
      <w:keepNext/>
      <w:jc w:val="center"/>
      <w:outlineLvl w:val="0"/>
    </w:pPr>
    <w:rPr>
      <w:b/>
      <w:sz w:val="36"/>
    </w:rPr>
  </w:style>
  <w:style w:type="paragraph" w:styleId="3">
    <w:name w:val="heading 3"/>
    <w:basedOn w:val="a"/>
    <w:next w:val="a"/>
    <w:link w:val="30"/>
    <w:uiPriority w:val="99"/>
    <w:qFormat/>
    <w:rsid w:val="004870A1"/>
    <w:pPr>
      <w:keepNext/>
      <w:ind w:firstLine="5400"/>
      <w:jc w:val="both"/>
      <w:outlineLvl w:val="2"/>
    </w:pPr>
    <w:rPr>
      <w:rFonts w:eastAsia="Arial Unicode MS"/>
      <w:sz w:val="28"/>
    </w:rPr>
  </w:style>
  <w:style w:type="paragraph" w:styleId="4">
    <w:name w:val="heading 4"/>
    <w:basedOn w:val="a"/>
    <w:next w:val="a"/>
    <w:qFormat/>
    <w:rsid w:val="0064567B"/>
    <w:pPr>
      <w:keepNext/>
      <w:jc w:val="center"/>
      <w:outlineLvl w:val="3"/>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aliases w:val="бпОсновной текст,Body Text Char"/>
    <w:basedOn w:val="a"/>
    <w:link w:val="a4"/>
    <w:uiPriority w:val="99"/>
    <w:rsid w:val="0064567B"/>
    <w:pPr>
      <w:jc w:val="both"/>
    </w:pPr>
    <w:rPr>
      <w:sz w:val="28"/>
    </w:rPr>
  </w:style>
  <w:style w:type="paragraph" w:styleId="a5">
    <w:name w:val="Balloon Text"/>
    <w:basedOn w:val="a"/>
    <w:link w:val="a6"/>
    <w:uiPriority w:val="99"/>
    <w:semiHidden/>
    <w:rsid w:val="00F40AB4"/>
    <w:rPr>
      <w:rFonts w:ascii="Tahoma" w:hAnsi="Tahoma" w:cs="Tahoma"/>
      <w:sz w:val="16"/>
      <w:szCs w:val="16"/>
    </w:rPr>
  </w:style>
  <w:style w:type="paragraph" w:styleId="a7">
    <w:name w:val="Normal (Web)"/>
    <w:basedOn w:val="a"/>
    <w:uiPriority w:val="99"/>
    <w:rsid w:val="008E694F"/>
    <w:pPr>
      <w:spacing w:before="100" w:beforeAutospacing="1" w:after="100" w:afterAutospacing="1"/>
    </w:pPr>
  </w:style>
  <w:style w:type="character" w:styleId="a8">
    <w:name w:val="Hyperlink"/>
    <w:basedOn w:val="a0"/>
    <w:uiPriority w:val="99"/>
    <w:rsid w:val="006A5926"/>
    <w:rPr>
      <w:color w:val="0000FF"/>
      <w:u w:val="single"/>
    </w:rPr>
  </w:style>
  <w:style w:type="table" w:styleId="a9">
    <w:name w:val="Table Grid"/>
    <w:basedOn w:val="a1"/>
    <w:uiPriority w:val="99"/>
    <w:rsid w:val="0038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8F2A4D"/>
    <w:pPr>
      <w:tabs>
        <w:tab w:val="center" w:pos="4677"/>
        <w:tab w:val="right" w:pos="9355"/>
      </w:tabs>
    </w:pPr>
  </w:style>
  <w:style w:type="character" w:styleId="ac">
    <w:name w:val="page number"/>
    <w:basedOn w:val="a0"/>
    <w:uiPriority w:val="99"/>
    <w:rsid w:val="008F2A4D"/>
  </w:style>
  <w:style w:type="character" w:styleId="ad">
    <w:name w:val="Strong"/>
    <w:basedOn w:val="a0"/>
    <w:qFormat/>
    <w:rsid w:val="000E0DDE"/>
    <w:rPr>
      <w:b/>
      <w:bCs/>
    </w:rPr>
  </w:style>
  <w:style w:type="paragraph" w:customStyle="1" w:styleId="ConsPlusTitle">
    <w:name w:val="ConsPlusTitle"/>
    <w:uiPriority w:val="99"/>
    <w:rsid w:val="00E34E68"/>
    <w:pPr>
      <w:widowControl w:val="0"/>
      <w:autoSpaceDE w:val="0"/>
      <w:autoSpaceDN w:val="0"/>
      <w:adjustRightInd w:val="0"/>
    </w:pPr>
    <w:rPr>
      <w:rFonts w:ascii="Arial" w:hAnsi="Arial"/>
      <w:b/>
    </w:rPr>
  </w:style>
  <w:style w:type="paragraph" w:styleId="ae">
    <w:name w:val="header"/>
    <w:basedOn w:val="a"/>
    <w:link w:val="af"/>
    <w:uiPriority w:val="99"/>
    <w:rsid w:val="009D717C"/>
    <w:pPr>
      <w:tabs>
        <w:tab w:val="center" w:pos="4677"/>
        <w:tab w:val="right" w:pos="9355"/>
      </w:tabs>
    </w:pPr>
  </w:style>
  <w:style w:type="paragraph" w:styleId="HTML">
    <w:name w:val="HTML Preformatted"/>
    <w:basedOn w:val="a"/>
    <w:rsid w:val="00BA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uiPriority w:val="99"/>
    <w:rsid w:val="00254823"/>
    <w:pPr>
      <w:widowControl w:val="0"/>
      <w:autoSpaceDE w:val="0"/>
      <w:autoSpaceDN w:val="0"/>
      <w:adjustRightInd w:val="0"/>
      <w:ind w:firstLine="720"/>
    </w:pPr>
    <w:rPr>
      <w:rFonts w:ascii="Arial" w:hAnsi="Arial" w:cs="Arial"/>
    </w:rPr>
  </w:style>
  <w:style w:type="character" w:customStyle="1" w:styleId="blk">
    <w:name w:val="blk"/>
    <w:basedOn w:val="a0"/>
    <w:rsid w:val="00BD7F92"/>
  </w:style>
  <w:style w:type="paragraph" w:styleId="af0">
    <w:name w:val="Body Text Indent"/>
    <w:basedOn w:val="a"/>
    <w:link w:val="af1"/>
    <w:uiPriority w:val="99"/>
    <w:rsid w:val="004870A1"/>
    <w:pPr>
      <w:spacing w:after="120"/>
      <w:ind w:left="283"/>
    </w:pPr>
  </w:style>
  <w:style w:type="character" w:customStyle="1" w:styleId="af1">
    <w:name w:val="Основной текст с отступом Знак"/>
    <w:basedOn w:val="a0"/>
    <w:link w:val="af0"/>
    <w:uiPriority w:val="99"/>
    <w:rsid w:val="004870A1"/>
    <w:rPr>
      <w:sz w:val="24"/>
      <w:szCs w:val="24"/>
    </w:rPr>
  </w:style>
  <w:style w:type="character" w:customStyle="1" w:styleId="30">
    <w:name w:val="Заголовок 3 Знак"/>
    <w:basedOn w:val="a0"/>
    <w:link w:val="3"/>
    <w:uiPriority w:val="99"/>
    <w:rsid w:val="004870A1"/>
    <w:rPr>
      <w:rFonts w:eastAsia="Arial Unicode MS"/>
      <w:sz w:val="28"/>
      <w:szCs w:val="24"/>
    </w:rPr>
  </w:style>
  <w:style w:type="character" w:customStyle="1" w:styleId="10">
    <w:name w:val="Заголовок 1 Знак"/>
    <w:basedOn w:val="a0"/>
    <w:link w:val="1"/>
    <w:uiPriority w:val="99"/>
    <w:locked/>
    <w:rsid w:val="004870A1"/>
    <w:rPr>
      <w:b/>
      <w:sz w:val="36"/>
      <w:szCs w:val="24"/>
    </w:rPr>
  </w:style>
  <w:style w:type="paragraph" w:styleId="af2">
    <w:name w:val="Title"/>
    <w:basedOn w:val="a"/>
    <w:link w:val="af3"/>
    <w:uiPriority w:val="99"/>
    <w:qFormat/>
    <w:rsid w:val="004870A1"/>
    <w:pPr>
      <w:spacing w:before="120" w:line="360" w:lineRule="auto"/>
      <w:ind w:right="4670"/>
      <w:jc w:val="center"/>
    </w:pPr>
    <w:rPr>
      <w:rFonts w:ascii="Arial" w:hAnsi="Arial"/>
      <w:b/>
      <w:sz w:val="32"/>
      <w:szCs w:val="20"/>
    </w:rPr>
  </w:style>
  <w:style w:type="character" w:customStyle="1" w:styleId="af3">
    <w:name w:val="Название Знак"/>
    <w:basedOn w:val="a0"/>
    <w:link w:val="af2"/>
    <w:uiPriority w:val="99"/>
    <w:rsid w:val="004870A1"/>
    <w:rPr>
      <w:rFonts w:ascii="Arial" w:hAnsi="Arial"/>
      <w:b/>
      <w:sz w:val="32"/>
    </w:rPr>
  </w:style>
  <w:style w:type="paragraph" w:customStyle="1" w:styleId="11">
    <w:name w:val="Знак Знак Знак1 Знак"/>
    <w:basedOn w:val="a"/>
    <w:uiPriority w:val="99"/>
    <w:rsid w:val="004870A1"/>
    <w:pPr>
      <w:widowControl w:val="0"/>
      <w:adjustRightInd w:val="0"/>
      <w:spacing w:after="160" w:line="240" w:lineRule="exact"/>
      <w:jc w:val="right"/>
    </w:pPr>
    <w:rPr>
      <w:sz w:val="20"/>
      <w:szCs w:val="20"/>
      <w:lang w:val="en-GB" w:eastAsia="en-US"/>
    </w:rPr>
  </w:style>
  <w:style w:type="character" w:customStyle="1" w:styleId="ab">
    <w:name w:val="Нижний колонтитул Знак"/>
    <w:basedOn w:val="a0"/>
    <w:link w:val="aa"/>
    <w:uiPriority w:val="99"/>
    <w:locked/>
    <w:rsid w:val="004870A1"/>
    <w:rPr>
      <w:sz w:val="24"/>
      <w:szCs w:val="24"/>
    </w:rPr>
  </w:style>
  <w:style w:type="paragraph" w:customStyle="1" w:styleId="af4">
    <w:name w:val="Знак"/>
    <w:basedOn w:val="a"/>
    <w:uiPriority w:val="99"/>
    <w:rsid w:val="004870A1"/>
    <w:pPr>
      <w:widowControl w:val="0"/>
      <w:adjustRightInd w:val="0"/>
      <w:spacing w:after="160" w:line="240" w:lineRule="exact"/>
      <w:jc w:val="right"/>
    </w:pPr>
    <w:rPr>
      <w:sz w:val="20"/>
      <w:szCs w:val="20"/>
      <w:lang w:val="en-GB" w:eastAsia="en-US"/>
    </w:rPr>
  </w:style>
  <w:style w:type="character" w:customStyle="1" w:styleId="a4">
    <w:name w:val="Основной текст Знак"/>
    <w:aliases w:val="бпОсновной текст Знак,Body Text Char Знак"/>
    <w:basedOn w:val="a0"/>
    <w:link w:val="a3"/>
    <w:uiPriority w:val="99"/>
    <w:locked/>
    <w:rsid w:val="004870A1"/>
    <w:rPr>
      <w:sz w:val="28"/>
      <w:szCs w:val="24"/>
    </w:rPr>
  </w:style>
  <w:style w:type="paragraph" w:customStyle="1" w:styleId="ConsNonformat">
    <w:name w:val="ConsNonformat"/>
    <w:uiPriority w:val="99"/>
    <w:rsid w:val="004870A1"/>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4870A1"/>
    <w:pPr>
      <w:widowControl w:val="0"/>
      <w:autoSpaceDE w:val="0"/>
      <w:autoSpaceDN w:val="0"/>
      <w:adjustRightInd w:val="0"/>
      <w:ind w:right="19772" w:firstLine="720"/>
    </w:pPr>
    <w:rPr>
      <w:rFonts w:ascii="Arial" w:hAnsi="Arial" w:cs="Arial"/>
    </w:rPr>
  </w:style>
  <w:style w:type="paragraph" w:customStyle="1" w:styleId="af5">
    <w:name w:val="Текст без отступа"/>
    <w:link w:val="af6"/>
    <w:uiPriority w:val="99"/>
    <w:rsid w:val="004870A1"/>
    <w:pPr>
      <w:widowControl w:val="0"/>
      <w:jc w:val="both"/>
    </w:pPr>
    <w:rPr>
      <w:rFonts w:ascii="Arial Narrow" w:hAnsi="Arial Narrow" w:cs="Arial Narrow"/>
      <w:sz w:val="24"/>
      <w:szCs w:val="24"/>
    </w:rPr>
  </w:style>
  <w:style w:type="character" w:customStyle="1" w:styleId="af6">
    <w:name w:val="Текст без отступа Знак"/>
    <w:basedOn w:val="a0"/>
    <w:link w:val="af5"/>
    <w:uiPriority w:val="99"/>
    <w:locked/>
    <w:rsid w:val="004870A1"/>
    <w:rPr>
      <w:rFonts w:ascii="Arial Narrow" w:hAnsi="Arial Narrow" w:cs="Arial Narrow"/>
      <w:sz w:val="24"/>
      <w:szCs w:val="24"/>
      <w:lang w:val="ru-RU" w:eastAsia="ru-RU" w:bidi="ar-SA"/>
    </w:rPr>
  </w:style>
  <w:style w:type="paragraph" w:styleId="2">
    <w:name w:val="Body Text Indent 2"/>
    <w:basedOn w:val="a"/>
    <w:link w:val="20"/>
    <w:uiPriority w:val="99"/>
    <w:rsid w:val="004870A1"/>
    <w:pPr>
      <w:spacing w:after="120" w:line="480" w:lineRule="auto"/>
      <w:ind w:left="283"/>
    </w:pPr>
  </w:style>
  <w:style w:type="character" w:customStyle="1" w:styleId="20">
    <w:name w:val="Основной текст с отступом 2 Знак"/>
    <w:basedOn w:val="a0"/>
    <w:link w:val="2"/>
    <w:uiPriority w:val="99"/>
    <w:rsid w:val="004870A1"/>
    <w:rPr>
      <w:sz w:val="24"/>
      <w:szCs w:val="24"/>
    </w:rPr>
  </w:style>
  <w:style w:type="paragraph" w:customStyle="1" w:styleId="ConsPlusNonformat">
    <w:name w:val="ConsPlusNonformat"/>
    <w:uiPriority w:val="99"/>
    <w:rsid w:val="004870A1"/>
    <w:pPr>
      <w:autoSpaceDE w:val="0"/>
      <w:autoSpaceDN w:val="0"/>
      <w:adjustRightInd w:val="0"/>
    </w:pPr>
    <w:rPr>
      <w:rFonts w:ascii="Courier New" w:hAnsi="Courier New" w:cs="Courier New"/>
    </w:rPr>
  </w:style>
  <w:style w:type="paragraph" w:customStyle="1" w:styleId="ConsTitle">
    <w:name w:val="ConsTitle"/>
    <w:uiPriority w:val="99"/>
    <w:rsid w:val="004870A1"/>
    <w:pPr>
      <w:widowControl w:val="0"/>
      <w:autoSpaceDE w:val="0"/>
      <w:autoSpaceDN w:val="0"/>
      <w:adjustRightInd w:val="0"/>
      <w:ind w:right="19772"/>
    </w:pPr>
    <w:rPr>
      <w:rFonts w:ascii="Arial" w:hAnsi="Arial" w:cs="Arial"/>
      <w:b/>
      <w:bCs/>
    </w:rPr>
  </w:style>
  <w:style w:type="paragraph" w:styleId="31">
    <w:name w:val="Body Text Indent 3"/>
    <w:basedOn w:val="a"/>
    <w:link w:val="32"/>
    <w:uiPriority w:val="99"/>
    <w:rsid w:val="004870A1"/>
    <w:pPr>
      <w:ind w:firstLine="540"/>
      <w:jc w:val="center"/>
    </w:pPr>
    <w:rPr>
      <w:sz w:val="28"/>
    </w:rPr>
  </w:style>
  <w:style w:type="character" w:customStyle="1" w:styleId="32">
    <w:name w:val="Основной текст с отступом 3 Знак"/>
    <w:basedOn w:val="a0"/>
    <w:link w:val="31"/>
    <w:uiPriority w:val="99"/>
    <w:rsid w:val="004870A1"/>
    <w:rPr>
      <w:sz w:val="28"/>
      <w:szCs w:val="24"/>
    </w:rPr>
  </w:style>
  <w:style w:type="character" w:customStyle="1" w:styleId="af">
    <w:name w:val="Верхний колонтитул Знак"/>
    <w:basedOn w:val="a0"/>
    <w:link w:val="ae"/>
    <w:uiPriority w:val="99"/>
    <w:locked/>
    <w:rsid w:val="004870A1"/>
    <w:rPr>
      <w:sz w:val="24"/>
      <w:szCs w:val="24"/>
    </w:rPr>
  </w:style>
  <w:style w:type="character" w:customStyle="1" w:styleId="a6">
    <w:name w:val="Текст выноски Знак"/>
    <w:basedOn w:val="a0"/>
    <w:link w:val="a5"/>
    <w:uiPriority w:val="99"/>
    <w:semiHidden/>
    <w:locked/>
    <w:rsid w:val="004870A1"/>
    <w:rPr>
      <w:rFonts w:ascii="Tahoma" w:hAnsi="Tahoma" w:cs="Tahoma"/>
      <w:sz w:val="16"/>
      <w:szCs w:val="16"/>
    </w:rPr>
  </w:style>
  <w:style w:type="character" w:customStyle="1" w:styleId="apple-converted-space">
    <w:name w:val="apple-converted-space"/>
    <w:basedOn w:val="a0"/>
    <w:uiPriority w:val="99"/>
    <w:rsid w:val="004870A1"/>
    <w:rPr>
      <w:rFonts w:cs="Times New Roman"/>
    </w:rPr>
  </w:style>
  <w:style w:type="paragraph" w:customStyle="1" w:styleId="af7">
    <w:name w:val="Обычный + По центру"/>
    <w:aliases w:val="Слева:  0 см,Выступ:  0,01 см"/>
    <w:basedOn w:val="a"/>
    <w:rsid w:val="0049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9619">
      <w:bodyDiv w:val="1"/>
      <w:marLeft w:val="0"/>
      <w:marRight w:val="0"/>
      <w:marTop w:val="0"/>
      <w:marBottom w:val="0"/>
      <w:divBdr>
        <w:top w:val="none" w:sz="0" w:space="0" w:color="auto"/>
        <w:left w:val="none" w:sz="0" w:space="0" w:color="auto"/>
        <w:bottom w:val="none" w:sz="0" w:space="0" w:color="auto"/>
        <w:right w:val="none" w:sz="0" w:space="0" w:color="auto"/>
      </w:divBdr>
      <w:divsChild>
        <w:div w:id="1629428421">
          <w:marLeft w:val="0"/>
          <w:marRight w:val="0"/>
          <w:marTop w:val="0"/>
          <w:marBottom w:val="0"/>
          <w:divBdr>
            <w:top w:val="none" w:sz="0" w:space="0" w:color="auto"/>
            <w:left w:val="none" w:sz="0" w:space="0" w:color="auto"/>
            <w:bottom w:val="none" w:sz="0" w:space="0" w:color="auto"/>
            <w:right w:val="none" w:sz="0" w:space="0" w:color="auto"/>
          </w:divBdr>
        </w:div>
      </w:divsChild>
    </w:div>
    <w:div w:id="566259094">
      <w:bodyDiv w:val="1"/>
      <w:marLeft w:val="0"/>
      <w:marRight w:val="0"/>
      <w:marTop w:val="0"/>
      <w:marBottom w:val="0"/>
      <w:divBdr>
        <w:top w:val="none" w:sz="0" w:space="0" w:color="auto"/>
        <w:left w:val="none" w:sz="0" w:space="0" w:color="auto"/>
        <w:bottom w:val="none" w:sz="0" w:space="0" w:color="auto"/>
        <w:right w:val="none" w:sz="0" w:space="0" w:color="auto"/>
      </w:divBdr>
    </w:div>
    <w:div w:id="964316782">
      <w:bodyDiv w:val="1"/>
      <w:marLeft w:val="0"/>
      <w:marRight w:val="0"/>
      <w:marTop w:val="0"/>
      <w:marBottom w:val="0"/>
      <w:divBdr>
        <w:top w:val="none" w:sz="0" w:space="0" w:color="auto"/>
        <w:left w:val="none" w:sz="0" w:space="0" w:color="auto"/>
        <w:bottom w:val="none" w:sz="0" w:space="0" w:color="auto"/>
        <w:right w:val="none" w:sz="0" w:space="0" w:color="auto"/>
      </w:divBdr>
    </w:div>
    <w:div w:id="1223563321">
      <w:bodyDiv w:val="1"/>
      <w:marLeft w:val="0"/>
      <w:marRight w:val="0"/>
      <w:marTop w:val="0"/>
      <w:marBottom w:val="0"/>
      <w:divBdr>
        <w:top w:val="none" w:sz="0" w:space="0" w:color="auto"/>
        <w:left w:val="none" w:sz="0" w:space="0" w:color="auto"/>
        <w:bottom w:val="none" w:sz="0" w:space="0" w:color="auto"/>
        <w:right w:val="none" w:sz="0" w:space="0" w:color="auto"/>
      </w:divBdr>
      <w:divsChild>
        <w:div w:id="223489681">
          <w:marLeft w:val="0"/>
          <w:marRight w:val="0"/>
          <w:marTop w:val="0"/>
          <w:marBottom w:val="0"/>
          <w:divBdr>
            <w:top w:val="none" w:sz="0" w:space="0" w:color="auto"/>
            <w:left w:val="none" w:sz="0" w:space="0" w:color="auto"/>
            <w:bottom w:val="none" w:sz="0" w:space="0" w:color="auto"/>
            <w:right w:val="none" w:sz="0" w:space="0" w:color="auto"/>
          </w:divBdr>
        </w:div>
        <w:div w:id="238173640">
          <w:marLeft w:val="0"/>
          <w:marRight w:val="0"/>
          <w:marTop w:val="0"/>
          <w:marBottom w:val="0"/>
          <w:divBdr>
            <w:top w:val="none" w:sz="0" w:space="0" w:color="auto"/>
            <w:left w:val="none" w:sz="0" w:space="0" w:color="auto"/>
            <w:bottom w:val="none" w:sz="0" w:space="0" w:color="auto"/>
            <w:right w:val="none" w:sz="0" w:space="0" w:color="auto"/>
          </w:divBdr>
        </w:div>
        <w:div w:id="709065545">
          <w:marLeft w:val="0"/>
          <w:marRight w:val="0"/>
          <w:marTop w:val="0"/>
          <w:marBottom w:val="0"/>
          <w:divBdr>
            <w:top w:val="none" w:sz="0" w:space="0" w:color="auto"/>
            <w:left w:val="none" w:sz="0" w:space="0" w:color="auto"/>
            <w:bottom w:val="none" w:sz="0" w:space="0" w:color="auto"/>
            <w:right w:val="none" w:sz="0" w:space="0" w:color="auto"/>
          </w:divBdr>
        </w:div>
        <w:div w:id="775906316">
          <w:marLeft w:val="0"/>
          <w:marRight w:val="0"/>
          <w:marTop w:val="0"/>
          <w:marBottom w:val="0"/>
          <w:divBdr>
            <w:top w:val="none" w:sz="0" w:space="0" w:color="auto"/>
            <w:left w:val="none" w:sz="0" w:space="0" w:color="auto"/>
            <w:bottom w:val="none" w:sz="0" w:space="0" w:color="auto"/>
            <w:right w:val="none" w:sz="0" w:space="0" w:color="auto"/>
          </w:divBdr>
        </w:div>
        <w:div w:id="1051001670">
          <w:marLeft w:val="0"/>
          <w:marRight w:val="0"/>
          <w:marTop w:val="0"/>
          <w:marBottom w:val="0"/>
          <w:divBdr>
            <w:top w:val="none" w:sz="0" w:space="0" w:color="auto"/>
            <w:left w:val="none" w:sz="0" w:space="0" w:color="auto"/>
            <w:bottom w:val="none" w:sz="0" w:space="0" w:color="auto"/>
            <w:right w:val="none" w:sz="0" w:space="0" w:color="auto"/>
          </w:divBdr>
        </w:div>
        <w:div w:id="1339773169">
          <w:marLeft w:val="0"/>
          <w:marRight w:val="0"/>
          <w:marTop w:val="0"/>
          <w:marBottom w:val="0"/>
          <w:divBdr>
            <w:top w:val="none" w:sz="0" w:space="0" w:color="auto"/>
            <w:left w:val="none" w:sz="0" w:space="0" w:color="auto"/>
            <w:bottom w:val="none" w:sz="0" w:space="0" w:color="auto"/>
            <w:right w:val="none" w:sz="0" w:space="0" w:color="auto"/>
          </w:divBdr>
        </w:div>
        <w:div w:id="1359506407">
          <w:marLeft w:val="0"/>
          <w:marRight w:val="0"/>
          <w:marTop w:val="0"/>
          <w:marBottom w:val="0"/>
          <w:divBdr>
            <w:top w:val="none" w:sz="0" w:space="0" w:color="auto"/>
            <w:left w:val="none" w:sz="0" w:space="0" w:color="auto"/>
            <w:bottom w:val="none" w:sz="0" w:space="0" w:color="auto"/>
            <w:right w:val="none" w:sz="0" w:space="0" w:color="auto"/>
          </w:divBdr>
        </w:div>
        <w:div w:id="1715501537">
          <w:marLeft w:val="0"/>
          <w:marRight w:val="0"/>
          <w:marTop w:val="0"/>
          <w:marBottom w:val="0"/>
          <w:divBdr>
            <w:top w:val="none" w:sz="0" w:space="0" w:color="auto"/>
            <w:left w:val="none" w:sz="0" w:space="0" w:color="auto"/>
            <w:bottom w:val="none" w:sz="0" w:space="0" w:color="auto"/>
            <w:right w:val="none" w:sz="0" w:space="0" w:color="auto"/>
          </w:divBdr>
          <w:divsChild>
            <w:div w:id="1021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8347">
      <w:bodyDiv w:val="1"/>
      <w:marLeft w:val="0"/>
      <w:marRight w:val="0"/>
      <w:marTop w:val="0"/>
      <w:marBottom w:val="0"/>
      <w:divBdr>
        <w:top w:val="none" w:sz="0" w:space="0" w:color="auto"/>
        <w:left w:val="none" w:sz="0" w:space="0" w:color="auto"/>
        <w:bottom w:val="none" w:sz="0" w:space="0" w:color="auto"/>
        <w:right w:val="none" w:sz="0" w:space="0" w:color="auto"/>
      </w:divBdr>
    </w:div>
    <w:div w:id="1814521126">
      <w:bodyDiv w:val="1"/>
      <w:marLeft w:val="0"/>
      <w:marRight w:val="0"/>
      <w:marTop w:val="0"/>
      <w:marBottom w:val="0"/>
      <w:divBdr>
        <w:top w:val="none" w:sz="0" w:space="0" w:color="auto"/>
        <w:left w:val="none" w:sz="0" w:space="0" w:color="auto"/>
        <w:bottom w:val="none" w:sz="0" w:space="0" w:color="auto"/>
        <w:right w:val="none" w:sz="0" w:space="0" w:color="auto"/>
      </w:divBdr>
      <w:divsChild>
        <w:div w:id="1042293165">
          <w:marLeft w:val="0"/>
          <w:marRight w:val="0"/>
          <w:marTop w:val="0"/>
          <w:marBottom w:val="0"/>
          <w:divBdr>
            <w:top w:val="none" w:sz="0" w:space="0" w:color="auto"/>
            <w:left w:val="none" w:sz="0" w:space="0" w:color="auto"/>
            <w:bottom w:val="none" w:sz="0" w:space="0" w:color="auto"/>
            <w:right w:val="none" w:sz="0" w:space="0" w:color="auto"/>
          </w:divBdr>
        </w:div>
        <w:div w:id="2114128032">
          <w:marLeft w:val="0"/>
          <w:marRight w:val="0"/>
          <w:marTop w:val="0"/>
          <w:marBottom w:val="0"/>
          <w:divBdr>
            <w:top w:val="none" w:sz="0" w:space="0" w:color="auto"/>
            <w:left w:val="none" w:sz="0" w:space="0" w:color="auto"/>
            <w:bottom w:val="none" w:sz="0" w:space="0" w:color="auto"/>
            <w:right w:val="none" w:sz="0" w:space="0" w:color="auto"/>
          </w:divBdr>
        </w:div>
      </w:divsChild>
    </w:div>
    <w:div w:id="1911883848">
      <w:bodyDiv w:val="1"/>
      <w:marLeft w:val="0"/>
      <w:marRight w:val="0"/>
      <w:marTop w:val="0"/>
      <w:marBottom w:val="0"/>
      <w:divBdr>
        <w:top w:val="none" w:sz="0" w:space="0" w:color="auto"/>
        <w:left w:val="none" w:sz="0" w:space="0" w:color="auto"/>
        <w:bottom w:val="none" w:sz="0" w:space="0" w:color="auto"/>
        <w:right w:val="none" w:sz="0" w:space="0" w:color="auto"/>
      </w:divBdr>
    </w:div>
    <w:div w:id="19310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consultantplus://offline/main?base=LAW;n=41013;fld=134;dst=1001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consultantplus://offline/main?base=LAW;n=41013;fld=134;dst=100115" TargetMode="External"/><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hyperlink" Target="consultantplus://offline/main?base=LAW;n=41168;fld=134;dst=1021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hyperlink" Target="consultantplus://offline/main?base=LAW;n=41168;fld=134;dst=1016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12098</Words>
  <Characters>68961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80898</CharactersWithSpaces>
  <SharedDoc>false</SharedDoc>
  <HLinks>
    <vt:vector size="24" baseType="variant">
      <vt:variant>
        <vt:i4>131159</vt:i4>
      </vt:variant>
      <vt:variant>
        <vt:i4>9</vt:i4>
      </vt:variant>
      <vt:variant>
        <vt:i4>0</vt:i4>
      </vt:variant>
      <vt:variant>
        <vt:i4>5</vt:i4>
      </vt:variant>
      <vt:variant>
        <vt:lpwstr>consultantplus://offline/main?base=LAW;n=41168;fld=134;dst=102119</vt:lpwstr>
      </vt:variant>
      <vt:variant>
        <vt:lpwstr/>
      </vt:variant>
      <vt:variant>
        <vt:i4>393296</vt:i4>
      </vt:variant>
      <vt:variant>
        <vt:i4>6</vt:i4>
      </vt:variant>
      <vt:variant>
        <vt:i4>0</vt:i4>
      </vt:variant>
      <vt:variant>
        <vt:i4>5</vt:i4>
      </vt:variant>
      <vt:variant>
        <vt:lpwstr>consultantplus://offline/main?base=LAW;n=41168;fld=134;dst=101667</vt:lpwstr>
      </vt:variant>
      <vt:variant>
        <vt:lpwstr/>
      </vt:variant>
      <vt:variant>
        <vt:i4>655440</vt:i4>
      </vt:variant>
      <vt:variant>
        <vt:i4>3</vt:i4>
      </vt:variant>
      <vt:variant>
        <vt:i4>0</vt:i4>
      </vt:variant>
      <vt:variant>
        <vt:i4>5</vt:i4>
      </vt:variant>
      <vt:variant>
        <vt:lpwstr>consultantplus://offline/main?base=LAW;n=41013;fld=134;dst=100115</vt:lpwstr>
      </vt:variant>
      <vt:variant>
        <vt:lpwstr/>
      </vt:variant>
      <vt:variant>
        <vt:i4>655440</vt:i4>
      </vt:variant>
      <vt:variant>
        <vt:i4>0</vt:i4>
      </vt:variant>
      <vt:variant>
        <vt:i4>0</vt:i4>
      </vt:variant>
      <vt:variant>
        <vt:i4>5</vt:i4>
      </vt:variant>
      <vt:variant>
        <vt:lpwstr>consultantplus://offline/main?base=LAW;n=41013;fld=134;dst=100115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и</cp:lastModifiedBy>
  <cp:revision>2</cp:revision>
  <cp:lastPrinted>2017-08-31T09:07:00Z</cp:lastPrinted>
  <dcterms:created xsi:type="dcterms:W3CDTF">2017-09-04T08:52:00Z</dcterms:created>
  <dcterms:modified xsi:type="dcterms:W3CDTF">2017-09-04T08:52:00Z</dcterms:modified>
</cp:coreProperties>
</file>