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F" w:rsidRPr="0052700B" w:rsidRDefault="006832EF" w:rsidP="00D473F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700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832EF" w:rsidRDefault="006832EF" w:rsidP="00D473F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организации</w:t>
      </w:r>
      <w:r w:rsidRPr="0052700B">
        <w:rPr>
          <w:rFonts w:ascii="Times New Roman" w:hAnsi="Times New Roman"/>
          <w:b/>
          <w:sz w:val="28"/>
          <w:szCs w:val="28"/>
          <w:lang w:eastAsia="ru-RU"/>
        </w:rPr>
        <w:t xml:space="preserve"> работы по профилактике коррупционных и иных правонарушений в органах местного самоуправления 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муниципальных образований Кемеровской области</w:t>
      </w:r>
    </w:p>
    <w:p w:rsidR="006832EF" w:rsidRPr="0052700B" w:rsidRDefault="006832EF" w:rsidP="00D473F5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kern w:val="26"/>
          <w:sz w:val="28"/>
          <w:szCs w:val="28"/>
        </w:rPr>
      </w:pPr>
    </w:p>
    <w:p w:rsidR="006832EF" w:rsidRPr="0052700B" w:rsidRDefault="006832EF" w:rsidP="00D473F5">
      <w:pPr>
        <w:pStyle w:val="a5"/>
        <w:widowControl w:val="0"/>
        <w:tabs>
          <w:tab w:val="left" w:pos="700"/>
          <w:tab w:val="left" w:pos="2127"/>
          <w:tab w:val="left" w:pos="2694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kern w:val="26"/>
          <w:sz w:val="28"/>
          <w:szCs w:val="28"/>
        </w:rPr>
      </w:pPr>
      <w:r>
        <w:rPr>
          <w:rFonts w:ascii="Times New Roman" w:hAnsi="Times New Roman"/>
          <w:b/>
          <w:kern w:val="26"/>
          <w:sz w:val="28"/>
          <w:szCs w:val="28"/>
        </w:rPr>
        <w:t>1</w:t>
      </w:r>
      <w:r w:rsidRPr="0052700B">
        <w:rPr>
          <w:rFonts w:ascii="Times New Roman" w:hAnsi="Times New Roman"/>
          <w:b/>
          <w:kern w:val="26"/>
          <w:sz w:val="28"/>
          <w:szCs w:val="28"/>
        </w:rPr>
        <w:t>.</w:t>
      </w:r>
      <w:r w:rsidRPr="0052700B">
        <w:rPr>
          <w:rFonts w:ascii="Times New Roman" w:hAnsi="Times New Roman"/>
          <w:b/>
          <w:kern w:val="26"/>
          <w:sz w:val="28"/>
          <w:szCs w:val="28"/>
          <w:lang w:val="en-US"/>
        </w:rPr>
        <w:t> </w:t>
      </w:r>
      <w:r w:rsidRPr="0052700B">
        <w:rPr>
          <w:rFonts w:ascii="Times New Roman" w:hAnsi="Times New Roman"/>
          <w:b/>
          <w:kern w:val="26"/>
          <w:sz w:val="28"/>
          <w:szCs w:val="28"/>
        </w:rPr>
        <w:t>Общие положения</w:t>
      </w:r>
    </w:p>
    <w:p w:rsidR="006832EF" w:rsidRPr="0052700B" w:rsidRDefault="006832EF" w:rsidP="00D473F5">
      <w:pPr>
        <w:pStyle w:val="a5"/>
        <w:widowControl w:val="0"/>
        <w:tabs>
          <w:tab w:val="left" w:pos="700"/>
          <w:tab w:val="left" w:pos="2127"/>
          <w:tab w:val="left" w:pos="2694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kern w:val="26"/>
          <w:sz w:val="28"/>
          <w:szCs w:val="28"/>
        </w:rPr>
      </w:pPr>
    </w:p>
    <w:p w:rsidR="006832EF" w:rsidRPr="00362BAD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4EC">
        <w:rPr>
          <w:rFonts w:ascii="Times New Roman" w:hAnsi="Times New Roman"/>
          <w:kern w:val="26"/>
          <w:sz w:val="28"/>
          <w:szCs w:val="28"/>
        </w:rPr>
        <w:t xml:space="preserve">Методические рекомендации разработаны в соответствии с </w:t>
      </w:r>
      <w:r>
        <w:rPr>
          <w:rFonts w:ascii="Times New Roman" w:hAnsi="Times New Roman"/>
          <w:kern w:val="26"/>
          <w:sz w:val="28"/>
          <w:szCs w:val="28"/>
        </w:rPr>
        <w:t>ф</w:t>
      </w:r>
      <w:r w:rsidRPr="004224EC">
        <w:rPr>
          <w:rFonts w:ascii="Times New Roman" w:hAnsi="Times New Roman"/>
          <w:kern w:val="26"/>
          <w:sz w:val="28"/>
          <w:szCs w:val="28"/>
        </w:rPr>
        <w:t>едеральными законами от 25.12.2008 № 273-Ф3 «О противодействии коррупции»,                    от 02.03.2007 № 25-ФЗ «О муниципальной службе в Российской Федерации»</w:t>
      </w:r>
      <w:r>
        <w:rPr>
          <w:rFonts w:ascii="Times New Roman" w:hAnsi="Times New Roman"/>
          <w:kern w:val="26"/>
          <w:sz w:val="28"/>
          <w:szCs w:val="28"/>
        </w:rPr>
        <w:t>, З</w:t>
      </w:r>
      <w:r w:rsidRPr="004224EC">
        <w:rPr>
          <w:rFonts w:ascii="Times New Roman" w:hAnsi="Times New Roman"/>
          <w:kern w:val="26"/>
          <w:sz w:val="28"/>
          <w:szCs w:val="28"/>
        </w:rPr>
        <w:t xml:space="preserve">аконами </w:t>
      </w:r>
      <w:r>
        <w:rPr>
          <w:rFonts w:ascii="Times New Roman" w:hAnsi="Times New Roman"/>
          <w:kern w:val="26"/>
          <w:sz w:val="28"/>
          <w:szCs w:val="28"/>
        </w:rPr>
        <w:t>Кемеровской области</w:t>
      </w:r>
      <w:r w:rsidRPr="004224EC">
        <w:rPr>
          <w:rFonts w:ascii="Times New Roman" w:hAnsi="Times New Roman"/>
          <w:kern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02.11.2017 № 97-ОЗ «О регулировании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дельных вопросов в сфере противодействия коррупции»</w:t>
      </w:r>
      <w:r w:rsidRPr="004224EC">
        <w:rPr>
          <w:rFonts w:ascii="Times New Roman" w:hAnsi="Times New Roman"/>
          <w:kern w:val="26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30.06.2007 </w:t>
      </w:r>
      <w:r>
        <w:rPr>
          <w:rFonts w:ascii="Times New Roman" w:hAnsi="Times New Roman"/>
          <w:sz w:val="28"/>
          <w:szCs w:val="28"/>
        </w:rPr>
        <w:br/>
        <w:t xml:space="preserve">№ 103-ОЗ «О некоторых вопросах прохождения муниципальной службы» </w:t>
      </w:r>
      <w:r w:rsidRPr="004224EC">
        <w:rPr>
          <w:rFonts w:ascii="Times New Roman" w:hAnsi="Times New Roman"/>
          <w:kern w:val="26"/>
          <w:sz w:val="28"/>
          <w:szCs w:val="28"/>
        </w:rPr>
        <w:t>в ц</w:t>
      </w:r>
      <w:r w:rsidRPr="004224EC">
        <w:rPr>
          <w:rFonts w:ascii="Times New Roman" w:hAnsi="Times New Roman"/>
          <w:kern w:val="26"/>
          <w:sz w:val="28"/>
          <w:szCs w:val="28"/>
        </w:rPr>
        <w:t>е</w:t>
      </w:r>
      <w:r w:rsidRPr="004224EC">
        <w:rPr>
          <w:rFonts w:ascii="Times New Roman" w:hAnsi="Times New Roman"/>
          <w:kern w:val="26"/>
          <w:sz w:val="28"/>
          <w:szCs w:val="28"/>
        </w:rPr>
        <w:t>лях формирования единого подхода к обеспечению организации в органах местного самоуправления муниципальных образований</w:t>
      </w:r>
      <w:proofErr w:type="gramEnd"/>
      <w:r w:rsidRPr="004224EC">
        <w:rPr>
          <w:rFonts w:ascii="Times New Roman" w:hAnsi="Times New Roman"/>
          <w:kern w:val="26"/>
          <w:sz w:val="28"/>
          <w:szCs w:val="28"/>
        </w:rPr>
        <w:t xml:space="preserve"> </w:t>
      </w:r>
      <w:r>
        <w:rPr>
          <w:rFonts w:ascii="Times New Roman" w:hAnsi="Times New Roman"/>
          <w:kern w:val="26"/>
          <w:sz w:val="28"/>
          <w:szCs w:val="28"/>
        </w:rPr>
        <w:t>Кемеровской области</w:t>
      </w:r>
      <w:r w:rsidRPr="004224EC">
        <w:rPr>
          <w:rFonts w:ascii="Times New Roman" w:hAnsi="Times New Roman"/>
          <w:kern w:val="26"/>
          <w:sz w:val="28"/>
          <w:szCs w:val="28"/>
        </w:rPr>
        <w:t xml:space="preserve"> (далее – орган местного самоуправления) работы по противодействию корру</w:t>
      </w:r>
      <w:r w:rsidRPr="004224EC">
        <w:rPr>
          <w:rFonts w:ascii="Times New Roman" w:hAnsi="Times New Roman"/>
          <w:kern w:val="26"/>
          <w:sz w:val="28"/>
          <w:szCs w:val="28"/>
        </w:rPr>
        <w:t>п</w:t>
      </w:r>
      <w:r w:rsidRPr="004224EC">
        <w:rPr>
          <w:rFonts w:ascii="Times New Roman" w:hAnsi="Times New Roman"/>
          <w:kern w:val="26"/>
          <w:sz w:val="28"/>
          <w:szCs w:val="28"/>
        </w:rPr>
        <w:t>ции.</w:t>
      </w:r>
    </w:p>
    <w:p w:rsidR="006832EF" w:rsidRPr="0052700B" w:rsidRDefault="006832EF" w:rsidP="00D47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kern w:val="26"/>
          <w:sz w:val="28"/>
          <w:szCs w:val="28"/>
        </w:rPr>
      </w:pPr>
    </w:p>
    <w:p w:rsidR="006832EF" w:rsidRPr="0052700B" w:rsidRDefault="006832EF" w:rsidP="00D47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kern w:val="26"/>
          <w:sz w:val="28"/>
          <w:szCs w:val="28"/>
        </w:rPr>
      </w:pPr>
      <w:r>
        <w:rPr>
          <w:rFonts w:ascii="Times New Roman" w:hAnsi="Times New Roman"/>
          <w:b/>
          <w:kern w:val="26"/>
          <w:sz w:val="28"/>
          <w:szCs w:val="28"/>
        </w:rPr>
        <w:t>2</w:t>
      </w:r>
      <w:r w:rsidRPr="0052700B">
        <w:rPr>
          <w:rFonts w:ascii="Times New Roman" w:hAnsi="Times New Roman"/>
          <w:b/>
          <w:kern w:val="26"/>
          <w:sz w:val="28"/>
          <w:szCs w:val="28"/>
        </w:rPr>
        <w:t>.</w:t>
      </w:r>
      <w:r w:rsidRPr="0052700B">
        <w:rPr>
          <w:rFonts w:ascii="Times New Roman" w:hAnsi="Times New Roman"/>
          <w:b/>
          <w:kern w:val="26"/>
          <w:sz w:val="28"/>
          <w:szCs w:val="28"/>
          <w:lang w:val="en-US"/>
        </w:rPr>
        <w:t> </w:t>
      </w:r>
      <w:r w:rsidRPr="0052700B">
        <w:rPr>
          <w:rFonts w:ascii="Times New Roman" w:hAnsi="Times New Roman"/>
          <w:b/>
          <w:kern w:val="26"/>
          <w:sz w:val="28"/>
          <w:szCs w:val="28"/>
        </w:rPr>
        <w:t>Основные направления организации работы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kern w:val="26"/>
          <w:sz w:val="28"/>
          <w:szCs w:val="28"/>
        </w:rPr>
      </w:pPr>
      <w:r w:rsidRPr="0052700B">
        <w:rPr>
          <w:rFonts w:ascii="Times New Roman" w:hAnsi="Times New Roman"/>
          <w:b/>
          <w:kern w:val="26"/>
          <w:sz w:val="28"/>
          <w:szCs w:val="28"/>
        </w:rPr>
        <w:t>по противодействию коррупции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kern w:val="26"/>
          <w:sz w:val="28"/>
          <w:szCs w:val="28"/>
        </w:rPr>
      </w:pPr>
    </w:p>
    <w:p w:rsidR="006832EF" w:rsidRPr="0052700B" w:rsidRDefault="006832EF" w:rsidP="00D47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2700B">
        <w:rPr>
          <w:rFonts w:ascii="Times New Roman" w:hAnsi="Times New Roman"/>
          <w:b/>
          <w:spacing w:val="-6"/>
          <w:sz w:val="28"/>
          <w:szCs w:val="28"/>
          <w:lang w:eastAsia="ru-RU"/>
        </w:rPr>
        <w:t>1. </w:t>
      </w:r>
      <w:r w:rsidRPr="0052700B">
        <w:rPr>
          <w:rFonts w:ascii="Times New Roman" w:hAnsi="Times New Roman"/>
          <w:b/>
          <w:sz w:val="28"/>
          <w:szCs w:val="28"/>
        </w:rPr>
        <w:t>Определение ответственных должностных лиц по профилактике коррупционных и иных правонарушений</w:t>
      </w:r>
    </w:p>
    <w:p w:rsidR="006832EF" w:rsidRPr="0052700B" w:rsidRDefault="006832EF" w:rsidP="00D47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В соответствии с п.1 ч. 2 ст. 13.3</w:t>
      </w:r>
      <w:r w:rsidRPr="0052700B">
        <w:t xml:space="preserve"> </w:t>
      </w:r>
      <w:r w:rsidRPr="0052700B">
        <w:rPr>
          <w:rFonts w:ascii="Times New Roman" w:hAnsi="Times New Roman"/>
          <w:sz w:val="28"/>
          <w:szCs w:val="28"/>
          <w:lang w:eastAsia="ru-RU"/>
        </w:rPr>
        <w:t>Федерального закона от 25.12.2008                № 273-Ф3 «О противодействии коррупции» в каждом органе местного сам</w:t>
      </w:r>
      <w:r w:rsidRPr="0052700B">
        <w:rPr>
          <w:rFonts w:ascii="Times New Roman" w:hAnsi="Times New Roman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управления необходимо создание (назначение) подразделения (должностных лиц) по профилактике коррупционных и иных правонарушений. </w:t>
      </w:r>
    </w:p>
    <w:p w:rsidR="006832EF" w:rsidRPr="0052700B" w:rsidRDefault="006832EF" w:rsidP="00D47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Подразделение по профилактике коррупционных и иных правонарушений образуется локальным правовым актом.</w:t>
      </w:r>
    </w:p>
    <w:p w:rsidR="006832EF" w:rsidRPr="0052700B" w:rsidRDefault="006832EF" w:rsidP="00D47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В случае если создание подразделения невозможно по объективным пр</w:t>
      </w:r>
      <w:r w:rsidRPr="0052700B">
        <w:rPr>
          <w:rFonts w:ascii="Times New Roman" w:hAnsi="Times New Roman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sz w:val="28"/>
          <w:szCs w:val="28"/>
          <w:lang w:eastAsia="ru-RU"/>
        </w:rPr>
        <w:t>чинам, то в целях организации эффективной работы по профилактике корру</w:t>
      </w:r>
      <w:r w:rsidRPr="0052700B">
        <w:rPr>
          <w:rFonts w:ascii="Times New Roman" w:hAnsi="Times New Roman"/>
          <w:sz w:val="28"/>
          <w:szCs w:val="28"/>
          <w:lang w:eastAsia="ru-RU"/>
        </w:rPr>
        <w:t>п</w:t>
      </w:r>
      <w:r w:rsidRPr="0052700B">
        <w:rPr>
          <w:rFonts w:ascii="Times New Roman" w:hAnsi="Times New Roman"/>
          <w:sz w:val="28"/>
          <w:szCs w:val="28"/>
          <w:lang w:eastAsia="ru-RU"/>
        </w:rPr>
        <w:t>ционных и иных правонарушений необходимо определить не менее двух должностных лиц для обеспечения взаимозаменяемости сотрудников при вр</w:t>
      </w:r>
      <w:r w:rsidRPr="0052700B">
        <w:rPr>
          <w:rFonts w:ascii="Times New Roman" w:hAnsi="Times New Roman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sz w:val="28"/>
          <w:szCs w:val="28"/>
          <w:lang w:eastAsia="ru-RU"/>
        </w:rPr>
        <w:t>менном отсутствии одного из них.</w:t>
      </w:r>
    </w:p>
    <w:p w:rsidR="006832EF" w:rsidRPr="0052700B" w:rsidRDefault="006832EF" w:rsidP="00D47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</w:rPr>
        <w:t xml:space="preserve">На </w:t>
      </w:r>
      <w:r w:rsidRPr="0052700B">
        <w:t xml:space="preserve"> </w:t>
      </w:r>
      <w:r w:rsidRPr="0052700B">
        <w:rPr>
          <w:rFonts w:ascii="Times New Roman" w:hAnsi="Times New Roman"/>
          <w:sz w:val="28"/>
          <w:szCs w:val="28"/>
        </w:rPr>
        <w:t>должностных лиц, ответственных за профилактику коррупционных и иных правонарушений (далее – лицо, ответственное за профилактику корру</w:t>
      </w:r>
      <w:r w:rsidRPr="0052700B">
        <w:rPr>
          <w:rFonts w:ascii="Times New Roman" w:hAnsi="Times New Roman"/>
          <w:sz w:val="28"/>
          <w:szCs w:val="28"/>
        </w:rPr>
        <w:t>п</w:t>
      </w:r>
      <w:r w:rsidRPr="0052700B">
        <w:rPr>
          <w:rFonts w:ascii="Times New Roman" w:hAnsi="Times New Roman"/>
          <w:sz w:val="28"/>
          <w:szCs w:val="28"/>
        </w:rPr>
        <w:t>ционных правонарушений), рекомендуется возложить следующие полномочия: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организация исполнения </w:t>
      </w:r>
      <w:r>
        <w:rPr>
          <w:rFonts w:ascii="Times New Roman" w:hAnsi="Times New Roman"/>
          <w:sz w:val="28"/>
          <w:szCs w:val="28"/>
        </w:rPr>
        <w:t>нормативных правовых актов</w:t>
      </w:r>
      <w:r w:rsidRPr="00527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 xml:space="preserve"> противодей</w:t>
      </w:r>
      <w:r>
        <w:rPr>
          <w:rFonts w:ascii="Times New Roman" w:hAnsi="Times New Roman"/>
          <w:sz w:val="28"/>
          <w:szCs w:val="28"/>
        </w:rPr>
        <w:t>ствии</w:t>
      </w:r>
      <w:r w:rsidRPr="0052700B">
        <w:rPr>
          <w:rFonts w:ascii="Times New Roman" w:hAnsi="Times New Roman"/>
          <w:sz w:val="28"/>
          <w:szCs w:val="28"/>
        </w:rPr>
        <w:t xml:space="preserve"> коррупции;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Плана</w:t>
      </w:r>
      <w:r w:rsidRPr="0052700B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в органе местного самоуправления, обеспечение контроля их выполнения;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оказание муниципальным служащим и гражданам консультативной п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 xml:space="preserve">мощи по вопросам, связанным с применением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Pr="0052700B">
        <w:rPr>
          <w:rFonts w:ascii="Times New Roman" w:hAnsi="Times New Roman"/>
          <w:sz w:val="28"/>
          <w:szCs w:val="28"/>
        </w:rPr>
        <w:t>о противодействии коррупции;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сбор и размещение на официальном сайте органа местного самоуправл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lastRenderedPageBreak/>
        <w:t>ния сведений о доходах, расходах, об имуществе и обязательствах имущ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ственного характера, в порядке, установленном правовым актом органа мес</w:t>
      </w:r>
      <w:r w:rsidRPr="0052700B">
        <w:rPr>
          <w:rFonts w:ascii="Times New Roman" w:hAnsi="Times New Roman"/>
          <w:sz w:val="28"/>
          <w:szCs w:val="28"/>
        </w:rPr>
        <w:t>т</w:t>
      </w:r>
      <w:r w:rsidRPr="0052700B">
        <w:rPr>
          <w:rFonts w:ascii="Times New Roman" w:hAnsi="Times New Roman"/>
          <w:sz w:val="28"/>
          <w:szCs w:val="28"/>
        </w:rPr>
        <w:t>ного самоуправления;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осуществление анализа и проверки: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достоверности и полноты сведений о доходах, об имуществе и обязател</w:t>
      </w:r>
      <w:r w:rsidRPr="0052700B">
        <w:rPr>
          <w:rFonts w:ascii="Times New Roman" w:hAnsi="Times New Roman"/>
          <w:sz w:val="28"/>
          <w:szCs w:val="28"/>
        </w:rPr>
        <w:t>ь</w:t>
      </w:r>
      <w:r w:rsidRPr="0052700B">
        <w:rPr>
          <w:rFonts w:ascii="Times New Roman" w:hAnsi="Times New Roman"/>
          <w:sz w:val="28"/>
          <w:szCs w:val="28"/>
        </w:rPr>
        <w:t>ствах имущественного характера, представленных гражданами, претендующ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ми на замещение должностей муниципальной службы органа местного сам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управления и лиц, замещающих указанные должности;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соблюдения муниципальными служащими, ограничений и требований, установленных в целях противодействия коррупции;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соблюдения гражданами, замещавшими должности муниципальной слу</w:t>
      </w:r>
      <w:r w:rsidRPr="0052700B">
        <w:rPr>
          <w:rFonts w:ascii="Times New Roman" w:hAnsi="Times New Roman"/>
          <w:sz w:val="28"/>
          <w:szCs w:val="28"/>
        </w:rPr>
        <w:t>ж</w:t>
      </w:r>
      <w:r w:rsidRPr="0052700B">
        <w:rPr>
          <w:rFonts w:ascii="Times New Roman" w:hAnsi="Times New Roman"/>
          <w:sz w:val="28"/>
          <w:szCs w:val="28"/>
        </w:rPr>
        <w:t>бы органа местного самоуправления,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ведение журналов регистрации уведомлений о получении подарков</w:t>
      </w:r>
      <w:r>
        <w:rPr>
          <w:rFonts w:ascii="Times New Roman" w:hAnsi="Times New Roman"/>
          <w:sz w:val="28"/>
          <w:szCs w:val="28"/>
        </w:rPr>
        <w:t>;</w:t>
      </w:r>
      <w:r w:rsidRPr="0052700B">
        <w:rPr>
          <w:rFonts w:ascii="Times New Roman" w:hAnsi="Times New Roman"/>
          <w:sz w:val="28"/>
          <w:szCs w:val="28"/>
        </w:rPr>
        <w:t xml:space="preserve">                </w:t>
      </w:r>
      <w:r w:rsidRPr="0052700B">
        <w:rPr>
          <w:rFonts w:ascii="Times New Roman" w:hAnsi="Times New Roman"/>
          <w:sz w:val="28"/>
          <w:szCs w:val="28"/>
          <w:lang w:eastAsia="ru-RU"/>
        </w:rPr>
        <w:t>о фактах обращения в целях склонения к совершению коррупционных прав</w:t>
      </w:r>
      <w:r w:rsidRPr="0052700B">
        <w:rPr>
          <w:rFonts w:ascii="Times New Roman" w:hAnsi="Times New Roman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sz w:val="28"/>
          <w:szCs w:val="28"/>
          <w:lang w:eastAsia="ru-RU"/>
        </w:rPr>
        <w:t>нарушений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52700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выполнении иной оплачиваемой работы;</w:t>
      </w:r>
      <w:r w:rsidRPr="0052700B">
        <w:rPr>
          <w:rFonts w:ascii="Times New Roman" w:hAnsi="Times New Roman"/>
          <w:sz w:val="28"/>
          <w:szCs w:val="28"/>
        </w:rPr>
        <w:t xml:space="preserve"> о возникновении ли</w:t>
      </w:r>
      <w:r w:rsidRPr="0052700B">
        <w:rPr>
          <w:rFonts w:ascii="Times New Roman" w:hAnsi="Times New Roman"/>
          <w:sz w:val="28"/>
          <w:szCs w:val="28"/>
        </w:rPr>
        <w:t>ч</w:t>
      </w:r>
      <w:r w:rsidRPr="0052700B">
        <w:rPr>
          <w:rFonts w:ascii="Times New Roman" w:hAnsi="Times New Roman"/>
          <w:sz w:val="28"/>
          <w:szCs w:val="28"/>
        </w:rPr>
        <w:t>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;</w:t>
      </w:r>
      <w:r w:rsidRPr="0052700B">
        <w:rPr>
          <w:rFonts w:ascii="Times New Roman" w:hAnsi="Times New Roman"/>
          <w:sz w:val="28"/>
          <w:szCs w:val="28"/>
        </w:rPr>
        <w:t xml:space="preserve"> учета проверок;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организационное обеспечение деятельности комиссии по соблюдению требований к служебному поведению муниципальных служащих и урегулир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ванию конфликта интересов, образованной в органе местного самоуправления, подготовка материалов к заседаниям комиссии и контроль исполнения прин</w:t>
      </w:r>
      <w:r w:rsidRPr="0052700B">
        <w:rPr>
          <w:rFonts w:ascii="Times New Roman" w:hAnsi="Times New Roman"/>
          <w:sz w:val="28"/>
          <w:szCs w:val="28"/>
        </w:rPr>
        <w:t>я</w:t>
      </w:r>
      <w:r w:rsidRPr="0052700B">
        <w:rPr>
          <w:rFonts w:ascii="Times New Roman" w:hAnsi="Times New Roman"/>
          <w:sz w:val="28"/>
          <w:szCs w:val="28"/>
        </w:rPr>
        <w:t>тых ею решений;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размещение на официальном сайте органа местного самоуправления                          в разделе «Противодействие коррупции» информации об антикоррупционной деятельности, нормативных правовых актов в данной сфере федерального, р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гионального и муниципального уровней, иных материалов по противоде</w:t>
      </w:r>
      <w:r w:rsidRPr="0052700B">
        <w:rPr>
          <w:rFonts w:ascii="Times New Roman" w:hAnsi="Times New Roman"/>
          <w:sz w:val="28"/>
          <w:szCs w:val="28"/>
        </w:rPr>
        <w:t>й</w:t>
      </w:r>
      <w:r w:rsidRPr="0052700B">
        <w:rPr>
          <w:rFonts w:ascii="Times New Roman" w:hAnsi="Times New Roman"/>
          <w:sz w:val="28"/>
          <w:szCs w:val="28"/>
        </w:rPr>
        <w:t xml:space="preserve">ствию коррупции, их актуализация; 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организация правового просвещения муниципальных служащих по вопр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сам противодействия коррупции;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организация антикоррупционного просвещения в учреждениях и орган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зациях, созданных для выполнения задач, поставленных перед органом мес</w:t>
      </w:r>
      <w:r w:rsidRPr="0052700B">
        <w:rPr>
          <w:rFonts w:ascii="Times New Roman" w:hAnsi="Times New Roman"/>
          <w:sz w:val="28"/>
          <w:szCs w:val="28"/>
        </w:rPr>
        <w:t>т</w:t>
      </w:r>
      <w:r w:rsidRPr="0052700B">
        <w:rPr>
          <w:rFonts w:ascii="Times New Roman" w:hAnsi="Times New Roman"/>
          <w:sz w:val="28"/>
          <w:szCs w:val="28"/>
        </w:rPr>
        <w:t xml:space="preserve">ного самоуправления, а также осуществление </w:t>
      </w:r>
      <w:proofErr w:type="gramStart"/>
      <w:r w:rsidRPr="0052700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2700B">
        <w:rPr>
          <w:rFonts w:ascii="Times New Roman" w:hAnsi="Times New Roman"/>
          <w:sz w:val="28"/>
          <w:szCs w:val="28"/>
        </w:rPr>
        <w:t xml:space="preserve"> реализацией               в этих учреждениях и организациях мер по профилактике коррупционных пр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вонар</w:t>
      </w:r>
      <w:r>
        <w:rPr>
          <w:rFonts w:ascii="Times New Roman" w:hAnsi="Times New Roman"/>
          <w:sz w:val="28"/>
          <w:szCs w:val="28"/>
        </w:rPr>
        <w:t>ушений</w:t>
      </w:r>
      <w:r w:rsidRPr="0052700B">
        <w:rPr>
          <w:rFonts w:ascii="Times New Roman" w:hAnsi="Times New Roman"/>
          <w:sz w:val="28"/>
          <w:szCs w:val="28"/>
        </w:rPr>
        <w:t>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подготовка и своевременное предоставление информации об исполнении решений комиссии по координации работы по противодействию коррупции в </w:t>
      </w:r>
      <w:r>
        <w:rPr>
          <w:rFonts w:ascii="Times New Roman" w:hAnsi="Times New Roman"/>
          <w:sz w:val="28"/>
          <w:szCs w:val="28"/>
        </w:rPr>
        <w:t>Кемеровской области</w:t>
      </w:r>
      <w:r w:rsidRPr="0052700B">
        <w:rPr>
          <w:rFonts w:ascii="Times New Roman" w:hAnsi="Times New Roman"/>
          <w:sz w:val="28"/>
          <w:szCs w:val="28"/>
        </w:rPr>
        <w:t>;</w:t>
      </w:r>
      <w:r w:rsidRPr="0052700B">
        <w:t xml:space="preserve">  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подготовка и своевременное  предоставление отчета АИС мониторинг «Сведения о ходе реализации мер по противодействию коррупции в органах государственной власти субъектов Российской Федерации и органов местного самоуправления» (представляется </w:t>
      </w:r>
      <w:r>
        <w:rPr>
          <w:rFonts w:ascii="Times New Roman" w:hAnsi="Times New Roman"/>
          <w:sz w:val="28"/>
          <w:szCs w:val="28"/>
        </w:rPr>
        <w:t>ежеквартально в отдел по профилактике коррупционных и иных правонарушений Администрации Кемеровской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сти</w:t>
      </w:r>
      <w:r w:rsidRPr="0052700B">
        <w:rPr>
          <w:rFonts w:ascii="Times New Roman" w:hAnsi="Times New Roman"/>
          <w:sz w:val="28"/>
          <w:szCs w:val="28"/>
        </w:rPr>
        <w:t>);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подготовка и размещение на официальном сайте органа местного сам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управления информации о реализации муниципального Плана мероприятий по противодействию коррупции;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осуществление взаимодействия с правоохранительными органами, иными государственными органами, общественными объединениями, средствами ма</w:t>
      </w:r>
      <w:r w:rsidRPr="0052700B">
        <w:rPr>
          <w:rFonts w:ascii="Times New Roman" w:hAnsi="Times New Roman"/>
          <w:sz w:val="28"/>
          <w:szCs w:val="28"/>
          <w:lang w:eastAsia="ru-RU"/>
        </w:rPr>
        <w:t>с</w:t>
      </w:r>
      <w:r w:rsidRPr="0052700B">
        <w:rPr>
          <w:rFonts w:ascii="Times New Roman" w:hAnsi="Times New Roman"/>
          <w:sz w:val="28"/>
          <w:szCs w:val="28"/>
          <w:lang w:eastAsia="ru-RU"/>
        </w:rPr>
        <w:t>совой информации в целях реализации мер по профилактике коррупционных и иных правонарушений;</w:t>
      </w:r>
    </w:p>
    <w:p w:rsidR="006832EF" w:rsidRPr="000C079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 xml:space="preserve">осуществление иных функций в области противодействия коррупции                      в соответствии </w:t>
      </w:r>
      <w:r w:rsidRPr="000C079B">
        <w:rPr>
          <w:rFonts w:ascii="Times New Roman" w:hAnsi="Times New Roman"/>
          <w:sz w:val="28"/>
          <w:szCs w:val="28"/>
          <w:lang w:eastAsia="ru-RU"/>
        </w:rPr>
        <w:t>с нормативными правовыми актами.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79B">
        <w:rPr>
          <w:rFonts w:ascii="Times New Roman" w:hAnsi="Times New Roman"/>
          <w:sz w:val="28"/>
          <w:szCs w:val="28"/>
          <w:lang w:eastAsia="ru-RU"/>
        </w:rPr>
        <w:t>Обязанности по осуществлению работы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 по профилактике коррупционных и иных правонарушений должны быть четко определены в должностных и</w:t>
      </w:r>
      <w:r w:rsidRPr="0052700B">
        <w:rPr>
          <w:rFonts w:ascii="Times New Roman" w:hAnsi="Times New Roman"/>
          <w:sz w:val="28"/>
          <w:szCs w:val="28"/>
          <w:lang w:eastAsia="ru-RU"/>
        </w:rPr>
        <w:t>н</w:t>
      </w:r>
      <w:r w:rsidRPr="0052700B">
        <w:rPr>
          <w:rFonts w:ascii="Times New Roman" w:hAnsi="Times New Roman"/>
          <w:sz w:val="28"/>
          <w:szCs w:val="28"/>
          <w:lang w:eastAsia="ru-RU"/>
        </w:rPr>
        <w:t>струкциях служащих.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2. Правовая основа деятельности органа местного самоуправления                в сфере противодействии коррупции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Муниципальные нормативные правовые акты подлежат своеврем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енному приведению в соответствии с законодательством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екомендуется регулярно проводить мониторинг изменений и правопр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менения нормативных правовых актов о противодействии коррупции, по ит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гам которого вносить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соответствующие изменения в действующие либо разр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ба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тывать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новые правовые акты.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Проекты нормативных правовых актов органов местного самоуправления должны проходить антикоррупционную экспертизу в порядке, установленном органами местного самоуправления.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В органах местного самоуправления должны быть приняты нормативные правовые акты, утверждающие порядки уведомлений о фактах обращения                 в целях склонения к совершению коррупционных правонарушений;                    о намерении выполнять иную оплачиваемую работу; о получении подарка;</w:t>
      </w:r>
      <w:r w:rsidRPr="0052700B">
        <w:t xml:space="preserve">                 </w:t>
      </w:r>
      <w:r w:rsidRPr="0052700B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 xml:space="preserve">Кроме того, нормативными правовыми актами утверждаются следующие виды документов: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План мероприятий по противодействию коррупции в органе местного с</w:t>
      </w:r>
      <w:r w:rsidRPr="0052700B">
        <w:rPr>
          <w:rFonts w:ascii="Times New Roman" w:hAnsi="Times New Roman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sz w:val="28"/>
          <w:szCs w:val="28"/>
          <w:lang w:eastAsia="ru-RU"/>
        </w:rPr>
        <w:t>моуправления;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Перечень должностей муниципальной службы, при назначении на кот</w:t>
      </w:r>
      <w:r w:rsidRPr="0052700B">
        <w:rPr>
          <w:rFonts w:ascii="Times New Roman" w:hAnsi="Times New Roman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sz w:val="28"/>
          <w:szCs w:val="28"/>
          <w:lang w:eastAsia="ru-RU"/>
        </w:rPr>
        <w:t>рые граждане и при замещении которых муниципальные служащие обязаны представлять сведения о своих доходах, расходах, об имуществе и обязател</w:t>
      </w:r>
      <w:r w:rsidRPr="0052700B">
        <w:rPr>
          <w:rFonts w:ascii="Times New Roman" w:hAnsi="Times New Roman"/>
          <w:sz w:val="28"/>
          <w:szCs w:val="28"/>
          <w:lang w:eastAsia="ru-RU"/>
        </w:rPr>
        <w:t>ь</w:t>
      </w:r>
      <w:r w:rsidRPr="0052700B">
        <w:rPr>
          <w:rFonts w:ascii="Times New Roman" w:hAnsi="Times New Roman"/>
          <w:sz w:val="28"/>
          <w:szCs w:val="28"/>
          <w:lang w:eastAsia="ru-RU"/>
        </w:rPr>
        <w:t>ствах имущественного характера, а также сведения о доходах, об имуществе и обязательствах имущественного характера своих супруги (супруга) и несове</w:t>
      </w:r>
      <w:r w:rsidRPr="0052700B">
        <w:rPr>
          <w:rFonts w:ascii="Times New Roman" w:hAnsi="Times New Roman"/>
          <w:sz w:val="28"/>
          <w:szCs w:val="28"/>
          <w:lang w:eastAsia="ru-RU"/>
        </w:rPr>
        <w:t>р</w:t>
      </w:r>
      <w:r w:rsidRPr="0052700B">
        <w:rPr>
          <w:rFonts w:ascii="Times New Roman" w:hAnsi="Times New Roman"/>
          <w:sz w:val="28"/>
          <w:szCs w:val="28"/>
          <w:lang w:eastAsia="ru-RU"/>
        </w:rPr>
        <w:t>шеннолетних детей (далее – Перечень должностей муниципальной службы);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Положение о комиссии по соблюдению требований к служебному повед</w:t>
      </w:r>
      <w:r w:rsidRPr="0052700B">
        <w:rPr>
          <w:rFonts w:ascii="Times New Roman" w:hAnsi="Times New Roman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sz w:val="28"/>
          <w:szCs w:val="28"/>
          <w:lang w:eastAsia="ru-RU"/>
        </w:rPr>
        <w:t>нию муниципальных служащих и урегулированию конфликта интересов;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Порядок размещения сведений о доходах, расходах, об имуществе и об</w:t>
      </w:r>
      <w:r w:rsidRPr="0052700B">
        <w:rPr>
          <w:rFonts w:ascii="Times New Roman" w:hAnsi="Times New Roman"/>
          <w:sz w:val="28"/>
          <w:szCs w:val="28"/>
          <w:lang w:eastAsia="ru-RU"/>
        </w:rPr>
        <w:t>я</w:t>
      </w:r>
      <w:r w:rsidRPr="0052700B">
        <w:rPr>
          <w:rFonts w:ascii="Times New Roman" w:hAnsi="Times New Roman"/>
          <w:sz w:val="28"/>
          <w:szCs w:val="28"/>
          <w:lang w:eastAsia="ru-RU"/>
        </w:rPr>
        <w:lastRenderedPageBreak/>
        <w:t>зательствах имущественного характера лиц, замещающих муниципальные должности и должности муниципальной службы, и членов их семей на офиц</w:t>
      </w:r>
      <w:r w:rsidRPr="0052700B">
        <w:rPr>
          <w:rFonts w:ascii="Times New Roman" w:hAnsi="Times New Roman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sz w:val="28"/>
          <w:szCs w:val="28"/>
          <w:lang w:eastAsia="ru-RU"/>
        </w:rPr>
        <w:t>альных сайтах органов местного самоуправления и предоставления этих свед</w:t>
      </w:r>
      <w:r w:rsidRPr="0052700B">
        <w:rPr>
          <w:rFonts w:ascii="Times New Roman" w:hAnsi="Times New Roman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sz w:val="28"/>
          <w:szCs w:val="28"/>
          <w:lang w:eastAsia="ru-RU"/>
        </w:rPr>
        <w:t>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Целесообразно ознакомить каждого муниципального служащего с локал</w:t>
      </w:r>
      <w:r w:rsidRPr="0052700B">
        <w:rPr>
          <w:rFonts w:ascii="Times New Roman" w:hAnsi="Times New Roman"/>
          <w:sz w:val="28"/>
          <w:szCs w:val="28"/>
          <w:lang w:eastAsia="ru-RU"/>
        </w:rPr>
        <w:t>ь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ными правовыми актами в сфере противодействия коррупции под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пись. </w:t>
      </w:r>
    </w:p>
    <w:p w:rsidR="006832EF" w:rsidRPr="0052700B" w:rsidRDefault="006832EF" w:rsidP="00D4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2EF" w:rsidRPr="0052700B" w:rsidRDefault="006832EF" w:rsidP="00D473F5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52700B">
        <w:rPr>
          <w:rFonts w:ascii="Times New Roman" w:hAnsi="Times New Roman"/>
          <w:b/>
          <w:sz w:val="28"/>
          <w:szCs w:val="28"/>
          <w:lang w:eastAsia="ru-RU"/>
        </w:rPr>
        <w:t>3. Планирование мероприятий по противодействию коррупции</w:t>
      </w:r>
    </w:p>
    <w:p w:rsidR="006832EF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2700B">
        <w:rPr>
          <w:rFonts w:ascii="Times New Roman" w:hAnsi="Times New Roman"/>
          <w:spacing w:val="-2"/>
          <w:sz w:val="28"/>
          <w:szCs w:val="28"/>
        </w:rPr>
        <w:t>Деятельность органа местного самоуправления должна осуществляться                     на плановой основе. Для этого необходимо разработать и утвердить План мер</w:t>
      </w:r>
      <w:r w:rsidRPr="0052700B">
        <w:rPr>
          <w:rFonts w:ascii="Times New Roman" w:hAnsi="Times New Roman"/>
          <w:spacing w:val="-2"/>
          <w:sz w:val="28"/>
          <w:szCs w:val="28"/>
        </w:rPr>
        <w:t>о</w:t>
      </w:r>
      <w:r w:rsidRPr="0052700B">
        <w:rPr>
          <w:rFonts w:ascii="Times New Roman" w:hAnsi="Times New Roman"/>
          <w:spacing w:val="-2"/>
          <w:sz w:val="28"/>
          <w:szCs w:val="28"/>
        </w:rPr>
        <w:t>приятий по противодействию коррупции</w:t>
      </w:r>
      <w:r w:rsidRPr="0052700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2700B">
        <w:rPr>
          <w:rFonts w:ascii="Times New Roman" w:hAnsi="Times New Roman"/>
          <w:spacing w:val="-2"/>
          <w:sz w:val="28"/>
          <w:szCs w:val="28"/>
        </w:rPr>
        <w:t>(далее – План)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6832EF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При разработке (внесении изменений) Плана целесообразно обеспечить соответствие мероприятий Национальной стратегии и Национальному плану противодействия коррупции, утвержденным указами Президента Российской Федерации, а также включение мероприятий соответствующих план</w:t>
      </w:r>
      <w:r>
        <w:rPr>
          <w:rFonts w:ascii="Times New Roman" w:hAnsi="Times New Roman"/>
          <w:sz w:val="28"/>
          <w:szCs w:val="28"/>
        </w:rPr>
        <w:t>у</w:t>
      </w:r>
      <w:r w:rsidRPr="00527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ровской области</w:t>
      </w:r>
      <w:r w:rsidRPr="0052700B">
        <w:rPr>
          <w:rFonts w:ascii="Times New Roman" w:hAnsi="Times New Roman"/>
          <w:sz w:val="28"/>
          <w:szCs w:val="28"/>
        </w:rPr>
        <w:t>, в котор</w:t>
      </w:r>
      <w:r>
        <w:rPr>
          <w:rFonts w:ascii="Times New Roman" w:hAnsi="Times New Roman"/>
          <w:sz w:val="28"/>
          <w:szCs w:val="28"/>
        </w:rPr>
        <w:t>ом</w:t>
      </w:r>
      <w:r w:rsidRPr="0052700B">
        <w:rPr>
          <w:rFonts w:ascii="Times New Roman" w:hAnsi="Times New Roman"/>
          <w:sz w:val="28"/>
          <w:szCs w:val="28"/>
        </w:rPr>
        <w:t xml:space="preserve"> органы местного самоуправления по согласованию являются исполнителями.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E8">
        <w:rPr>
          <w:rFonts w:ascii="Times New Roman" w:hAnsi="Times New Roman"/>
          <w:sz w:val="28"/>
          <w:szCs w:val="28"/>
        </w:rPr>
        <w:t>В целях контроля целесообразно организовать предоставление главе орг</w:t>
      </w:r>
      <w:r w:rsidRPr="00DB0FE8">
        <w:rPr>
          <w:rFonts w:ascii="Times New Roman" w:hAnsi="Times New Roman"/>
          <w:sz w:val="28"/>
          <w:szCs w:val="28"/>
        </w:rPr>
        <w:t>а</w:t>
      </w:r>
      <w:r w:rsidRPr="00DB0FE8">
        <w:rPr>
          <w:rFonts w:ascii="Times New Roman" w:hAnsi="Times New Roman"/>
          <w:sz w:val="28"/>
          <w:szCs w:val="28"/>
        </w:rPr>
        <w:t>на местного самоуправления ежеквартального отчета об исполнении меропр</w:t>
      </w:r>
      <w:r w:rsidRPr="00DB0FE8">
        <w:rPr>
          <w:rFonts w:ascii="Times New Roman" w:hAnsi="Times New Roman"/>
          <w:sz w:val="28"/>
          <w:szCs w:val="28"/>
        </w:rPr>
        <w:t>и</w:t>
      </w:r>
      <w:r w:rsidRPr="00DB0FE8">
        <w:rPr>
          <w:rFonts w:ascii="Times New Roman" w:hAnsi="Times New Roman"/>
          <w:sz w:val="28"/>
          <w:szCs w:val="28"/>
        </w:rPr>
        <w:t>ятий Плана. В случае изменения законодательства по противодействию ко</w:t>
      </w:r>
      <w:r w:rsidRPr="00DB0FE8">
        <w:rPr>
          <w:rFonts w:ascii="Times New Roman" w:hAnsi="Times New Roman"/>
          <w:sz w:val="28"/>
          <w:szCs w:val="28"/>
        </w:rPr>
        <w:t>р</w:t>
      </w:r>
      <w:r w:rsidRPr="00DB0FE8">
        <w:rPr>
          <w:rFonts w:ascii="Times New Roman" w:hAnsi="Times New Roman"/>
          <w:sz w:val="28"/>
          <w:szCs w:val="28"/>
        </w:rPr>
        <w:t>рупции необходимо обеспечить своевременную корректировку Плана. Внес</w:t>
      </w:r>
      <w:r w:rsidRPr="00DB0FE8">
        <w:rPr>
          <w:rFonts w:ascii="Times New Roman" w:hAnsi="Times New Roman"/>
          <w:sz w:val="28"/>
          <w:szCs w:val="28"/>
        </w:rPr>
        <w:t>е</w:t>
      </w:r>
      <w:r w:rsidRPr="00DB0FE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изменений в План производится</w:t>
      </w:r>
      <w:r w:rsidRPr="00DB0FE8">
        <w:rPr>
          <w:rFonts w:ascii="Times New Roman" w:hAnsi="Times New Roman"/>
          <w:sz w:val="28"/>
          <w:szCs w:val="28"/>
        </w:rPr>
        <w:t xml:space="preserve"> в порядке, установленном для его утве</w:t>
      </w:r>
      <w:r w:rsidRPr="00DB0FE8">
        <w:rPr>
          <w:rFonts w:ascii="Times New Roman" w:hAnsi="Times New Roman"/>
          <w:sz w:val="28"/>
          <w:szCs w:val="28"/>
        </w:rPr>
        <w:t>р</w:t>
      </w:r>
      <w:r w:rsidRPr="00DB0FE8">
        <w:rPr>
          <w:rFonts w:ascii="Times New Roman" w:hAnsi="Times New Roman"/>
          <w:sz w:val="28"/>
          <w:szCs w:val="28"/>
        </w:rPr>
        <w:t>ждения.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Как правило, План оформляется в табличной форме, которая содержит о</w:t>
      </w:r>
      <w:r w:rsidRPr="0052700B">
        <w:rPr>
          <w:rFonts w:ascii="Times New Roman" w:hAnsi="Times New Roman"/>
          <w:sz w:val="28"/>
          <w:szCs w:val="28"/>
        </w:rPr>
        <w:t>с</w:t>
      </w:r>
      <w:r w:rsidRPr="0052700B">
        <w:rPr>
          <w:rFonts w:ascii="Times New Roman" w:hAnsi="Times New Roman"/>
          <w:sz w:val="28"/>
          <w:szCs w:val="28"/>
        </w:rPr>
        <w:t>новополагающие графы: мероприятия по противодействию коррупции; отве</w:t>
      </w:r>
      <w:r w:rsidRPr="0052700B">
        <w:rPr>
          <w:rFonts w:ascii="Times New Roman" w:hAnsi="Times New Roman"/>
          <w:sz w:val="28"/>
          <w:szCs w:val="28"/>
        </w:rPr>
        <w:t>т</w:t>
      </w:r>
      <w:r w:rsidRPr="0052700B">
        <w:rPr>
          <w:rFonts w:ascii="Times New Roman" w:hAnsi="Times New Roman"/>
          <w:sz w:val="28"/>
          <w:szCs w:val="28"/>
        </w:rPr>
        <w:t>ственные исполнители; ожидаемый результат; срок выполнения.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Примерные направления мероприятий Плана: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правовое обеспечение реализации антикоррупционных мер;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антикоррупционная экспертиза нормативных правовых актов и их про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тов;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профилактика коррупционных и иных правонарушений при прохожд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нии муниципальной службы</w:t>
      </w:r>
      <w:r>
        <w:rPr>
          <w:rFonts w:ascii="Times New Roman" w:hAnsi="Times New Roman"/>
          <w:sz w:val="28"/>
          <w:szCs w:val="28"/>
        </w:rPr>
        <w:t>;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реализация антикоррупционных механизмов в бюджетной сфере</w:t>
      </w:r>
      <w:r>
        <w:rPr>
          <w:rFonts w:ascii="Times New Roman" w:hAnsi="Times New Roman"/>
          <w:sz w:val="28"/>
          <w:szCs w:val="28"/>
        </w:rPr>
        <w:t>;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формирование в обществе нетерпим</w:t>
      </w:r>
      <w:r>
        <w:rPr>
          <w:rFonts w:ascii="Times New Roman" w:hAnsi="Times New Roman"/>
          <w:sz w:val="28"/>
          <w:szCs w:val="28"/>
        </w:rPr>
        <w:t>ости к коррупционному поведению;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организация мониторинга эффектив</w:t>
      </w:r>
      <w:r>
        <w:rPr>
          <w:rFonts w:ascii="Times New Roman" w:hAnsi="Times New Roman"/>
          <w:sz w:val="28"/>
          <w:szCs w:val="28"/>
        </w:rPr>
        <w:t>ности противодействия коррупции;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организация взаимодействия органов местного самоуправления с гра</w:t>
      </w:r>
      <w:r w:rsidRPr="0052700B">
        <w:rPr>
          <w:rFonts w:ascii="Times New Roman" w:hAnsi="Times New Roman"/>
          <w:sz w:val="28"/>
          <w:szCs w:val="28"/>
        </w:rPr>
        <w:t>ж</w:t>
      </w:r>
      <w:r w:rsidRPr="0052700B">
        <w:rPr>
          <w:rFonts w:ascii="Times New Roman" w:hAnsi="Times New Roman"/>
          <w:sz w:val="28"/>
          <w:szCs w:val="28"/>
        </w:rPr>
        <w:t>данами и институтами гражданского общества, СМИ по вопросам противоде</w:t>
      </w:r>
      <w:r w:rsidRPr="0052700B">
        <w:rPr>
          <w:rFonts w:ascii="Times New Roman" w:hAnsi="Times New Roman"/>
          <w:sz w:val="28"/>
          <w:szCs w:val="28"/>
        </w:rPr>
        <w:t>й</w:t>
      </w:r>
      <w:r w:rsidRPr="0052700B">
        <w:rPr>
          <w:rFonts w:ascii="Times New Roman" w:hAnsi="Times New Roman"/>
          <w:sz w:val="28"/>
          <w:szCs w:val="28"/>
        </w:rPr>
        <w:t>ствия коррупции.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Выполнение мероприятий Плана осуществляется ответственными испо</w:t>
      </w:r>
      <w:r w:rsidRPr="0052700B">
        <w:rPr>
          <w:rFonts w:ascii="Times New Roman" w:hAnsi="Times New Roman"/>
          <w:sz w:val="28"/>
          <w:szCs w:val="28"/>
        </w:rPr>
        <w:t>л</w:t>
      </w:r>
      <w:r w:rsidRPr="0052700B">
        <w:rPr>
          <w:rFonts w:ascii="Times New Roman" w:hAnsi="Times New Roman"/>
          <w:sz w:val="28"/>
          <w:szCs w:val="28"/>
        </w:rPr>
        <w:t>нителями в установленные сроки. Срок выполнения отдельного мероприятия по противодействию коррупции зависит от его объема, содержания и варьир</w:t>
      </w:r>
      <w:r w:rsidRPr="0052700B">
        <w:rPr>
          <w:rFonts w:ascii="Times New Roman" w:hAnsi="Times New Roman"/>
          <w:sz w:val="28"/>
          <w:szCs w:val="28"/>
        </w:rPr>
        <w:t>у</w:t>
      </w:r>
      <w:r w:rsidRPr="0052700B">
        <w:rPr>
          <w:rFonts w:ascii="Times New Roman" w:hAnsi="Times New Roman"/>
          <w:sz w:val="28"/>
          <w:szCs w:val="28"/>
        </w:rPr>
        <w:t>ется от квартала, полугода – до года.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2700B">
        <w:rPr>
          <w:rFonts w:ascii="Times New Roman" w:hAnsi="Times New Roman"/>
          <w:spacing w:val="-2"/>
          <w:sz w:val="28"/>
          <w:szCs w:val="28"/>
        </w:rPr>
        <w:t>План подлежит размещению в разделе «Противодействие коррупции» на официальном сайте органа местного самоуправления.</w:t>
      </w:r>
    </w:p>
    <w:p w:rsidR="006832EF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52700B">
        <w:rPr>
          <w:rFonts w:ascii="Times New Roman" w:hAnsi="Times New Roman"/>
          <w:spacing w:val="-2"/>
          <w:sz w:val="28"/>
          <w:szCs w:val="28"/>
        </w:rPr>
        <w:lastRenderedPageBreak/>
        <w:t>Контроль за</w:t>
      </w:r>
      <w:proofErr w:type="gramEnd"/>
      <w:r w:rsidRPr="0052700B">
        <w:rPr>
          <w:rFonts w:ascii="Times New Roman" w:hAnsi="Times New Roman"/>
          <w:spacing w:val="-2"/>
          <w:sz w:val="28"/>
          <w:szCs w:val="28"/>
        </w:rPr>
        <w:t xml:space="preserve"> выполнением Плана осуществляет глава органа местного с</w:t>
      </w:r>
      <w:r w:rsidRPr="0052700B">
        <w:rPr>
          <w:rFonts w:ascii="Times New Roman" w:hAnsi="Times New Roman"/>
          <w:spacing w:val="-2"/>
          <w:sz w:val="28"/>
          <w:szCs w:val="28"/>
        </w:rPr>
        <w:t>а</w:t>
      </w:r>
      <w:r w:rsidRPr="0052700B">
        <w:rPr>
          <w:rFonts w:ascii="Times New Roman" w:hAnsi="Times New Roman"/>
          <w:spacing w:val="-2"/>
          <w:sz w:val="28"/>
          <w:szCs w:val="28"/>
        </w:rPr>
        <w:t>моуправле</w:t>
      </w:r>
      <w:r>
        <w:rPr>
          <w:rFonts w:ascii="Times New Roman" w:hAnsi="Times New Roman"/>
          <w:spacing w:val="-2"/>
          <w:sz w:val="28"/>
          <w:szCs w:val="28"/>
        </w:rPr>
        <w:t>ния либо</w:t>
      </w:r>
      <w:r w:rsidRPr="0052700B">
        <w:rPr>
          <w:rFonts w:ascii="Times New Roman" w:hAnsi="Times New Roman"/>
          <w:spacing w:val="-2"/>
          <w:sz w:val="28"/>
          <w:szCs w:val="28"/>
        </w:rPr>
        <w:t xml:space="preserve"> уполномоченное</w:t>
      </w:r>
      <w:r>
        <w:rPr>
          <w:rFonts w:ascii="Times New Roman" w:hAnsi="Times New Roman"/>
          <w:spacing w:val="-2"/>
          <w:sz w:val="28"/>
          <w:szCs w:val="28"/>
        </w:rPr>
        <w:t xml:space="preserve"> лицо</w:t>
      </w:r>
      <w:r w:rsidRPr="0052700B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Отчеты о выполнении мероприятий плана рассматриваются на совещан</w:t>
      </w:r>
      <w:r w:rsidRPr="0052700B">
        <w:rPr>
          <w:rFonts w:ascii="Times New Roman" w:hAnsi="Times New Roman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sz w:val="28"/>
          <w:szCs w:val="28"/>
          <w:lang w:eastAsia="ru-RU"/>
        </w:rPr>
        <w:t>ях, заседаниях коллегий, комиссии по соблюдению требований к служебному поведению и урегулированию конфликта интересов.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trike/>
          <w:spacing w:val="-2"/>
          <w:sz w:val="28"/>
          <w:szCs w:val="28"/>
        </w:rPr>
      </w:pPr>
      <w:r w:rsidRPr="0052700B"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одовой отчет о выполнении</w:t>
      </w:r>
      <w:r w:rsidRPr="0052700B">
        <w:rPr>
          <w:rFonts w:ascii="Times New Roman" w:hAnsi="Times New Roman"/>
          <w:spacing w:val="-2"/>
          <w:sz w:val="28"/>
          <w:szCs w:val="28"/>
        </w:rPr>
        <w:t xml:space="preserve"> мероприятий Плана размещается в разделе «Противодействие коррупции» на официальном сайте органа местного сам</w:t>
      </w:r>
      <w:r w:rsidRPr="0052700B">
        <w:rPr>
          <w:rFonts w:ascii="Times New Roman" w:hAnsi="Times New Roman"/>
          <w:spacing w:val="-2"/>
          <w:sz w:val="28"/>
          <w:szCs w:val="28"/>
        </w:rPr>
        <w:t>о</w:t>
      </w:r>
      <w:r w:rsidRPr="0052700B">
        <w:rPr>
          <w:rFonts w:ascii="Times New Roman" w:hAnsi="Times New Roman"/>
          <w:spacing w:val="-2"/>
          <w:sz w:val="28"/>
          <w:szCs w:val="28"/>
        </w:rPr>
        <w:t>управления.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Style w:val="22"/>
          <w:rFonts w:ascii="Times New Roman" w:hAnsi="Times New Roman"/>
          <w:bCs w:val="0"/>
          <w:sz w:val="28"/>
          <w:szCs w:val="28"/>
        </w:rPr>
      </w:pP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t>4. Система мер по обеспечению соблюдения муниципальными сл</w:t>
      </w:r>
      <w:r w:rsidRPr="0052700B">
        <w:rPr>
          <w:rFonts w:ascii="Times New Roman" w:hAnsi="Times New Roman"/>
          <w:b/>
          <w:sz w:val="28"/>
          <w:szCs w:val="28"/>
        </w:rPr>
        <w:t>у</w:t>
      </w:r>
      <w:r w:rsidRPr="0052700B">
        <w:rPr>
          <w:rFonts w:ascii="Times New Roman" w:hAnsi="Times New Roman"/>
          <w:b/>
          <w:sz w:val="28"/>
          <w:szCs w:val="28"/>
        </w:rPr>
        <w:t>жащими антикоррупционных стандартов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2700B">
        <w:rPr>
          <w:rFonts w:ascii="Times New Roman" w:hAnsi="Times New Roman"/>
          <w:kern w:val="28"/>
          <w:sz w:val="28"/>
          <w:szCs w:val="28"/>
        </w:rPr>
        <w:t>Лица, ответственные за профилактику коррупционных правонарушений,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 обеспечивают соблюдение муниципальными служащими ограничений                и запретов, требований о предотвращении или урегулировании конфликта и</w:t>
      </w:r>
      <w:r w:rsidRPr="0052700B">
        <w:rPr>
          <w:rFonts w:ascii="Times New Roman" w:hAnsi="Times New Roman"/>
          <w:sz w:val="28"/>
          <w:szCs w:val="28"/>
          <w:lang w:eastAsia="ru-RU"/>
        </w:rPr>
        <w:t>н</w:t>
      </w:r>
      <w:r w:rsidRPr="0052700B">
        <w:rPr>
          <w:rFonts w:ascii="Times New Roman" w:hAnsi="Times New Roman"/>
          <w:sz w:val="28"/>
          <w:szCs w:val="28"/>
          <w:lang w:eastAsia="ru-RU"/>
        </w:rPr>
        <w:t>тересов, исполнения обязанностей в сфере противодействия коррупции, уст</w:t>
      </w:r>
      <w:r w:rsidRPr="0052700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новленных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 Федеральными законами от 02.03.2007 № 25-ФЗ «О муниципальной службе в Российской Федерации», </w:t>
      </w:r>
      <w:r w:rsidRPr="0052700B">
        <w:rPr>
          <w:rFonts w:ascii="Times New Roman" w:hAnsi="Times New Roman"/>
          <w:spacing w:val="-2"/>
          <w:sz w:val="28"/>
          <w:szCs w:val="28"/>
          <w:lang w:eastAsia="ru-RU"/>
        </w:rPr>
        <w:t>от 25.12.2008 № 273-Ф3 «О противодействии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 коррупции», а также кодексом этики и служебного поведения муниципальных служащих, утвержденным правовым актом органа местного самоуправления.</w:t>
      </w:r>
      <w:proofErr w:type="gramEnd"/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t>4.1.</w:t>
      </w:r>
      <w:r w:rsidRPr="0052700B">
        <w:rPr>
          <w:rFonts w:ascii="Times New Roman" w:hAnsi="Times New Roman"/>
          <w:sz w:val="28"/>
          <w:szCs w:val="28"/>
        </w:rPr>
        <w:t xml:space="preserve"> </w:t>
      </w:r>
      <w:r w:rsidRPr="0052700B">
        <w:rPr>
          <w:rFonts w:ascii="Times New Roman" w:hAnsi="Times New Roman"/>
          <w:b/>
          <w:sz w:val="28"/>
          <w:szCs w:val="28"/>
        </w:rPr>
        <w:t>Оценка коррупционных рисков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Лицам, ответственным за профилактику коррупционных правонарушений, необходимо проводить оценку коррупционных рисков, возникающих при ре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лизации органом местного самоуправления своих функций, а также вносить при необходимости изменения в Перечень должностей муниципальной слу</w:t>
      </w:r>
      <w:r w:rsidRPr="0052700B">
        <w:rPr>
          <w:rFonts w:ascii="Times New Roman" w:hAnsi="Times New Roman"/>
          <w:sz w:val="28"/>
          <w:szCs w:val="28"/>
        </w:rPr>
        <w:t>ж</w:t>
      </w:r>
      <w:r w:rsidRPr="0052700B">
        <w:rPr>
          <w:rFonts w:ascii="Times New Roman" w:hAnsi="Times New Roman"/>
          <w:sz w:val="28"/>
          <w:szCs w:val="28"/>
        </w:rPr>
        <w:t>бы.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2700B">
        <w:rPr>
          <w:rFonts w:ascii="Times New Roman" w:hAnsi="Times New Roman"/>
          <w:sz w:val="28"/>
          <w:szCs w:val="28"/>
        </w:rPr>
        <w:t>Оценка коррупционных рисков заключается в выявлении условий и о</w:t>
      </w:r>
      <w:r w:rsidRPr="0052700B">
        <w:rPr>
          <w:rFonts w:ascii="Times New Roman" w:hAnsi="Times New Roman"/>
          <w:sz w:val="28"/>
          <w:szCs w:val="28"/>
        </w:rPr>
        <w:t>б</w:t>
      </w:r>
      <w:r w:rsidRPr="0052700B">
        <w:rPr>
          <w:rFonts w:ascii="Times New Roman" w:hAnsi="Times New Roman"/>
          <w:sz w:val="28"/>
          <w:szCs w:val="28"/>
        </w:rPr>
        <w:t>стоятельств (действий, событий), возникающих в ходе конкретного управле</w:t>
      </w:r>
      <w:r w:rsidRPr="0052700B">
        <w:rPr>
          <w:rFonts w:ascii="Times New Roman" w:hAnsi="Times New Roman"/>
          <w:sz w:val="28"/>
          <w:szCs w:val="28"/>
        </w:rPr>
        <w:t>н</w:t>
      </w:r>
      <w:r w:rsidRPr="0052700B">
        <w:rPr>
          <w:rFonts w:ascii="Times New Roman" w:hAnsi="Times New Roman"/>
          <w:sz w:val="28"/>
          <w:szCs w:val="28"/>
        </w:rPr>
        <w:t>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вопреки законным интересам общества и</w:t>
      </w:r>
      <w:proofErr w:type="gramEnd"/>
      <w:r w:rsidRPr="0052700B">
        <w:rPr>
          <w:rFonts w:ascii="Times New Roman" w:hAnsi="Times New Roman"/>
          <w:sz w:val="28"/>
          <w:szCs w:val="28"/>
        </w:rPr>
        <w:t xml:space="preserve"> госуда</w:t>
      </w:r>
      <w:r w:rsidRPr="0052700B">
        <w:rPr>
          <w:rFonts w:ascii="Times New Roman" w:hAnsi="Times New Roman"/>
          <w:sz w:val="28"/>
          <w:szCs w:val="28"/>
        </w:rPr>
        <w:t>р</w:t>
      </w:r>
      <w:r w:rsidRPr="0052700B">
        <w:rPr>
          <w:rFonts w:ascii="Times New Roman" w:hAnsi="Times New Roman"/>
          <w:sz w:val="28"/>
          <w:szCs w:val="28"/>
        </w:rPr>
        <w:t>ства.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При определении перечня коррупционно-опасных функций рекомендуется обращать внимание на функции, предусматривающие: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размещение заказов на поставку товаров, выполнение работ и оказание услуг для муниципальных нужд;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осуществление муниципального надзора и контроля;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ассигнов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 xml:space="preserve">ний, субсидий, межбюджетных трансфертов, а также ограниченных ресурсов (квот, земельных участков и т.п.);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lastRenderedPageBreak/>
        <w:t>управление муниципальным имуществом, организация его продажи;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регистрацию имущества и ведение баз данных имущества;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предоставление права на заключение договоров аренды земельных учас</w:t>
      </w:r>
      <w:r w:rsidRPr="0052700B">
        <w:rPr>
          <w:rFonts w:ascii="Times New Roman" w:hAnsi="Times New Roman"/>
          <w:sz w:val="28"/>
          <w:szCs w:val="28"/>
        </w:rPr>
        <w:t>т</w:t>
      </w:r>
      <w:r w:rsidRPr="0052700B">
        <w:rPr>
          <w:rFonts w:ascii="Times New Roman" w:hAnsi="Times New Roman"/>
          <w:sz w:val="28"/>
          <w:szCs w:val="28"/>
        </w:rPr>
        <w:t>ков, других объектов недвижимого имущества, находящихся в собственности района</w:t>
      </w:r>
      <w:r>
        <w:rPr>
          <w:rFonts w:ascii="Times New Roman" w:hAnsi="Times New Roman"/>
          <w:sz w:val="28"/>
          <w:szCs w:val="28"/>
        </w:rPr>
        <w:t xml:space="preserve"> либо муниципального образования</w:t>
      </w:r>
      <w:r w:rsidRPr="0052700B">
        <w:rPr>
          <w:rFonts w:ascii="Times New Roman" w:hAnsi="Times New Roman"/>
          <w:sz w:val="28"/>
          <w:szCs w:val="28"/>
        </w:rPr>
        <w:t xml:space="preserve">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</w:t>
      </w:r>
      <w:r w:rsidRPr="0052700B">
        <w:rPr>
          <w:rFonts w:ascii="Times New Roman" w:hAnsi="Times New Roman"/>
          <w:sz w:val="28"/>
          <w:szCs w:val="28"/>
        </w:rPr>
        <w:t>н</w:t>
      </w:r>
      <w:r w:rsidRPr="0052700B">
        <w:rPr>
          <w:rFonts w:ascii="Times New Roman" w:hAnsi="Times New Roman"/>
          <w:sz w:val="28"/>
          <w:szCs w:val="28"/>
        </w:rPr>
        <w:t xml:space="preserve">ных или излишне взысканных сумм пеней и штрафов;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лицензирование отдельных видов деятельности, выдачу разрешений                        на отдельные виды работ и иные аналогичные действия;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</w:t>
      </w:r>
      <w:r w:rsidRPr="0052700B">
        <w:rPr>
          <w:rFonts w:ascii="Times New Roman" w:hAnsi="Times New Roman"/>
          <w:sz w:val="28"/>
          <w:szCs w:val="28"/>
        </w:rPr>
        <w:t>з</w:t>
      </w:r>
      <w:r w:rsidRPr="0052700B">
        <w:rPr>
          <w:rFonts w:ascii="Times New Roman" w:hAnsi="Times New Roman"/>
          <w:sz w:val="28"/>
          <w:szCs w:val="28"/>
        </w:rPr>
        <w:t>водстве, инфекционных и массовых неинфекционных заболеваний людей, ж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 xml:space="preserve">вотных и растений, причинения вреда окружающей среде, имуществу граждан и юридических лиц,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52700B">
        <w:rPr>
          <w:rFonts w:ascii="Times New Roman" w:hAnsi="Times New Roman"/>
          <w:sz w:val="28"/>
          <w:szCs w:val="28"/>
        </w:rPr>
        <w:t xml:space="preserve"> имуществу;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представление в судебных органах прав и законных интересов органа местного самоуправления;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предоставление муниципальных услуг гражданам и организациям;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хранение и распределение материально-технических ресурсов.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Данный перечень не является исчерпывающим и носит рекомендательный характер для определения коррупционно-опасных функций в органе местного самоуправления.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2700B">
        <w:rPr>
          <w:rFonts w:ascii="Times New Roman" w:hAnsi="Times New Roman"/>
          <w:sz w:val="28"/>
          <w:szCs w:val="28"/>
        </w:rPr>
        <w:t>При оценке коррупционных рисков следует руководствоваться Методич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 xml:space="preserve">скими рекомендациями Минтруда России </w:t>
      </w:r>
      <w:r>
        <w:rPr>
          <w:rFonts w:ascii="Times New Roman" w:hAnsi="Times New Roman"/>
          <w:sz w:val="28"/>
          <w:szCs w:val="28"/>
        </w:rPr>
        <w:t>от 25.12.2014</w:t>
      </w:r>
      <w:r w:rsidRPr="002E4C28">
        <w:rPr>
          <w:rFonts w:ascii="Times New Roman" w:hAnsi="Times New Roman"/>
          <w:sz w:val="28"/>
          <w:szCs w:val="28"/>
        </w:rPr>
        <w:t xml:space="preserve"> № 18-0/10/В-8980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B">
        <w:rPr>
          <w:rFonts w:ascii="Times New Roman" w:hAnsi="Times New Roman"/>
          <w:sz w:val="28"/>
          <w:szCs w:val="28"/>
        </w:rPr>
        <w:t>по проведению оценки коррупционных рисков, возникающих при реализации функций</w:t>
      </w:r>
      <w:r>
        <w:rPr>
          <w:rFonts w:ascii="Times New Roman" w:hAnsi="Times New Roman"/>
          <w:sz w:val="28"/>
          <w:szCs w:val="28"/>
        </w:rPr>
        <w:t>, а также рекомендуем ознакомиться с постановлением Коллегии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Кемеровской области от 31.10.2018 № 447 «Об утверждении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рядка проведения органами исполнительной власти Кемеровской области оценки коррупционных рисков, возникающих при реализации ими своих 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номочий»</w:t>
      </w:r>
      <w:r w:rsidRPr="0052700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По итогам оценки коррупционных рисков формируется и утверждается Перечень должностей муниципальной службы.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Основаниями для внесения изменений (дополнений) в Перечень                         должностей муниципальной службы могут стать изменения законодательства            Российской Федерации, предусматривающие возложение новых или перера</w:t>
      </w:r>
      <w:r w:rsidRPr="0052700B">
        <w:rPr>
          <w:rFonts w:ascii="Times New Roman" w:hAnsi="Times New Roman"/>
          <w:sz w:val="28"/>
          <w:szCs w:val="28"/>
        </w:rPr>
        <w:t>с</w:t>
      </w:r>
      <w:r w:rsidRPr="0052700B">
        <w:rPr>
          <w:rFonts w:ascii="Times New Roman" w:hAnsi="Times New Roman"/>
          <w:sz w:val="28"/>
          <w:szCs w:val="28"/>
        </w:rPr>
        <w:t>пределение реализуемых функций, результаты проведения оценки коррупц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онных рисков, возникающих при реализации функций, мониторинга исполн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ния должностных обязанностей муниципальными служащими и т.д.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Лица, замещающие должности, включенные в указанный перечень, обяз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ны представлять сведения о своих доходах, расходах, об имуществе и обяз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тельствах имущественного характера, а также аналогичные сведения супруги (супруга) и несовершеннолетних детей.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t>4.2.</w:t>
      </w:r>
      <w:r w:rsidRPr="0052700B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2700B">
        <w:rPr>
          <w:rFonts w:ascii="Times New Roman" w:hAnsi="Times New Roman"/>
          <w:b/>
          <w:sz w:val="28"/>
          <w:szCs w:val="28"/>
        </w:rPr>
        <w:t>Сбор, анализ и обработка сведений о доходах, расходах,                       об имуществе и обязательствах имущественного характера муниципал</w:t>
      </w:r>
      <w:r w:rsidRPr="0052700B">
        <w:rPr>
          <w:rFonts w:ascii="Times New Roman" w:hAnsi="Times New Roman"/>
          <w:b/>
          <w:sz w:val="28"/>
          <w:szCs w:val="28"/>
        </w:rPr>
        <w:t>ь</w:t>
      </w:r>
      <w:r w:rsidRPr="0052700B">
        <w:rPr>
          <w:rFonts w:ascii="Times New Roman" w:hAnsi="Times New Roman"/>
          <w:b/>
          <w:sz w:val="28"/>
          <w:szCs w:val="28"/>
        </w:rPr>
        <w:t>ных служащих, их супруг (супругов) и несовершеннолетних детей.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lastRenderedPageBreak/>
        <w:t>В процессе проведения декларационной кампании необходимо проводить консультации, семинары, аппаратные учебы с муниципальными служащими по проблемным вопросам заполнения</w:t>
      </w:r>
      <w:r>
        <w:rPr>
          <w:rFonts w:ascii="Times New Roman" w:hAnsi="Times New Roman"/>
          <w:sz w:val="28"/>
          <w:szCs w:val="28"/>
        </w:rPr>
        <w:t xml:space="preserve"> справок о доходах</w:t>
      </w:r>
      <w:r w:rsidRPr="0052700B">
        <w:rPr>
          <w:rFonts w:ascii="Times New Roman" w:hAnsi="Times New Roman"/>
          <w:sz w:val="28"/>
          <w:szCs w:val="28"/>
        </w:rPr>
        <w:t>.</w:t>
      </w:r>
    </w:p>
    <w:p w:rsidR="006832EF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Анализ представленных сведений осуществляется лицами, ответственн</w:t>
      </w:r>
      <w:r w:rsidRPr="0052700B">
        <w:rPr>
          <w:rFonts w:ascii="Times New Roman" w:hAnsi="Times New Roman"/>
          <w:sz w:val="28"/>
          <w:szCs w:val="28"/>
        </w:rPr>
        <w:t>ы</w:t>
      </w:r>
      <w:r w:rsidRPr="0052700B">
        <w:rPr>
          <w:rFonts w:ascii="Times New Roman" w:hAnsi="Times New Roman"/>
          <w:sz w:val="28"/>
          <w:szCs w:val="28"/>
        </w:rPr>
        <w:t>ми за профилактику коррупционных 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азмещение </w:t>
      </w:r>
      <w:r w:rsidRPr="0052700B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 осуществляется</w:t>
      </w:r>
      <w:r w:rsidRPr="0052700B">
        <w:t xml:space="preserve"> </w:t>
      </w:r>
      <w:r w:rsidRPr="0052700B">
        <w:rPr>
          <w:rFonts w:ascii="Times New Roman" w:hAnsi="Times New Roman"/>
          <w:sz w:val="28"/>
          <w:szCs w:val="28"/>
        </w:rPr>
        <w:t>на официальном сайте органа местного самоуправления в порядке и сроки, установленные муниципальным правовым актом.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t>4.3.</w:t>
      </w:r>
      <w:r w:rsidRPr="0052700B">
        <w:rPr>
          <w:rFonts w:ascii="Times New Roman" w:hAnsi="Times New Roman"/>
          <w:sz w:val="28"/>
          <w:szCs w:val="28"/>
        </w:rPr>
        <w:t xml:space="preserve"> </w:t>
      </w:r>
      <w:r w:rsidRPr="0052700B">
        <w:rPr>
          <w:rFonts w:ascii="Times New Roman" w:hAnsi="Times New Roman"/>
          <w:b/>
          <w:sz w:val="28"/>
          <w:szCs w:val="28"/>
        </w:rPr>
        <w:t>Обеспечение соблюдения муниципальными служащими антико</w:t>
      </w:r>
      <w:r w:rsidRPr="0052700B">
        <w:rPr>
          <w:rFonts w:ascii="Times New Roman" w:hAnsi="Times New Roman"/>
          <w:b/>
          <w:sz w:val="28"/>
          <w:szCs w:val="28"/>
        </w:rPr>
        <w:t>р</w:t>
      </w:r>
      <w:r w:rsidRPr="0052700B">
        <w:rPr>
          <w:rFonts w:ascii="Times New Roman" w:hAnsi="Times New Roman"/>
          <w:b/>
          <w:sz w:val="28"/>
          <w:szCs w:val="28"/>
        </w:rPr>
        <w:t>рупционных процедур</w:t>
      </w:r>
    </w:p>
    <w:p w:rsidR="006832EF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Лица, ответственные за профилактику </w:t>
      </w:r>
      <w:r>
        <w:rPr>
          <w:rFonts w:ascii="Times New Roman" w:hAnsi="Times New Roman"/>
          <w:sz w:val="28"/>
          <w:szCs w:val="28"/>
        </w:rPr>
        <w:t xml:space="preserve">коррупционных </w:t>
      </w:r>
      <w:r w:rsidRPr="0052700B">
        <w:rPr>
          <w:rFonts w:ascii="Times New Roman" w:hAnsi="Times New Roman"/>
          <w:sz w:val="28"/>
          <w:szCs w:val="28"/>
        </w:rPr>
        <w:t>правонарушений, организуют работу по реализации муниципальными служащими обязанностей по уведомлению представителя нанимателя в установленных правовыми акт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ми случаях.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A4ABB">
        <w:rPr>
          <w:rFonts w:ascii="Times New Roman" w:hAnsi="Times New Roman"/>
          <w:sz w:val="28"/>
          <w:szCs w:val="28"/>
        </w:rPr>
        <w:t>Уведомления подлежат обязательной регистрации в специальном журн</w:t>
      </w:r>
      <w:r w:rsidRPr="009A4ABB">
        <w:rPr>
          <w:rFonts w:ascii="Times New Roman" w:hAnsi="Times New Roman"/>
          <w:sz w:val="28"/>
          <w:szCs w:val="28"/>
        </w:rPr>
        <w:t>а</w:t>
      </w:r>
      <w:r w:rsidRPr="009A4ABB">
        <w:rPr>
          <w:rFonts w:ascii="Times New Roman" w:hAnsi="Times New Roman"/>
          <w:sz w:val="28"/>
          <w:szCs w:val="28"/>
        </w:rPr>
        <w:t>ле, который должен быть прошит и пронумерован.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4.3.1. </w:t>
      </w:r>
      <w:r>
        <w:rPr>
          <w:rFonts w:ascii="Times New Roman" w:hAnsi="Times New Roman"/>
          <w:sz w:val="28"/>
          <w:szCs w:val="28"/>
        </w:rPr>
        <w:t>В случае</w:t>
      </w:r>
      <w:r w:rsidRPr="0052700B">
        <w:rPr>
          <w:rFonts w:ascii="Times New Roman" w:hAnsi="Times New Roman"/>
          <w:sz w:val="28"/>
          <w:szCs w:val="28"/>
        </w:rPr>
        <w:t xml:space="preserve"> обращения к муниципальному служащему каких-либо лиц в целях склонения его к совершению коррупционных правонарушений он об</w:t>
      </w:r>
      <w:r w:rsidRPr="0052700B">
        <w:rPr>
          <w:rFonts w:ascii="Times New Roman" w:hAnsi="Times New Roman"/>
          <w:sz w:val="28"/>
          <w:szCs w:val="28"/>
        </w:rPr>
        <w:t>я</w:t>
      </w:r>
      <w:r w:rsidRPr="0052700B">
        <w:rPr>
          <w:rFonts w:ascii="Times New Roman" w:hAnsi="Times New Roman"/>
          <w:sz w:val="28"/>
          <w:szCs w:val="28"/>
        </w:rPr>
        <w:t>зан уведом</w:t>
      </w:r>
      <w:r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 xml:space="preserve">ть об этом представителя нанимателя, органы прокуратуры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2700B">
        <w:rPr>
          <w:rFonts w:ascii="Times New Roman" w:hAnsi="Times New Roman"/>
          <w:sz w:val="28"/>
          <w:szCs w:val="28"/>
        </w:rPr>
        <w:t xml:space="preserve">или другие государственные органы </w:t>
      </w:r>
      <w:r>
        <w:rPr>
          <w:rFonts w:ascii="Times New Roman" w:hAnsi="Times New Roman"/>
          <w:sz w:val="28"/>
          <w:szCs w:val="28"/>
        </w:rPr>
        <w:t xml:space="preserve">(ч.1 </w:t>
      </w:r>
      <w:r w:rsidRPr="0052700B">
        <w:rPr>
          <w:rFonts w:ascii="Times New Roman" w:hAnsi="Times New Roman"/>
          <w:sz w:val="28"/>
          <w:szCs w:val="28"/>
        </w:rPr>
        <w:t>ст. 9 Федеральным законом                         от 25.12.2008 № 273-ФЗ «О противодействии коррупции»).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Порядок уведомления о соответствующих фактах обращения, перечень сведений, содержащихся в уведомлениях, </w:t>
      </w:r>
      <w:r w:rsidRPr="002A1089">
        <w:rPr>
          <w:rFonts w:ascii="Times New Roman" w:hAnsi="Times New Roman"/>
          <w:sz w:val="28"/>
          <w:szCs w:val="28"/>
        </w:rPr>
        <w:t>организация проверки этих сведений</w:t>
      </w:r>
      <w:r w:rsidRPr="0052700B">
        <w:rPr>
          <w:rFonts w:ascii="Times New Roman" w:hAnsi="Times New Roman"/>
          <w:sz w:val="28"/>
          <w:szCs w:val="28"/>
        </w:rPr>
        <w:t xml:space="preserve"> и порядок регистрации уведомлений определяются представителем нанимат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ля.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Невыполнение муниципальным служащим указанной обязанности являе</w:t>
      </w:r>
      <w:r w:rsidRPr="0052700B">
        <w:rPr>
          <w:rFonts w:ascii="Times New Roman" w:hAnsi="Times New Roman"/>
          <w:sz w:val="28"/>
          <w:szCs w:val="28"/>
        </w:rPr>
        <w:t>т</w:t>
      </w:r>
      <w:r w:rsidRPr="0052700B">
        <w:rPr>
          <w:rFonts w:ascii="Times New Roman" w:hAnsi="Times New Roman"/>
          <w:sz w:val="28"/>
          <w:szCs w:val="28"/>
        </w:rPr>
        <w:t>ся правонарушением, влекущим его увольнение с муниципальной службы, л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бо привлечение к иным видам ответственности в соответствии с законодател</w:t>
      </w:r>
      <w:r w:rsidRPr="0052700B">
        <w:rPr>
          <w:rFonts w:ascii="Times New Roman" w:hAnsi="Times New Roman"/>
          <w:sz w:val="28"/>
          <w:szCs w:val="28"/>
        </w:rPr>
        <w:t>ь</w:t>
      </w:r>
      <w:r w:rsidRPr="0052700B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Конфиденциальность полученных сведений обеспечивается представит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лем нанимателя или по его поручению лицом, ответственным за профилактику коррупционных правонарушений.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t>4.3.2.</w:t>
      </w:r>
      <w:r w:rsidRPr="0052700B">
        <w:rPr>
          <w:rFonts w:ascii="Times New Roman" w:hAnsi="Times New Roman"/>
          <w:sz w:val="28"/>
          <w:szCs w:val="28"/>
        </w:rPr>
        <w:t xml:space="preserve"> Муниципальный служащий, за исключением муниципального сл</w:t>
      </w:r>
      <w:r w:rsidRPr="0052700B">
        <w:rPr>
          <w:rFonts w:ascii="Times New Roman" w:hAnsi="Times New Roman"/>
          <w:sz w:val="28"/>
          <w:szCs w:val="28"/>
        </w:rPr>
        <w:t>у</w:t>
      </w:r>
      <w:r w:rsidRPr="0052700B">
        <w:rPr>
          <w:rFonts w:ascii="Times New Roman" w:hAnsi="Times New Roman"/>
          <w:sz w:val="28"/>
          <w:szCs w:val="28"/>
        </w:rPr>
        <w:t>жащего, замещающего должность главы местной администрации по контракту, вправе с предварительным письменным уведомлением представителя наним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теля (работодателя) выполнять иную оплачиваемую работу, если это не повл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чет за собой конфликт интересов и если иное не предусмотрено                         Федеральным законом «О муниципальной службе в Российской Федерации»  (ч. 2 ст. 11).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К иной оплачиваемой работе относится работа, связанная с трудовыми о</w:t>
      </w:r>
      <w:r w:rsidRPr="0052700B">
        <w:rPr>
          <w:rFonts w:ascii="Times New Roman" w:hAnsi="Times New Roman"/>
          <w:sz w:val="28"/>
          <w:szCs w:val="28"/>
        </w:rPr>
        <w:t>т</w:t>
      </w:r>
      <w:r w:rsidRPr="0052700B">
        <w:rPr>
          <w:rFonts w:ascii="Times New Roman" w:hAnsi="Times New Roman"/>
          <w:sz w:val="28"/>
          <w:szCs w:val="28"/>
        </w:rPr>
        <w:t>ношениями (на основании трудового договора) и с гражданско-правовыми о</w:t>
      </w:r>
      <w:r w:rsidRPr="0052700B">
        <w:rPr>
          <w:rFonts w:ascii="Times New Roman" w:hAnsi="Times New Roman"/>
          <w:sz w:val="28"/>
          <w:szCs w:val="28"/>
        </w:rPr>
        <w:t>т</w:t>
      </w:r>
      <w:r w:rsidRPr="0052700B">
        <w:rPr>
          <w:rFonts w:ascii="Times New Roman" w:hAnsi="Times New Roman"/>
          <w:sz w:val="28"/>
          <w:szCs w:val="28"/>
        </w:rPr>
        <w:t>ношениями (авторский договор, договор возмездного оказания услуг и т.п.). Уведомление представителя нанимателя необходимо осуществить до заключ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lastRenderedPageBreak/>
        <w:t>ния трудового или гражданско-правового договора.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Порядок уведомления представителя нанимателя о намерении муниц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пального служащего выполнять иную оплачиваемую работу утверждается пр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 xml:space="preserve">вовым актом муниципального органа. </w:t>
      </w:r>
    </w:p>
    <w:p w:rsidR="006832EF" w:rsidRPr="000B6562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t>4.3.3.</w:t>
      </w:r>
      <w:r w:rsidRPr="005270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6562">
        <w:rPr>
          <w:rFonts w:ascii="Times New Roman" w:hAnsi="Times New Roman"/>
          <w:sz w:val="28"/>
          <w:szCs w:val="28"/>
        </w:rPr>
        <w:t>Муниципальному служащему запрещается получать в связи                       с должностным положением или в связи с исполнением должностных обяза</w:t>
      </w:r>
      <w:r w:rsidRPr="000B6562">
        <w:rPr>
          <w:rFonts w:ascii="Times New Roman" w:hAnsi="Times New Roman"/>
          <w:sz w:val="28"/>
          <w:szCs w:val="28"/>
        </w:rPr>
        <w:t>н</w:t>
      </w:r>
      <w:r w:rsidRPr="000B6562">
        <w:rPr>
          <w:rFonts w:ascii="Times New Roman" w:hAnsi="Times New Roman"/>
          <w:sz w:val="28"/>
          <w:szCs w:val="28"/>
        </w:rPr>
        <w:t>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 (п. 5 ч. 1 ст. 14 Федерального закона                        от 02.03.2007 № 25-ФЗ «О муниципальной службе в Российской Федерации»).</w:t>
      </w:r>
      <w:proofErr w:type="gramEnd"/>
    </w:p>
    <w:p w:rsidR="006832EF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B6562">
        <w:rPr>
          <w:rFonts w:ascii="Times New Roman" w:hAnsi="Times New Roman"/>
          <w:sz w:val="28"/>
          <w:szCs w:val="28"/>
        </w:rPr>
        <w:t>Муниципальный служащий уведомляет представителя нанимателя обо всех случаях получения им подарка в связи с протокольными мероприятиями, со служебными командировками и с другими официальными мероприятиями в сроки и в порядке, установленные муниципальным правовым актом.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t>4.3.4.</w:t>
      </w:r>
      <w:r w:rsidRPr="0052700B">
        <w:rPr>
          <w:rFonts w:ascii="Times New Roman" w:hAnsi="Times New Roman"/>
          <w:sz w:val="28"/>
          <w:szCs w:val="28"/>
        </w:rPr>
        <w:t xml:space="preserve"> Муниципальный служащий обязан уведомлять в письменной форме представителя нанимателя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Pr="0052700B">
        <w:rPr>
          <w:rFonts w:ascii="Times New Roman" w:hAnsi="Times New Roman"/>
          <w:b/>
          <w:sz w:val="28"/>
          <w:szCs w:val="28"/>
        </w:rPr>
        <w:t xml:space="preserve"> </w:t>
      </w:r>
      <w:r w:rsidRPr="0052700B">
        <w:rPr>
          <w:rFonts w:ascii="Times New Roman" w:hAnsi="Times New Roman"/>
          <w:sz w:val="28"/>
          <w:szCs w:val="28"/>
        </w:rPr>
        <w:t>(п. 11 ч. 1 ст. 12 Федерального закона от 02.03.2007 № 25-ФЗ «О муниципальной службе в Ро</w:t>
      </w:r>
      <w:r w:rsidRPr="0052700B">
        <w:rPr>
          <w:rFonts w:ascii="Times New Roman" w:hAnsi="Times New Roman"/>
          <w:sz w:val="28"/>
          <w:szCs w:val="28"/>
        </w:rPr>
        <w:t>с</w:t>
      </w:r>
      <w:r w:rsidRPr="0052700B">
        <w:rPr>
          <w:rFonts w:ascii="Times New Roman" w:hAnsi="Times New Roman"/>
          <w:sz w:val="28"/>
          <w:szCs w:val="28"/>
        </w:rPr>
        <w:t>сийской Федерации»).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t>4.3.5.</w:t>
      </w:r>
      <w:r w:rsidRPr="005270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700B">
        <w:rPr>
          <w:rFonts w:ascii="Times New Roman" w:hAnsi="Times New Roman"/>
          <w:sz w:val="28"/>
          <w:szCs w:val="28"/>
        </w:rPr>
        <w:t>Муниципальному служащему запрещается принимать без письме</w:t>
      </w:r>
      <w:r w:rsidRPr="0052700B">
        <w:rPr>
          <w:rFonts w:ascii="Times New Roman" w:hAnsi="Times New Roman"/>
          <w:sz w:val="28"/>
          <w:szCs w:val="28"/>
        </w:rPr>
        <w:t>н</w:t>
      </w:r>
      <w:r w:rsidRPr="0052700B">
        <w:rPr>
          <w:rFonts w:ascii="Times New Roman" w:hAnsi="Times New Roman"/>
          <w:sz w:val="28"/>
          <w:szCs w:val="28"/>
        </w:rPr>
        <w:t>ного разрешения главы муниципального образования награды, почетные и специальные звания (за исключением научных) иностранных государств, ме</w:t>
      </w:r>
      <w:r w:rsidRPr="0052700B">
        <w:rPr>
          <w:rFonts w:ascii="Times New Roman" w:hAnsi="Times New Roman"/>
          <w:sz w:val="28"/>
          <w:szCs w:val="28"/>
        </w:rPr>
        <w:t>ж</w:t>
      </w:r>
      <w:r w:rsidRPr="0052700B">
        <w:rPr>
          <w:rFonts w:ascii="Times New Roman" w:hAnsi="Times New Roman"/>
          <w:sz w:val="28"/>
          <w:szCs w:val="28"/>
        </w:rPr>
        <w:t>дународных организаций, а также политических партий, других общественных объединений и религиозных объединений, если в его должностные обязанн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сти входит взаимодействие с указанными организациями и объединениям               (п. 10 ч. 1 ст. 14 Федерального закона от 02.03.2007 № 25-ФЗ «О муниципал</w:t>
      </w:r>
      <w:r w:rsidRPr="0052700B">
        <w:rPr>
          <w:rFonts w:ascii="Times New Roman" w:hAnsi="Times New Roman"/>
          <w:sz w:val="28"/>
          <w:szCs w:val="28"/>
        </w:rPr>
        <w:t>ь</w:t>
      </w:r>
      <w:r w:rsidRPr="0052700B">
        <w:rPr>
          <w:rFonts w:ascii="Times New Roman" w:hAnsi="Times New Roman"/>
          <w:sz w:val="28"/>
          <w:szCs w:val="28"/>
        </w:rPr>
        <w:t>ной службе в Российской</w:t>
      </w:r>
      <w:proofErr w:type="gramEnd"/>
      <w:r w:rsidRPr="005270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700B">
        <w:rPr>
          <w:rFonts w:ascii="Times New Roman" w:hAnsi="Times New Roman"/>
          <w:sz w:val="28"/>
          <w:szCs w:val="28"/>
        </w:rPr>
        <w:t>Федерации»).</w:t>
      </w:r>
      <w:proofErr w:type="gramEnd"/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t>4.3.6.</w:t>
      </w:r>
      <w:r w:rsidRPr="005270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700B">
        <w:rPr>
          <w:rFonts w:ascii="Times New Roman" w:hAnsi="Times New Roman"/>
          <w:sz w:val="28"/>
          <w:szCs w:val="28"/>
        </w:rPr>
        <w:t>Гражданин, замещавший должность муниципальной службы, вкл</w:t>
      </w:r>
      <w:r w:rsidRPr="0052700B">
        <w:rPr>
          <w:rFonts w:ascii="Times New Roman" w:hAnsi="Times New Roman"/>
          <w:sz w:val="28"/>
          <w:szCs w:val="28"/>
        </w:rPr>
        <w:t>ю</w:t>
      </w:r>
      <w:r w:rsidRPr="0052700B">
        <w:rPr>
          <w:rFonts w:ascii="Times New Roman" w:hAnsi="Times New Roman"/>
          <w:sz w:val="28"/>
          <w:szCs w:val="28"/>
        </w:rPr>
        <w:t>ченную в Перечень должностей муниципальной службы,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</w:t>
      </w:r>
      <w:r w:rsidRPr="0052700B">
        <w:rPr>
          <w:rFonts w:ascii="Times New Roman" w:hAnsi="Times New Roman"/>
          <w:sz w:val="28"/>
          <w:szCs w:val="28"/>
        </w:rPr>
        <w:t>р</w:t>
      </w:r>
      <w:r w:rsidRPr="0052700B">
        <w:rPr>
          <w:rFonts w:ascii="Times New Roman" w:hAnsi="Times New Roman"/>
          <w:sz w:val="28"/>
          <w:szCs w:val="28"/>
        </w:rPr>
        <w:t>ганизации работу на условиях гражданско-правового договора в случаях, предусмотренных федеральными законами, если отдельные функции муниц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пального (административного) управления данной организацией входили                    в должностные (служебные) обязанности муниципального</w:t>
      </w:r>
      <w:proofErr w:type="gramEnd"/>
      <w:r w:rsidRPr="0052700B">
        <w:rPr>
          <w:rFonts w:ascii="Times New Roman" w:hAnsi="Times New Roman"/>
          <w:sz w:val="28"/>
          <w:szCs w:val="28"/>
        </w:rPr>
        <w:t xml:space="preserve"> служащего, без с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гласия соответствующей комиссии по соблюдению требований к служебному поведению муниципальных служащих и урегулированию конфликта интер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сов, которое д</w:t>
      </w:r>
      <w:r>
        <w:rPr>
          <w:rFonts w:ascii="Times New Roman" w:hAnsi="Times New Roman"/>
          <w:sz w:val="28"/>
          <w:szCs w:val="28"/>
        </w:rPr>
        <w:t>ается в порядке, установленном нормативным правовым</w:t>
      </w:r>
      <w:r w:rsidRPr="0052700B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ом</w:t>
      </w:r>
      <w:r w:rsidRPr="0052700B">
        <w:rPr>
          <w:rFonts w:ascii="Times New Roman" w:hAnsi="Times New Roman"/>
          <w:sz w:val="28"/>
          <w:szCs w:val="28"/>
        </w:rPr>
        <w:t xml:space="preserve"> (ч. 4 ст. 14 Федерального закона от 02.03.2007 № 25-ФЗ «О муниципальной службе в Российской Федерации»).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К функциям муниципального управления организацией относятся полн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мочия служащего принимать обязательные для исполнения решения по кадр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 xml:space="preserve">вым, организационно-техническим, финансовым, материально-техническим </w:t>
      </w:r>
      <w:r w:rsidRPr="0052700B">
        <w:rPr>
          <w:rFonts w:ascii="Times New Roman" w:hAnsi="Times New Roman"/>
          <w:sz w:val="28"/>
          <w:szCs w:val="28"/>
        </w:rPr>
        <w:lastRenderedPageBreak/>
        <w:t>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товить проекты таких решений.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К числу таких решений (проектов решений) можно отнести: принятие правовых актов и разработку (утверждение)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52700B">
        <w:rPr>
          <w:rFonts w:ascii="Times New Roman" w:hAnsi="Times New Roman"/>
          <w:sz w:val="28"/>
          <w:szCs w:val="28"/>
        </w:rPr>
        <w:t xml:space="preserve"> программ, св</w:t>
      </w:r>
      <w:r w:rsidRPr="0052700B">
        <w:rPr>
          <w:rFonts w:ascii="Times New Roman" w:hAnsi="Times New Roman"/>
          <w:sz w:val="28"/>
          <w:szCs w:val="28"/>
        </w:rPr>
        <w:t>я</w:t>
      </w:r>
      <w:r w:rsidRPr="0052700B">
        <w:rPr>
          <w:rFonts w:ascii="Times New Roman" w:hAnsi="Times New Roman"/>
          <w:sz w:val="28"/>
          <w:szCs w:val="28"/>
        </w:rPr>
        <w:t>занных с регулированием осуществляемой заинтересованной организацией д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 xml:space="preserve">ятельности;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52700B">
        <w:rPr>
          <w:rFonts w:ascii="Times New Roman" w:hAnsi="Times New Roman"/>
          <w:sz w:val="28"/>
          <w:szCs w:val="28"/>
        </w:rPr>
        <w:t xml:space="preserve"> услуг, получателем которых была заи</w:t>
      </w:r>
      <w:r w:rsidRPr="0052700B">
        <w:rPr>
          <w:rFonts w:ascii="Times New Roman" w:hAnsi="Times New Roman"/>
          <w:sz w:val="28"/>
          <w:szCs w:val="28"/>
        </w:rPr>
        <w:t>н</w:t>
      </w:r>
      <w:r w:rsidRPr="0052700B">
        <w:rPr>
          <w:rFonts w:ascii="Times New Roman" w:hAnsi="Times New Roman"/>
          <w:sz w:val="28"/>
          <w:szCs w:val="28"/>
        </w:rPr>
        <w:t>тересованная организация; осуществление контроля и надзора в соответств</w:t>
      </w:r>
      <w:r w:rsidRPr="0052700B">
        <w:rPr>
          <w:rFonts w:ascii="Times New Roman" w:hAnsi="Times New Roman"/>
          <w:sz w:val="28"/>
          <w:szCs w:val="28"/>
        </w:rPr>
        <w:t>у</w:t>
      </w:r>
      <w:r w:rsidRPr="0052700B">
        <w:rPr>
          <w:rFonts w:ascii="Times New Roman" w:hAnsi="Times New Roman"/>
          <w:sz w:val="28"/>
          <w:szCs w:val="28"/>
        </w:rPr>
        <w:t>ющей сфере, в том числе в отношении заинтересованной организации; коорд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нацию и стимулирование деятельности хозяйствующих субъектов в соотве</w:t>
      </w:r>
      <w:r w:rsidRPr="0052700B">
        <w:rPr>
          <w:rFonts w:ascii="Times New Roman" w:hAnsi="Times New Roman"/>
          <w:sz w:val="28"/>
          <w:szCs w:val="28"/>
        </w:rPr>
        <w:t>т</w:t>
      </w:r>
      <w:r w:rsidRPr="0052700B">
        <w:rPr>
          <w:rFonts w:ascii="Times New Roman" w:hAnsi="Times New Roman"/>
          <w:sz w:val="28"/>
          <w:szCs w:val="28"/>
        </w:rPr>
        <w:t>ствующей отрасли экономики, либо участников общественных отношений         в других сферах деятельности, в том числе и заинтересованной организации; управление подведомственными организациями, осуществляющими деятел</w:t>
      </w:r>
      <w:r w:rsidRPr="0052700B">
        <w:rPr>
          <w:rFonts w:ascii="Times New Roman" w:hAnsi="Times New Roman"/>
          <w:sz w:val="28"/>
          <w:szCs w:val="28"/>
        </w:rPr>
        <w:t>ь</w:t>
      </w:r>
      <w:r w:rsidRPr="0052700B">
        <w:rPr>
          <w:rFonts w:ascii="Times New Roman" w:hAnsi="Times New Roman"/>
          <w:sz w:val="28"/>
          <w:szCs w:val="28"/>
        </w:rPr>
        <w:t>ность в той же сфере, что и заинтересованная организация.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замещавший должность</w:t>
      </w:r>
      <w:r w:rsidRPr="0052700B">
        <w:rPr>
          <w:rFonts w:ascii="Times New Roman" w:hAnsi="Times New Roman"/>
          <w:sz w:val="28"/>
          <w:szCs w:val="28"/>
        </w:rPr>
        <w:t xml:space="preserve"> муниципальной службы, включен</w:t>
      </w:r>
      <w:r>
        <w:rPr>
          <w:rFonts w:ascii="Times New Roman" w:hAnsi="Times New Roman"/>
          <w:sz w:val="28"/>
          <w:szCs w:val="28"/>
        </w:rPr>
        <w:t>ную</w:t>
      </w:r>
      <w:r w:rsidRPr="0052700B">
        <w:rPr>
          <w:rFonts w:ascii="Times New Roman" w:hAnsi="Times New Roman"/>
          <w:sz w:val="28"/>
          <w:szCs w:val="28"/>
        </w:rPr>
        <w:t xml:space="preserve"> в Перечень должностей муниципальной службы, в течение двух лет после увольнения с муниципальной службы обязан сообщать работодателю сведения о последнем месте своей службы (ч. 1, 2 ст. 12 Федеральным законом                      от 25.12.2008 № 273-ФЗ «О противодействии коррупции»).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2700B">
        <w:rPr>
          <w:rFonts w:ascii="Times New Roman" w:hAnsi="Times New Roman"/>
          <w:b/>
          <w:sz w:val="26"/>
          <w:szCs w:val="26"/>
        </w:rPr>
        <w:t>5. </w:t>
      </w:r>
      <w:r w:rsidRPr="0052700B">
        <w:rPr>
          <w:rFonts w:ascii="Times New Roman" w:hAnsi="Times New Roman"/>
          <w:b/>
          <w:sz w:val="28"/>
          <w:szCs w:val="28"/>
        </w:rPr>
        <w:t>Организационные и разъяснительные меры по правовому и ант</w:t>
      </w:r>
      <w:r w:rsidRPr="0052700B">
        <w:rPr>
          <w:rFonts w:ascii="Times New Roman" w:hAnsi="Times New Roman"/>
          <w:b/>
          <w:sz w:val="28"/>
          <w:szCs w:val="28"/>
        </w:rPr>
        <w:t>и</w:t>
      </w:r>
      <w:r w:rsidRPr="0052700B">
        <w:rPr>
          <w:rFonts w:ascii="Times New Roman" w:hAnsi="Times New Roman"/>
          <w:b/>
          <w:sz w:val="28"/>
          <w:szCs w:val="28"/>
        </w:rPr>
        <w:t>коррупционному просвещению муниципальных служащих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организационных и разъяснительных мер</w:t>
      </w:r>
      <w:r w:rsidRPr="0052700B">
        <w:rPr>
          <w:rFonts w:ascii="Times New Roman" w:hAnsi="Times New Roman"/>
          <w:sz w:val="28"/>
          <w:szCs w:val="28"/>
        </w:rPr>
        <w:t xml:space="preserve"> по соблюдению муниципальными служащими антикоррупционных требований входит в об</w:t>
      </w:r>
      <w:r w:rsidRPr="0052700B">
        <w:rPr>
          <w:rFonts w:ascii="Times New Roman" w:hAnsi="Times New Roman"/>
          <w:sz w:val="28"/>
          <w:szCs w:val="28"/>
        </w:rPr>
        <w:t>я</w:t>
      </w:r>
      <w:r w:rsidRPr="0052700B">
        <w:rPr>
          <w:rFonts w:ascii="Times New Roman" w:hAnsi="Times New Roman"/>
          <w:sz w:val="28"/>
          <w:szCs w:val="28"/>
        </w:rPr>
        <w:t>занности лиц, ответственных за профилактику коррупционных правонаруш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ний.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Примерный перечень </w:t>
      </w:r>
      <w:r>
        <w:rPr>
          <w:rFonts w:ascii="Times New Roman" w:hAnsi="Times New Roman"/>
          <w:sz w:val="28"/>
          <w:szCs w:val="28"/>
        </w:rPr>
        <w:t>таких</w:t>
      </w:r>
      <w:r w:rsidRPr="0052700B">
        <w:rPr>
          <w:rFonts w:ascii="Times New Roman" w:hAnsi="Times New Roman"/>
          <w:sz w:val="28"/>
          <w:szCs w:val="28"/>
        </w:rPr>
        <w:t xml:space="preserve"> мер: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Поступающим </w:t>
      </w:r>
      <w:r w:rsidRPr="0052700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52700B">
        <w:rPr>
          <w:rFonts w:ascii="Times New Roman" w:hAnsi="Times New Roman"/>
          <w:sz w:val="28"/>
          <w:szCs w:val="28"/>
        </w:rPr>
        <w:t xml:space="preserve">службу </w:t>
      </w:r>
      <w:r>
        <w:rPr>
          <w:rFonts w:ascii="Times New Roman" w:hAnsi="Times New Roman"/>
          <w:sz w:val="28"/>
          <w:szCs w:val="28"/>
        </w:rPr>
        <w:t xml:space="preserve">лицам, а также </w:t>
      </w:r>
      <w:r w:rsidRPr="0052700B">
        <w:rPr>
          <w:rFonts w:ascii="Times New Roman" w:hAnsi="Times New Roman"/>
          <w:sz w:val="28"/>
          <w:szCs w:val="28"/>
        </w:rPr>
        <w:t>муниц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пальн</w:t>
      </w:r>
      <w:r>
        <w:rPr>
          <w:rFonts w:ascii="Times New Roman" w:hAnsi="Times New Roman"/>
          <w:sz w:val="28"/>
          <w:szCs w:val="28"/>
        </w:rPr>
        <w:t>ым</w:t>
      </w:r>
      <w:r w:rsidRPr="0052700B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1F58AB">
        <w:rPr>
          <w:rFonts w:ascii="Times New Roman" w:hAnsi="Times New Roman"/>
          <w:b/>
          <w:sz w:val="28"/>
          <w:szCs w:val="28"/>
        </w:rPr>
        <w:t xml:space="preserve">рекомендуется разъяснять </w:t>
      </w:r>
      <w:r w:rsidRPr="0052700B">
        <w:rPr>
          <w:rFonts w:ascii="Times New Roman" w:hAnsi="Times New Roman"/>
          <w:sz w:val="28"/>
          <w:szCs w:val="28"/>
        </w:rPr>
        <w:t xml:space="preserve">установленные </w:t>
      </w:r>
      <w:r w:rsidRPr="001F58AB">
        <w:rPr>
          <w:rFonts w:ascii="Times New Roman" w:hAnsi="Times New Roman"/>
          <w:b/>
          <w:sz w:val="28"/>
          <w:szCs w:val="28"/>
        </w:rPr>
        <w:t>ограничения, запреты, требования</w:t>
      </w:r>
      <w:r w:rsidRPr="0052700B">
        <w:rPr>
          <w:rFonts w:ascii="Times New Roman" w:hAnsi="Times New Roman"/>
          <w:sz w:val="28"/>
          <w:szCs w:val="28"/>
        </w:rPr>
        <w:t xml:space="preserve"> о предотвращении и урегулировании конфликта интер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 xml:space="preserve">сов, требования к служебному поведению, обязанности, установленные в целях противодействия коррупции, а также ознакомить под </w:t>
      </w:r>
      <w:r>
        <w:rPr>
          <w:rFonts w:ascii="Times New Roman" w:hAnsi="Times New Roman"/>
          <w:sz w:val="28"/>
          <w:szCs w:val="28"/>
        </w:rPr>
        <w:t>под</w:t>
      </w:r>
      <w:r w:rsidRPr="0052700B">
        <w:rPr>
          <w:rFonts w:ascii="Times New Roman" w:hAnsi="Times New Roman"/>
          <w:sz w:val="28"/>
          <w:szCs w:val="28"/>
        </w:rPr>
        <w:t xml:space="preserve">пись с нормативными правовыми актами федерального, регионального и муниципального уровней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2700B">
        <w:rPr>
          <w:rFonts w:ascii="Times New Roman" w:hAnsi="Times New Roman"/>
          <w:sz w:val="28"/>
          <w:szCs w:val="28"/>
        </w:rPr>
        <w:t>в данной сфере.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Дополнительно можно обеспечить служащего комплектом соответству</w:t>
      </w:r>
      <w:r w:rsidRPr="0052700B">
        <w:rPr>
          <w:rFonts w:ascii="Times New Roman" w:hAnsi="Times New Roman"/>
          <w:sz w:val="28"/>
          <w:szCs w:val="28"/>
        </w:rPr>
        <w:t>ю</w:t>
      </w:r>
      <w:r w:rsidRPr="0052700B">
        <w:rPr>
          <w:rFonts w:ascii="Times New Roman" w:hAnsi="Times New Roman"/>
          <w:sz w:val="28"/>
          <w:szCs w:val="28"/>
        </w:rPr>
        <w:t>щих документов (</w:t>
      </w:r>
      <w:r>
        <w:rPr>
          <w:rFonts w:ascii="Times New Roman" w:hAnsi="Times New Roman"/>
          <w:sz w:val="28"/>
          <w:szCs w:val="28"/>
        </w:rPr>
        <w:t>в</w:t>
      </w:r>
      <w:r w:rsidRPr="0052700B">
        <w:rPr>
          <w:rFonts w:ascii="Times New Roman" w:hAnsi="Times New Roman"/>
          <w:sz w:val="28"/>
          <w:szCs w:val="28"/>
        </w:rPr>
        <w:t xml:space="preserve"> бумажном или электронном виде), содержащим выписки из федерального законодательства о противодействии коррупции, правовых актов </w:t>
      </w:r>
      <w:r>
        <w:rPr>
          <w:rFonts w:ascii="Times New Roman" w:hAnsi="Times New Roman"/>
          <w:sz w:val="28"/>
          <w:szCs w:val="28"/>
        </w:rPr>
        <w:t>Кемеровской области</w:t>
      </w:r>
      <w:r w:rsidRPr="0052700B">
        <w:rPr>
          <w:rFonts w:ascii="Times New Roman" w:hAnsi="Times New Roman"/>
          <w:sz w:val="28"/>
          <w:szCs w:val="28"/>
        </w:rPr>
        <w:t xml:space="preserve"> и органа местного самоуправления, методические мат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риалы, кодекс этики и служебного поведения и др.</w:t>
      </w:r>
    </w:p>
    <w:p w:rsidR="006832EF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5.2. </w:t>
      </w:r>
      <w:r w:rsidRPr="00D473F5">
        <w:rPr>
          <w:rFonts w:ascii="Times New Roman" w:hAnsi="Times New Roman"/>
          <w:sz w:val="28"/>
          <w:szCs w:val="28"/>
        </w:rPr>
        <w:t>Вопросы на знание антикоррупционных требований рекомендуется включить в задания на конкурс (тесты или</w:t>
      </w:r>
      <w:r w:rsidRPr="00595469">
        <w:rPr>
          <w:rFonts w:ascii="Times New Roman" w:hAnsi="Times New Roman"/>
          <w:sz w:val="28"/>
          <w:szCs w:val="28"/>
        </w:rPr>
        <w:t xml:space="preserve"> другие оценочные процедуры)</w:t>
      </w:r>
      <w:r w:rsidRPr="00EA7070">
        <w:t xml:space="preserve"> </w:t>
      </w:r>
      <w:r w:rsidRPr="00EA7070">
        <w:rPr>
          <w:rFonts w:ascii="Times New Roman" w:hAnsi="Times New Roman"/>
          <w:sz w:val="28"/>
          <w:szCs w:val="28"/>
        </w:rPr>
        <w:t>при поступлении на службу, включении в кадровый резерв, проведении аттестации</w:t>
      </w:r>
      <w:r w:rsidRPr="00595469">
        <w:rPr>
          <w:rFonts w:ascii="Times New Roman" w:hAnsi="Times New Roman"/>
          <w:sz w:val="28"/>
          <w:szCs w:val="28"/>
        </w:rPr>
        <w:t>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5.3</w:t>
      </w:r>
      <w:r w:rsidRPr="00D473F5">
        <w:rPr>
          <w:rFonts w:ascii="Times New Roman" w:hAnsi="Times New Roman"/>
          <w:sz w:val="28"/>
          <w:szCs w:val="28"/>
        </w:rPr>
        <w:t>.</w:t>
      </w:r>
      <w:r w:rsidRPr="00D473F5">
        <w:t> </w:t>
      </w:r>
      <w:r w:rsidRPr="00D473F5">
        <w:rPr>
          <w:rFonts w:ascii="Times New Roman" w:hAnsi="Times New Roman"/>
          <w:sz w:val="28"/>
          <w:szCs w:val="28"/>
        </w:rPr>
        <w:t>Обеспечение актуальности и доступности информации</w:t>
      </w:r>
      <w:r w:rsidRPr="0052700B">
        <w:rPr>
          <w:rFonts w:ascii="Times New Roman" w:hAnsi="Times New Roman"/>
          <w:sz w:val="28"/>
          <w:szCs w:val="28"/>
        </w:rPr>
        <w:t xml:space="preserve"> по вопросам </w:t>
      </w:r>
      <w:r w:rsidRPr="0052700B">
        <w:rPr>
          <w:rFonts w:ascii="Times New Roman" w:hAnsi="Times New Roman"/>
          <w:sz w:val="28"/>
          <w:szCs w:val="28"/>
        </w:rPr>
        <w:lastRenderedPageBreak/>
        <w:t xml:space="preserve">противодействия коррупции осуществляется </w:t>
      </w:r>
      <w:proofErr w:type="gramStart"/>
      <w:r w:rsidRPr="0052700B">
        <w:rPr>
          <w:rFonts w:ascii="Times New Roman" w:hAnsi="Times New Roman"/>
          <w:sz w:val="28"/>
          <w:szCs w:val="28"/>
        </w:rPr>
        <w:t>через</w:t>
      </w:r>
      <w:proofErr w:type="gramEnd"/>
      <w:r w:rsidRPr="0052700B">
        <w:rPr>
          <w:rFonts w:ascii="Times New Roman" w:hAnsi="Times New Roman"/>
          <w:sz w:val="28"/>
          <w:szCs w:val="28"/>
        </w:rPr>
        <w:t>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наличие у лица, ответственного за профилактику коррупционных прав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нарушений, поддерживаемого в актуальном состоянии комплекта документов (выписки из федерального и регионального законодательства о противоде</w:t>
      </w:r>
      <w:r w:rsidRPr="0052700B">
        <w:rPr>
          <w:rFonts w:ascii="Times New Roman" w:hAnsi="Times New Roman"/>
          <w:sz w:val="28"/>
          <w:szCs w:val="28"/>
        </w:rPr>
        <w:t>й</w:t>
      </w:r>
      <w:r w:rsidRPr="0052700B">
        <w:rPr>
          <w:rFonts w:ascii="Times New Roman" w:hAnsi="Times New Roman"/>
          <w:sz w:val="28"/>
          <w:szCs w:val="28"/>
        </w:rPr>
        <w:t>ствии коррупции, правовые акты органа местного самоуправления, методич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ские материалы для служащих, кодекс этики и служебного поведения и др.), как на бумаге, так и в электронном виде;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размещение указанных выше документов во внутренней информационно-коммуникационной сети органа (при ее наличии) с обеспечением доступа              к ним служащих;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2700B">
        <w:rPr>
          <w:rFonts w:ascii="Times New Roman" w:hAnsi="Times New Roman"/>
          <w:sz w:val="28"/>
          <w:szCs w:val="28"/>
        </w:rPr>
        <w:t>размещение информации по вопросам противодействия коррупции на са</w:t>
      </w:r>
      <w:r w:rsidRPr="0052700B">
        <w:rPr>
          <w:rFonts w:ascii="Times New Roman" w:hAnsi="Times New Roman"/>
          <w:sz w:val="28"/>
          <w:szCs w:val="28"/>
        </w:rPr>
        <w:t>й</w:t>
      </w:r>
      <w:r w:rsidRPr="0052700B">
        <w:rPr>
          <w:rFonts w:ascii="Times New Roman" w:hAnsi="Times New Roman"/>
          <w:sz w:val="28"/>
          <w:szCs w:val="28"/>
        </w:rPr>
        <w:t>те органа местного самоуправления: нормативно-правовой базы, памяток, р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комендаций, разъяснений, форм документов (заявлений, уведомлений, справок и т.д.), сведений о доходах, расходах, об имуществе и обязательствах имущ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ственного характера, информации о комиссии по соблюдению требований                к служебному поведению и урегулированию конфликта интересов, меропри</w:t>
      </w:r>
      <w:r w:rsidRPr="0052700B">
        <w:rPr>
          <w:rFonts w:ascii="Times New Roman" w:hAnsi="Times New Roman"/>
          <w:sz w:val="28"/>
          <w:szCs w:val="28"/>
        </w:rPr>
        <w:t>я</w:t>
      </w:r>
      <w:r w:rsidRPr="0052700B">
        <w:rPr>
          <w:rFonts w:ascii="Times New Roman" w:hAnsi="Times New Roman"/>
          <w:sz w:val="28"/>
          <w:szCs w:val="28"/>
        </w:rPr>
        <w:t>тиях по антикоррупционному просвещению, контактных телефонах и данных для отправки сообщений о коррупции</w:t>
      </w:r>
      <w:proofErr w:type="gramEnd"/>
      <w:r w:rsidRPr="0052700B">
        <w:rPr>
          <w:rFonts w:ascii="Times New Roman" w:hAnsi="Times New Roman"/>
          <w:sz w:val="28"/>
          <w:szCs w:val="28"/>
        </w:rPr>
        <w:t>, ответов на часто задаваемые вопросы;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напоминания (возможно, рассылаемые индивидуально по электронной п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чте) о событиях, наступающих периодически, например, ежегодном предста</w:t>
      </w:r>
      <w:r w:rsidRPr="0052700B">
        <w:rPr>
          <w:rFonts w:ascii="Times New Roman" w:hAnsi="Times New Roman"/>
          <w:sz w:val="28"/>
          <w:szCs w:val="28"/>
        </w:rPr>
        <w:t>в</w:t>
      </w:r>
      <w:r w:rsidRPr="0052700B">
        <w:rPr>
          <w:rFonts w:ascii="Times New Roman" w:hAnsi="Times New Roman"/>
          <w:sz w:val="28"/>
          <w:szCs w:val="28"/>
        </w:rPr>
        <w:t>лении сведений о доходах и расходах, уведомлении представителя нанимателя о намерении осуществлять иную оплачиваемую работу и т.д.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5.4. В целях </w:t>
      </w:r>
      <w:r w:rsidRPr="00D473F5">
        <w:rPr>
          <w:rFonts w:ascii="Times New Roman" w:hAnsi="Times New Roman"/>
          <w:sz w:val="28"/>
          <w:szCs w:val="28"/>
        </w:rPr>
        <w:t>антикоррупционного просвещения муниципальных служащих рекоменду</w:t>
      </w:r>
      <w:r w:rsidRPr="0052700B">
        <w:rPr>
          <w:rFonts w:ascii="Times New Roman" w:hAnsi="Times New Roman"/>
          <w:sz w:val="28"/>
          <w:szCs w:val="28"/>
        </w:rPr>
        <w:t>ется организовать: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рассмотрение и разъяснение актуальных вопросов профилактики корру</w:t>
      </w:r>
      <w:r w:rsidRPr="0052700B">
        <w:rPr>
          <w:rFonts w:ascii="Times New Roman" w:hAnsi="Times New Roman"/>
          <w:sz w:val="28"/>
          <w:szCs w:val="28"/>
        </w:rPr>
        <w:t>п</w:t>
      </w:r>
      <w:r w:rsidRPr="0052700B">
        <w:rPr>
          <w:rFonts w:ascii="Times New Roman" w:hAnsi="Times New Roman"/>
          <w:sz w:val="28"/>
          <w:szCs w:val="28"/>
        </w:rPr>
        <w:t>ции, новаций в антикоррупционном законодательстве на учебных семинарах, лекциях, практических занятиях по вопросам противодействия коррупции для муниципальных служащих, проводимых в органах местного самоуправления по мере необходимости, но не реже двух раз в год;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ознакомление с материалами судебной практики по вопросам привлечения к ответственности за нарушение ограничений и запретов, требований                     о предотвращении или урегулировании конфликта интересов, требований                   к служебному поведению;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включение тематики противодействия коррупции в дополнительные пр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фессиональные программы повышения квалификации и профессиональной п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реподготовки;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направление лиц, ответственных за профилактику коррупционных прав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нарушений, кадровых служб на специализированные курсы.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5.5. </w:t>
      </w:r>
      <w:r w:rsidRPr="00D473F5">
        <w:rPr>
          <w:rFonts w:ascii="Times New Roman" w:hAnsi="Times New Roman"/>
          <w:sz w:val="28"/>
          <w:szCs w:val="28"/>
        </w:rPr>
        <w:t>Нормативно закрепить либо рекомендуется разработать формы сл</w:t>
      </w:r>
      <w:r w:rsidRPr="00D473F5">
        <w:rPr>
          <w:rFonts w:ascii="Times New Roman" w:hAnsi="Times New Roman"/>
          <w:sz w:val="28"/>
          <w:szCs w:val="28"/>
        </w:rPr>
        <w:t>е</w:t>
      </w:r>
      <w:r w:rsidRPr="00D473F5">
        <w:rPr>
          <w:rFonts w:ascii="Times New Roman" w:hAnsi="Times New Roman"/>
          <w:sz w:val="28"/>
          <w:szCs w:val="28"/>
        </w:rPr>
        <w:t>дующих документов</w:t>
      </w:r>
      <w:r w:rsidRPr="0052700B">
        <w:rPr>
          <w:rFonts w:ascii="Times New Roman" w:hAnsi="Times New Roman"/>
          <w:sz w:val="28"/>
          <w:szCs w:val="28"/>
        </w:rPr>
        <w:t>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уведомление представителя нанимателя об обращении к муниципальному служащему в целях склонения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2700B">
        <w:rPr>
          <w:rFonts w:ascii="Times New Roman" w:hAnsi="Times New Roman"/>
          <w:sz w:val="28"/>
          <w:szCs w:val="28"/>
        </w:rPr>
        <w:t>к совершению коррупционных правонар</w:t>
      </w:r>
      <w:r w:rsidRPr="0052700B">
        <w:rPr>
          <w:rFonts w:ascii="Times New Roman" w:hAnsi="Times New Roman"/>
          <w:sz w:val="28"/>
          <w:szCs w:val="28"/>
        </w:rPr>
        <w:t>у</w:t>
      </w:r>
      <w:r w:rsidRPr="0052700B">
        <w:rPr>
          <w:rFonts w:ascii="Times New Roman" w:hAnsi="Times New Roman"/>
          <w:sz w:val="28"/>
          <w:szCs w:val="28"/>
        </w:rPr>
        <w:t>шений;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уведомление представителя нанимателя о намерении выполнять иную </w:t>
      </w:r>
      <w:r w:rsidRPr="0052700B">
        <w:rPr>
          <w:rFonts w:ascii="Times New Roman" w:hAnsi="Times New Roman"/>
          <w:sz w:val="28"/>
          <w:szCs w:val="28"/>
        </w:rPr>
        <w:lastRenderedPageBreak/>
        <w:t>оплачиваемую работу;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обращение бывшего муниципального служащего о даче согласия на зам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щение на условиях трудового договора должности в организации и (или) в</w:t>
      </w:r>
      <w:r w:rsidRPr="0052700B">
        <w:rPr>
          <w:rFonts w:ascii="Times New Roman" w:hAnsi="Times New Roman"/>
          <w:sz w:val="28"/>
          <w:szCs w:val="28"/>
        </w:rPr>
        <w:t>ы</w:t>
      </w:r>
      <w:r w:rsidRPr="0052700B">
        <w:rPr>
          <w:rFonts w:ascii="Times New Roman" w:hAnsi="Times New Roman"/>
          <w:sz w:val="28"/>
          <w:szCs w:val="28"/>
        </w:rPr>
        <w:t>полнение в организации работы (оказание услуги) на условиях гражданско-правового договора, если отдельные функции управления организацией вход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ли в его должностные (служебные) обязанности;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</w:t>
      </w:r>
      <w:r w:rsidRPr="0052700B">
        <w:rPr>
          <w:rFonts w:ascii="Times New Roman" w:hAnsi="Times New Roman"/>
          <w:sz w:val="28"/>
          <w:szCs w:val="28"/>
        </w:rPr>
        <w:t>н</w:t>
      </w:r>
      <w:r w:rsidRPr="0052700B">
        <w:rPr>
          <w:rFonts w:ascii="Times New Roman" w:hAnsi="Times New Roman"/>
          <w:sz w:val="28"/>
          <w:szCs w:val="28"/>
        </w:rPr>
        <w:t>тересованности при исполнении должностных обязанностей, которая приводит или может привести к конфликту интересов;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заявление служащего о невозможности по объективным причинам пре</w:t>
      </w:r>
      <w:r w:rsidRPr="0052700B">
        <w:rPr>
          <w:rFonts w:ascii="Times New Roman" w:hAnsi="Times New Roman"/>
          <w:sz w:val="28"/>
          <w:szCs w:val="28"/>
        </w:rPr>
        <w:t>д</w:t>
      </w:r>
      <w:r w:rsidRPr="0052700B">
        <w:rPr>
          <w:rFonts w:ascii="Times New Roman" w:hAnsi="Times New Roman"/>
          <w:sz w:val="28"/>
          <w:szCs w:val="28"/>
        </w:rPr>
        <w:t>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ходатайство о разрешении принять награды, почетные и специальные зв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ния (за исключением научных) иностранных государств, международных орг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низаций, а также политических партий, других общественных объединений и религиозных объединений, если в его должностные обязанности входит вза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модействие с указанными организациями и объединениями;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 xml:space="preserve">уведомление об отказе в получении </w:t>
      </w:r>
      <w:r>
        <w:rPr>
          <w:rFonts w:ascii="Times New Roman" w:hAnsi="Times New Roman"/>
          <w:sz w:val="28"/>
          <w:szCs w:val="28"/>
        </w:rPr>
        <w:t>награды, почетного и специального</w:t>
      </w:r>
      <w:r w:rsidRPr="0052700B">
        <w:rPr>
          <w:rFonts w:ascii="Times New Roman" w:hAnsi="Times New Roman"/>
          <w:sz w:val="28"/>
          <w:szCs w:val="28"/>
        </w:rPr>
        <w:t xml:space="preserve"> звания (за исключением научных) иностранных государств, международных организаций, а также политических партий, других общественных объедин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уведомление о получении подарка, заявление о выкупе подарка.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Лицам, ответственным за профилактику коррупционных правонарушений, перечисленные формы документов целесообразно иметь в бумажном виде для обеспечения возможности заполнения муниципальными служащими при о</w:t>
      </w:r>
      <w:r w:rsidRPr="0052700B">
        <w:rPr>
          <w:rFonts w:ascii="Times New Roman" w:hAnsi="Times New Roman"/>
          <w:sz w:val="28"/>
          <w:szCs w:val="28"/>
        </w:rPr>
        <w:t>б</w:t>
      </w:r>
      <w:r w:rsidRPr="0052700B">
        <w:rPr>
          <w:rFonts w:ascii="Times New Roman" w:hAnsi="Times New Roman"/>
          <w:sz w:val="28"/>
          <w:szCs w:val="28"/>
        </w:rPr>
        <w:t>ращении, а также разместить в электронном виде в соответствующем подра</w:t>
      </w:r>
      <w:r w:rsidRPr="0052700B">
        <w:rPr>
          <w:rFonts w:ascii="Times New Roman" w:hAnsi="Times New Roman"/>
          <w:sz w:val="28"/>
          <w:szCs w:val="28"/>
        </w:rPr>
        <w:t>з</w:t>
      </w:r>
      <w:r w:rsidRPr="0052700B">
        <w:rPr>
          <w:rFonts w:ascii="Times New Roman" w:hAnsi="Times New Roman"/>
          <w:sz w:val="28"/>
          <w:szCs w:val="28"/>
        </w:rPr>
        <w:t>деле на официальном сайте и (или) во внутренней информационно-коммуникационной сети. Для учета указанных уведомлений, заявлений, обр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щений необходимо вести журналы их регистрации.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Рекомендуется разрабатывать памятки для муниципальных служащих (</w:t>
      </w:r>
      <w:proofErr w:type="gramStart"/>
      <w:r w:rsidRPr="0052700B">
        <w:rPr>
          <w:rFonts w:ascii="Times New Roman" w:hAnsi="Times New Roman"/>
          <w:sz w:val="28"/>
          <w:szCs w:val="28"/>
        </w:rPr>
        <w:t>п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ступающим</w:t>
      </w:r>
      <w:proofErr w:type="gramEnd"/>
      <w:r w:rsidRPr="0052700B">
        <w:rPr>
          <w:rFonts w:ascii="Times New Roman" w:hAnsi="Times New Roman"/>
          <w:sz w:val="28"/>
          <w:szCs w:val="28"/>
        </w:rPr>
        <w:t xml:space="preserve"> и увольняющимся), содержащих антикоррупционные требования.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В памятки для служащих включаются разъяснения по отдельным полож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ниям антикоррупционного законодательства, информация о порядке действий в определенной ситуации. Они должны быть наглядными, краткими и поня</w:t>
      </w:r>
      <w:r w:rsidRPr="0052700B">
        <w:rPr>
          <w:rFonts w:ascii="Times New Roman" w:hAnsi="Times New Roman"/>
          <w:sz w:val="28"/>
          <w:szCs w:val="28"/>
        </w:rPr>
        <w:t>т</w:t>
      </w:r>
      <w:r w:rsidRPr="0052700B">
        <w:rPr>
          <w:rFonts w:ascii="Times New Roman" w:hAnsi="Times New Roman"/>
          <w:sz w:val="28"/>
          <w:szCs w:val="28"/>
        </w:rPr>
        <w:t>ными.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473F5">
        <w:rPr>
          <w:rFonts w:ascii="Times New Roman" w:hAnsi="Times New Roman"/>
          <w:sz w:val="28"/>
          <w:szCs w:val="28"/>
        </w:rPr>
        <w:t>5.6.</w:t>
      </w:r>
      <w:r w:rsidRPr="0052700B">
        <w:rPr>
          <w:rFonts w:ascii="Times New Roman" w:hAnsi="Times New Roman"/>
          <w:b/>
          <w:sz w:val="28"/>
          <w:szCs w:val="28"/>
        </w:rPr>
        <w:t xml:space="preserve"> </w:t>
      </w:r>
      <w:r w:rsidRPr="0052700B">
        <w:rPr>
          <w:rFonts w:ascii="Times New Roman" w:hAnsi="Times New Roman"/>
          <w:sz w:val="28"/>
          <w:szCs w:val="28"/>
        </w:rPr>
        <w:t>Консультирование муниципальных служащих по вопросам примен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ния антикоррупционных требований на практике должно быть обеспечено                     в постоянном режиме с использованием всех доступных средств: лично, по т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лефону, в дистанционной форме (по электронной почте или с использованием специальной электронной формы), при этом необходимо обеспечить соблюд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ние конфиденциальности.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52700B">
        <w:rPr>
          <w:rFonts w:ascii="Times New Roman" w:hAnsi="Times New Roman"/>
          <w:b/>
          <w:sz w:val="28"/>
          <w:szCs w:val="28"/>
        </w:rPr>
        <w:t>. Выявление и урегулирование конфликта интересов на муниц</w:t>
      </w:r>
      <w:r w:rsidRPr="0052700B">
        <w:rPr>
          <w:rFonts w:ascii="Times New Roman" w:hAnsi="Times New Roman"/>
          <w:b/>
          <w:sz w:val="28"/>
          <w:szCs w:val="28"/>
        </w:rPr>
        <w:t>и</w:t>
      </w:r>
      <w:r w:rsidRPr="0052700B">
        <w:rPr>
          <w:rFonts w:ascii="Times New Roman" w:hAnsi="Times New Roman"/>
          <w:b/>
          <w:sz w:val="28"/>
          <w:szCs w:val="28"/>
        </w:rPr>
        <w:lastRenderedPageBreak/>
        <w:t>пальной службе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00B">
        <w:rPr>
          <w:rFonts w:ascii="Times New Roman" w:hAnsi="Times New Roman"/>
          <w:sz w:val="28"/>
          <w:szCs w:val="28"/>
        </w:rPr>
        <w:t>В соответствии со ст. 10 Федерального закона № 273-ФЗ от 25.12.2008           «О противодействии коррупции» под конфликтом интересов на муниципал</w:t>
      </w:r>
      <w:r w:rsidRPr="0052700B">
        <w:rPr>
          <w:rFonts w:ascii="Times New Roman" w:hAnsi="Times New Roman"/>
          <w:sz w:val="28"/>
          <w:szCs w:val="28"/>
        </w:rPr>
        <w:t>ь</w:t>
      </w:r>
      <w:r w:rsidRPr="0052700B">
        <w:rPr>
          <w:rFonts w:ascii="Times New Roman" w:hAnsi="Times New Roman"/>
          <w:sz w:val="28"/>
          <w:szCs w:val="28"/>
        </w:rPr>
        <w:t>ной службе понимается ситуация, при которой личная заинтересованность (прямая или косвенная) муниципального служащего влияет или может повл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ять на надлежащее исполнение им должностных (служебных) обязанностей и при которой возникает или может возникнуть противоречие между личной з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интересованностью муниципального служащего и правами и законными инт</w:t>
      </w:r>
      <w:r w:rsidRPr="0052700B">
        <w:rPr>
          <w:rFonts w:ascii="Times New Roman" w:hAnsi="Times New Roman"/>
          <w:sz w:val="28"/>
          <w:szCs w:val="28"/>
        </w:rPr>
        <w:t>е</w:t>
      </w:r>
      <w:r w:rsidRPr="0052700B">
        <w:rPr>
          <w:rFonts w:ascii="Times New Roman" w:hAnsi="Times New Roman"/>
          <w:sz w:val="28"/>
          <w:szCs w:val="28"/>
        </w:rPr>
        <w:t>ресами граждан</w:t>
      </w:r>
      <w:proofErr w:type="gramEnd"/>
      <w:r w:rsidRPr="0052700B">
        <w:rPr>
          <w:rFonts w:ascii="Times New Roman" w:hAnsi="Times New Roman"/>
          <w:sz w:val="28"/>
          <w:szCs w:val="28"/>
        </w:rPr>
        <w:t xml:space="preserve">, организаций, общества или государства, </w:t>
      </w:r>
      <w:proofErr w:type="gramStart"/>
      <w:r w:rsidRPr="0052700B">
        <w:rPr>
          <w:rFonts w:ascii="Times New Roman" w:hAnsi="Times New Roman"/>
          <w:sz w:val="28"/>
          <w:szCs w:val="28"/>
        </w:rPr>
        <w:t>способное</w:t>
      </w:r>
      <w:proofErr w:type="gramEnd"/>
      <w:r w:rsidRPr="0052700B">
        <w:rPr>
          <w:rFonts w:ascii="Times New Roman" w:hAnsi="Times New Roman"/>
          <w:sz w:val="28"/>
          <w:szCs w:val="28"/>
        </w:rPr>
        <w:t xml:space="preserve"> привести        к причинению вреда правам и законным интересам граждан, организаций, о</w:t>
      </w:r>
      <w:r w:rsidRPr="0052700B">
        <w:rPr>
          <w:rFonts w:ascii="Times New Roman" w:hAnsi="Times New Roman"/>
          <w:sz w:val="28"/>
          <w:szCs w:val="28"/>
        </w:rPr>
        <w:t>б</w:t>
      </w:r>
      <w:r w:rsidRPr="0052700B">
        <w:rPr>
          <w:rFonts w:ascii="Times New Roman" w:hAnsi="Times New Roman"/>
          <w:sz w:val="28"/>
          <w:szCs w:val="28"/>
        </w:rPr>
        <w:t>щества или государства.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Каждая ситуация, связанная с конфликтом интересов уникальна. Однако</w:t>
      </w:r>
      <w:proofErr w:type="gramStart"/>
      <w:r w:rsidRPr="0052700B">
        <w:rPr>
          <w:rFonts w:ascii="Times New Roman" w:hAnsi="Times New Roman"/>
          <w:sz w:val="28"/>
          <w:szCs w:val="28"/>
        </w:rPr>
        <w:t>,</w:t>
      </w:r>
      <w:proofErr w:type="gramEnd"/>
      <w:r w:rsidRPr="0052700B">
        <w:rPr>
          <w:rFonts w:ascii="Times New Roman" w:hAnsi="Times New Roman"/>
          <w:sz w:val="28"/>
          <w:szCs w:val="28"/>
        </w:rPr>
        <w:t xml:space="preserve"> можно выделить ряд ситуаций, в которых возникновение конфликта интересов является наиболее вероятным, среди них: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выполнение отдельных функций муниципального управления, а также осуществления контрольно-надзорной деятельности в отношении родственн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ков и/или иных лиц, с которыми связана личная заинтересованность муниц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пального служащего;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нахождение родственников и иных близких лиц в служебной зависим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сти от должностного лица, неправомерное назначение их на должности, выпл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та им вознаграждений, принятие иных необоснованных решений кадрового х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рактера;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заключение муниципальных контрактов на выполнение работ или оказ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ние услуг с исполнителями, являющимися родственниками или иными бли</w:t>
      </w:r>
      <w:r w:rsidRPr="0052700B">
        <w:rPr>
          <w:rFonts w:ascii="Times New Roman" w:hAnsi="Times New Roman"/>
          <w:sz w:val="28"/>
          <w:szCs w:val="28"/>
        </w:rPr>
        <w:t>з</w:t>
      </w:r>
      <w:r w:rsidRPr="0052700B">
        <w:rPr>
          <w:rFonts w:ascii="Times New Roman" w:hAnsi="Times New Roman"/>
          <w:sz w:val="28"/>
          <w:szCs w:val="28"/>
        </w:rPr>
        <w:t>кими лицами служащего;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предоставление со стороны служащего аффилированным лицам муниц</w:t>
      </w:r>
      <w:r w:rsidRPr="0052700B">
        <w:rPr>
          <w:rFonts w:ascii="Times New Roman" w:hAnsi="Times New Roman"/>
          <w:sz w:val="28"/>
          <w:szCs w:val="28"/>
        </w:rPr>
        <w:t>и</w:t>
      </w:r>
      <w:r w:rsidRPr="0052700B">
        <w:rPr>
          <w:rFonts w:ascii="Times New Roman" w:hAnsi="Times New Roman"/>
          <w:sz w:val="28"/>
          <w:szCs w:val="28"/>
        </w:rPr>
        <w:t>пальных услуг, грантов, субсидий из средств соответствующих бюджетов, в</w:t>
      </w:r>
      <w:r w:rsidRPr="0052700B">
        <w:rPr>
          <w:rFonts w:ascii="Times New Roman" w:hAnsi="Times New Roman"/>
          <w:sz w:val="28"/>
          <w:szCs w:val="28"/>
        </w:rPr>
        <w:t>ы</w:t>
      </w:r>
      <w:r w:rsidRPr="0052700B">
        <w:rPr>
          <w:rFonts w:ascii="Times New Roman" w:hAnsi="Times New Roman"/>
          <w:sz w:val="28"/>
          <w:szCs w:val="28"/>
        </w:rPr>
        <w:t>деление земельных участков для строительства объек</w:t>
      </w:r>
      <w:r>
        <w:rPr>
          <w:rFonts w:ascii="Times New Roman" w:hAnsi="Times New Roman"/>
          <w:sz w:val="28"/>
          <w:szCs w:val="28"/>
        </w:rPr>
        <w:t>тов недвижимости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пределение</w:t>
      </w:r>
      <w:r w:rsidRPr="0052700B">
        <w:rPr>
          <w:rFonts w:ascii="Times New Roman" w:hAnsi="Times New Roman"/>
          <w:sz w:val="28"/>
          <w:szCs w:val="28"/>
        </w:rPr>
        <w:t xml:space="preserve"> иных ресурсов;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2700B">
        <w:rPr>
          <w:rFonts w:ascii="Times New Roman" w:hAnsi="Times New Roman"/>
          <w:sz w:val="28"/>
          <w:szCs w:val="28"/>
        </w:rPr>
        <w:t>владение служащим ценными бумагами (долями участия, паями                        в уставных (складочных) капиталах организаций).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выполнение иной оплачиваемой работы;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получение подарков и услуг;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имущественные обязательства и судебные разбирательства;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2700B">
        <w:rPr>
          <w:rFonts w:ascii="Times New Roman" w:hAnsi="Times New Roman"/>
          <w:sz w:val="28"/>
          <w:szCs w:val="28"/>
        </w:rPr>
        <w:t>взаимодействие с бывшим работодателем и трудоустройство после увольнения с муниципальной службы;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2700B">
        <w:rPr>
          <w:rFonts w:ascii="Times New Roman" w:hAnsi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В большинстве случаев конфликт интересов обусловлен определенными действиями (бездействием) чиновников в отношении аффилированных                   к ним лиц как физических, так и юридических. В основном выявленные факты связаны с возможностью оказания преференций себе либо близким родстве</w:t>
      </w:r>
      <w:r w:rsidRPr="0052700B">
        <w:rPr>
          <w:rFonts w:ascii="Times New Roman" w:hAnsi="Times New Roman"/>
          <w:sz w:val="28"/>
          <w:szCs w:val="28"/>
        </w:rPr>
        <w:t>н</w:t>
      </w:r>
      <w:r w:rsidRPr="0052700B">
        <w:rPr>
          <w:rFonts w:ascii="Times New Roman" w:hAnsi="Times New Roman"/>
          <w:sz w:val="28"/>
          <w:szCs w:val="28"/>
        </w:rPr>
        <w:t>никам.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lastRenderedPageBreak/>
        <w:t>Однако, не каждая ситуация, связанная с наличием родственных, близких, иных связей, формально указывающих на аффилированность должностного лица с иными лицами, может квалифицироваться как конфликт интересов</w:t>
      </w:r>
      <w:r w:rsidRPr="0052700B">
        <w:rPr>
          <w:rFonts w:ascii="Times New Roman" w:hAnsi="Times New Roman"/>
          <w:i/>
          <w:sz w:val="28"/>
          <w:szCs w:val="28"/>
        </w:rPr>
        <w:t>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2700B">
        <w:rPr>
          <w:rFonts w:ascii="Times New Roman" w:hAnsi="Times New Roman"/>
          <w:sz w:val="28"/>
          <w:szCs w:val="28"/>
        </w:rPr>
        <w:t>частие в деятельности коммерческой организации, родственные связи, дружеские отношения не являются единственным и достаточным признаком конфликта интересов.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При оценке ситуации на предмет выявления конфликта интересов рек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мендуется учитывать следующие признаки: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диспозиция конфликта интересов предполагает исключительно умы</w:t>
      </w:r>
      <w:r w:rsidRPr="0052700B">
        <w:rPr>
          <w:rFonts w:ascii="Times New Roman" w:hAnsi="Times New Roman"/>
          <w:sz w:val="28"/>
          <w:szCs w:val="28"/>
        </w:rPr>
        <w:t>ш</w:t>
      </w:r>
      <w:r w:rsidRPr="0052700B">
        <w:rPr>
          <w:rFonts w:ascii="Times New Roman" w:hAnsi="Times New Roman"/>
          <w:sz w:val="28"/>
          <w:szCs w:val="28"/>
        </w:rPr>
        <w:t>ленное деяние (прямой умысел), поэтому необходимым признаком правонар</w:t>
      </w:r>
      <w:r w:rsidRPr="0052700B">
        <w:rPr>
          <w:rFonts w:ascii="Times New Roman" w:hAnsi="Times New Roman"/>
          <w:sz w:val="28"/>
          <w:szCs w:val="28"/>
        </w:rPr>
        <w:t>у</w:t>
      </w:r>
      <w:r w:rsidRPr="0052700B">
        <w:rPr>
          <w:rFonts w:ascii="Times New Roman" w:hAnsi="Times New Roman"/>
          <w:sz w:val="28"/>
          <w:szCs w:val="28"/>
        </w:rPr>
        <w:t xml:space="preserve">шения является </w:t>
      </w:r>
      <w:proofErr w:type="gramStart"/>
      <w:r w:rsidRPr="0052700B">
        <w:rPr>
          <w:rFonts w:ascii="Times New Roman" w:hAnsi="Times New Roman"/>
          <w:sz w:val="28"/>
          <w:szCs w:val="28"/>
        </w:rPr>
        <w:t>осознание</w:t>
      </w:r>
      <w:proofErr w:type="gramEnd"/>
      <w:r w:rsidRPr="0052700B">
        <w:rPr>
          <w:rFonts w:ascii="Times New Roman" w:hAnsi="Times New Roman"/>
          <w:sz w:val="28"/>
          <w:szCs w:val="28"/>
        </w:rPr>
        <w:t xml:space="preserve"> должностным лицом возможных неблагоприятных последствий, включая наличие выгодоприобретателя;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70C">
        <w:rPr>
          <w:rFonts w:ascii="Times New Roman" w:hAnsi="Times New Roman"/>
          <w:sz w:val="28"/>
          <w:szCs w:val="28"/>
        </w:rPr>
        <w:t>- неправомерное оказание преимущества (например, незаконные компе</w:t>
      </w:r>
      <w:r w:rsidRPr="00F1170C">
        <w:rPr>
          <w:rFonts w:ascii="Times New Roman" w:hAnsi="Times New Roman"/>
          <w:sz w:val="28"/>
          <w:szCs w:val="28"/>
        </w:rPr>
        <w:t>н</w:t>
      </w:r>
      <w:r w:rsidRPr="00F1170C">
        <w:rPr>
          <w:rFonts w:ascii="Times New Roman" w:hAnsi="Times New Roman"/>
          <w:sz w:val="28"/>
          <w:szCs w:val="28"/>
        </w:rPr>
        <w:t>сации, взятки, «откаты» и тайные выплаты, может быть что-либо имеющее ценность, расходы на поездки и фиктивные договоры, обещание предоставить или предоставлять неправомерное преимущество без конкретного решения              в намерениях);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причинение, возможное причинение реального вреда правам и законным интересам граждан, организаций, общества или государства;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00B">
        <w:rPr>
          <w:rFonts w:ascii="Times New Roman" w:hAnsi="Times New Roman"/>
          <w:sz w:val="28"/>
          <w:szCs w:val="28"/>
        </w:rPr>
        <w:t>- наличие конфликта интересов должно связываться с реализацией ко</w:t>
      </w:r>
      <w:r w:rsidRPr="0052700B">
        <w:rPr>
          <w:rFonts w:ascii="Times New Roman" w:hAnsi="Times New Roman"/>
          <w:sz w:val="28"/>
          <w:szCs w:val="28"/>
        </w:rPr>
        <w:t>н</w:t>
      </w:r>
      <w:r w:rsidRPr="0052700B">
        <w:rPr>
          <w:rFonts w:ascii="Times New Roman" w:hAnsi="Times New Roman"/>
          <w:sz w:val="28"/>
          <w:szCs w:val="28"/>
        </w:rPr>
        <w:t>кретных полномочий, а не абстрактных служебных обязанностей и функций,              а также возникновением правоотношений, характеризующихся различными интересами (когда служащий оказался в условиях непосредственного принятия решения (например, должностное лицо контролирующего органа по результ</w:t>
      </w:r>
      <w:r w:rsidRPr="0052700B">
        <w:rPr>
          <w:rFonts w:ascii="Times New Roman" w:hAnsi="Times New Roman"/>
          <w:sz w:val="28"/>
          <w:szCs w:val="28"/>
        </w:rPr>
        <w:t>а</w:t>
      </w:r>
      <w:r w:rsidRPr="0052700B">
        <w:rPr>
          <w:rFonts w:ascii="Times New Roman" w:hAnsi="Times New Roman"/>
          <w:sz w:val="28"/>
          <w:szCs w:val="28"/>
        </w:rPr>
        <w:t>там проверки принимает заведомо незаконное решение об освобождении рук</w:t>
      </w:r>
      <w:r w:rsidRPr="0052700B">
        <w:rPr>
          <w:rFonts w:ascii="Times New Roman" w:hAnsi="Times New Roman"/>
          <w:sz w:val="28"/>
          <w:szCs w:val="28"/>
        </w:rPr>
        <w:t>о</w:t>
      </w:r>
      <w:r w:rsidRPr="0052700B">
        <w:rPr>
          <w:rFonts w:ascii="Times New Roman" w:hAnsi="Times New Roman"/>
          <w:sz w:val="28"/>
          <w:szCs w:val="28"/>
        </w:rPr>
        <w:t>водителя организации, являющегося родственником, бывшим сослуживцем,              от административной ответственности);</w:t>
      </w:r>
      <w:proofErr w:type="gramEnd"/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извлечение выгоды в виде денег, ценностей, иного имущества или услуг имущественного характера, иных имущественных прав для себя или для трет</w:t>
      </w:r>
      <w:r w:rsidRPr="0052700B">
        <w:rPr>
          <w:rFonts w:ascii="Times New Roman" w:hAnsi="Times New Roman"/>
          <w:sz w:val="28"/>
          <w:szCs w:val="28"/>
        </w:rPr>
        <w:t>ь</w:t>
      </w:r>
      <w:r w:rsidRPr="0052700B">
        <w:rPr>
          <w:rFonts w:ascii="Times New Roman" w:hAnsi="Times New Roman"/>
          <w:sz w:val="28"/>
          <w:szCs w:val="28"/>
        </w:rPr>
        <w:t>их лиц;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2700B">
        <w:rPr>
          <w:rFonts w:ascii="Times New Roman" w:hAnsi="Times New Roman"/>
          <w:sz w:val="28"/>
          <w:szCs w:val="28"/>
        </w:rPr>
        <w:t>- получение или возможность извлечения материальной выгоды (с учетом конкретной ситуации) в виде денег, ценностей, иного имущества должна быть закономерной, непосредственной и реальной реализацией муниципальным служащим своих полномочий.</w:t>
      </w:r>
      <w:r w:rsidRPr="0052700B">
        <w:t xml:space="preserve">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Своевременное выявление конфликта интересов является одним из ва</w:t>
      </w:r>
      <w:r w:rsidRPr="0052700B">
        <w:rPr>
          <w:rFonts w:ascii="Times New Roman" w:hAnsi="Times New Roman"/>
          <w:sz w:val="28"/>
          <w:szCs w:val="28"/>
        </w:rPr>
        <w:t>ж</w:t>
      </w:r>
      <w:r w:rsidRPr="0052700B">
        <w:rPr>
          <w:rFonts w:ascii="Times New Roman" w:hAnsi="Times New Roman"/>
          <w:sz w:val="28"/>
          <w:szCs w:val="28"/>
        </w:rPr>
        <w:t>ных способов предотвращения коррупционных правонарушений.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Примеры мероприятий по выявлению случаев конфликта интересов: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AAE">
        <w:rPr>
          <w:rFonts w:ascii="Times New Roman" w:hAnsi="Times New Roman"/>
          <w:sz w:val="28"/>
          <w:szCs w:val="28"/>
        </w:rPr>
        <w:t>- обработка и анализ информации, представляемой муниципальным сл</w:t>
      </w:r>
      <w:r w:rsidRPr="005F3AAE">
        <w:rPr>
          <w:rFonts w:ascii="Times New Roman" w:hAnsi="Times New Roman"/>
          <w:sz w:val="28"/>
          <w:szCs w:val="28"/>
        </w:rPr>
        <w:t>у</w:t>
      </w:r>
      <w:r w:rsidRPr="005F3AAE">
        <w:rPr>
          <w:rFonts w:ascii="Times New Roman" w:hAnsi="Times New Roman"/>
          <w:sz w:val="28"/>
          <w:szCs w:val="28"/>
        </w:rPr>
        <w:t>жащем о себе в соответствии с требованиями Федерального закона                       от 02.03.2007 № 25-ФЗ «О муниципальной службе в Российской Федерации» при приеме на службу или назначении на новую должность;</w:t>
      </w:r>
    </w:p>
    <w:p w:rsidR="006832EF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анализ  заявлений, обращений (в том числе и анонимных) от третьих лиц, которым стали изве</w:t>
      </w:r>
      <w:r>
        <w:rPr>
          <w:rFonts w:ascii="Times New Roman" w:hAnsi="Times New Roman"/>
          <w:sz w:val="28"/>
          <w:szCs w:val="28"/>
        </w:rPr>
        <w:t>стны факты конфликта интересов или возможности его возникновения;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52700B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>уведомлений</w:t>
      </w:r>
      <w:r w:rsidRPr="0052700B">
        <w:rPr>
          <w:rFonts w:ascii="Times New Roman" w:hAnsi="Times New Roman"/>
          <w:sz w:val="28"/>
          <w:szCs w:val="28"/>
        </w:rPr>
        <w:t xml:space="preserve"> муниципальных служащих о возникновении ко</w:t>
      </w:r>
      <w:r w:rsidRPr="0052700B">
        <w:rPr>
          <w:rFonts w:ascii="Times New Roman" w:hAnsi="Times New Roman"/>
          <w:sz w:val="28"/>
          <w:szCs w:val="28"/>
        </w:rPr>
        <w:t>н</w:t>
      </w:r>
      <w:r w:rsidRPr="0052700B">
        <w:rPr>
          <w:rFonts w:ascii="Times New Roman" w:hAnsi="Times New Roman"/>
          <w:sz w:val="28"/>
          <w:szCs w:val="28"/>
        </w:rPr>
        <w:t>фликта интересов либо о возможном конфликте интересов;</w:t>
      </w:r>
    </w:p>
    <w:p w:rsidR="006832EF" w:rsidRPr="0052700B" w:rsidRDefault="006832EF" w:rsidP="00D473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00B">
        <w:rPr>
          <w:rFonts w:ascii="Times New Roman" w:hAnsi="Times New Roman"/>
          <w:sz w:val="28"/>
          <w:szCs w:val="28"/>
        </w:rPr>
        <w:t>- анализ материалов, полученных из средств массовой информации.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обязан принимать меры по недопущению л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бой возможности возникновения конфликта интересов.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 нанимателя, если ему стало известно о возникновении               у муниципального служащего личной заинтересованности, которая приводит или может привести к конфликту интересов, может принять следующие меры по предотвращению или урегулированию конфликта интересов: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1) изменить должностное или служебное положение муниципального служащего, являющегося стороной конфликта интересов, в том числе отстр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нить его от исполнения должностных (служебных) обязанностей.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Так, в зависимости от сферы возникновения конфликта интересов, данная мера может быть применена в виде временного исключения служащего                 из состава конкурсной комиссии, комиссии по размещению заказа, участников проверочных мероприятий и т.д. Необходимо учитывать, что основанием для отстранения муниципального служащего от исполнения должностных (сл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жебных) обязанностей является соответствующее решение представителя нанимателя;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2) принять отказ муниципального служащего от выгоды, явившейся 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чиной возникновения конфликта интересов.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Данная мера может быть реализована посредством представления мун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ципальным служащим в письменном виде на имя представителя нанимателя обязательства воздержаться от совершения определенных действий или во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врата полученного 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имущества, если выгода уже получена;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3) инициировать отвод или принять самоотвод муниципального служащ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го. При этом отвод (самоотвод) служащего не связан с его отстранением              от должности, а может касаться недопущения его к рассмотрению конкретного дела либо курирования определенного направления деятельности, принятия определенного управленческого решения, осуществления контроля деятельн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сти определенной организации и т.п.;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4) отстранить муниципального служащего от замещаемой должности м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ниципальной службы (не допускать к исполнению должностных (служебных) обязанностей) на период урегулирования конфликта интересов, а также пров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дения в отношении него проверочных мероприятий.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Приведенный перечень мер по предотвращению или урегулированию конфликта интересов не является исчерпывающим. В каждом конкретном сл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чае могут быть найдены иные формы его урегулирования.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единого подхода к урегулированию конфликта инт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ресов на муниципальной службе рекомендуется использовать в практической деятельности Обзор типовых ситуаций конфликта интересов на государстве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ной службе Российской Федерации и порядка их урегулирования, подгото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ленный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Министерством труда и социальной защиты Российской Федерации.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700B">
        <w:rPr>
          <w:rFonts w:ascii="Times New Roman" w:hAnsi="Times New Roman"/>
          <w:b/>
          <w:sz w:val="28"/>
          <w:szCs w:val="28"/>
        </w:rPr>
        <w:lastRenderedPageBreak/>
        <w:t>7. Обеспечение деятельности комиссий по соблюдению требований             к служебному поведению муниципальных служащих и урегулированию конфликта интересов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Лицо, ответственное за профилактику коррупционных правонарушений, обеспечивает деятельность комиссии по соблюдению требований к служебн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му поведению муниципальных служащих и урегулированию конфликта инт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ресов (далее – комиссия).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Комиссия должна быть создана в каждом органе местного самоуправления (</w:t>
      </w:r>
      <w:r w:rsidRPr="0052700B">
        <w:rPr>
          <w:rFonts w:ascii="Times New Roman" w:hAnsi="Times New Roman"/>
          <w:sz w:val="28"/>
          <w:szCs w:val="28"/>
          <w:lang w:eastAsia="ru-RU"/>
        </w:rPr>
        <w:t>Указ Президента Российской Федерации от 01.07.2010 № 821 «О комиссиях по соблюдению требований к служебному поведению федеральных госуда</w:t>
      </w:r>
      <w:r w:rsidRPr="0052700B">
        <w:rPr>
          <w:rFonts w:ascii="Times New Roman" w:hAnsi="Times New Roman"/>
          <w:sz w:val="28"/>
          <w:szCs w:val="28"/>
          <w:lang w:eastAsia="ru-RU"/>
        </w:rPr>
        <w:t>р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ственных служащих и урегулированию конфликта интересов»).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Правовым актом органа местного самоуправления утверждаются состав комиссии и порядок ее работы.</w:t>
      </w:r>
    </w:p>
    <w:p w:rsidR="006832EF" w:rsidRPr="0052700B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В целях привлечения представителей общественности к антикоррупцио</w:t>
      </w:r>
      <w:r w:rsidRPr="0052700B">
        <w:rPr>
          <w:rFonts w:ascii="Times New Roman" w:hAnsi="Times New Roman"/>
          <w:sz w:val="28"/>
          <w:szCs w:val="28"/>
          <w:lang w:eastAsia="ru-RU"/>
        </w:rPr>
        <w:t>н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ной работе рекомендуется включать в состав комиссии представителя </w:t>
      </w:r>
      <w:r w:rsidRPr="0052700B">
        <w:rPr>
          <w:rFonts w:ascii="Times New Roman" w:hAnsi="Times New Roman"/>
          <w:spacing w:val="-4"/>
          <w:sz w:val="28"/>
          <w:szCs w:val="28"/>
          <w:lang w:eastAsia="ru-RU"/>
        </w:rPr>
        <w:t>общ</w:t>
      </w:r>
      <w:r w:rsidRPr="0052700B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spacing w:val="-4"/>
          <w:sz w:val="28"/>
          <w:szCs w:val="28"/>
          <w:lang w:eastAsia="ru-RU"/>
        </w:rPr>
        <w:t xml:space="preserve">ственного совета, образованного при 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органе </w:t>
      </w:r>
      <w:r>
        <w:rPr>
          <w:rFonts w:ascii="Times New Roman" w:hAnsi="Times New Roman"/>
          <w:sz w:val="28"/>
          <w:szCs w:val="28"/>
          <w:lang w:eastAsia="ru-RU"/>
        </w:rPr>
        <w:t>местного самоуправления, иных институтов гражданского общества.</w:t>
      </w:r>
    </w:p>
    <w:p w:rsidR="006832EF" w:rsidRPr="0052700B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На сайте органа местного самоуправления рекомендуется размещать и</w:t>
      </w:r>
      <w:r w:rsidRPr="0052700B">
        <w:rPr>
          <w:rFonts w:ascii="Times New Roman" w:hAnsi="Times New Roman"/>
          <w:sz w:val="28"/>
          <w:szCs w:val="28"/>
          <w:lang w:eastAsia="ru-RU"/>
        </w:rPr>
        <w:t>н</w:t>
      </w:r>
      <w:r w:rsidRPr="0052700B">
        <w:rPr>
          <w:rFonts w:ascii="Times New Roman" w:hAnsi="Times New Roman"/>
          <w:sz w:val="28"/>
          <w:szCs w:val="28"/>
          <w:lang w:eastAsia="ru-RU"/>
        </w:rPr>
        <w:t>формацию о деятельности комиссии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требований федерального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 о государственной тайне, Федерального закона                             от 27.07.2006 № 152-ФЗ «О персональных данных» (о проведенном заседании без указания должности, фамилии, имени, отчества муниципального служащ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го, в отношении которого рассматривались вопросы на заседании комиссии). </w:t>
      </w:r>
    </w:p>
    <w:p w:rsidR="006832EF" w:rsidRPr="0052700B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8. Проведение проверок</w:t>
      </w:r>
      <w:r w:rsidRPr="0052700B">
        <w:t xml:space="preserve"> 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фактам коррупционных правонарушений</w:t>
      </w:r>
    </w:p>
    <w:p w:rsidR="006832EF" w:rsidRPr="008B3AF6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По фактам коррупционных правонарушений проверки проводятся в соо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ветствии с Указом Президента Российской Федерации от 21.09.2009                      № 1065 «О проверке достоверности и полноты сведений, представляемых гражданами, претендующими на замещение должностей федеральной госуда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ственной службы, и федеральными государственными служащими, и соблюд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ния федеральными государственными служащими требований к служебному поведению»,</w:t>
      </w:r>
      <w:r w:rsidRPr="0052700B">
        <w:t xml:space="preserve"> 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Коллегии Администрации Кемеровской области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26.04.2017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184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 проверке достоверности и полноты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сведений, представляемых гражданами, претендующими на замещ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должностей муниципальной службы в Кемеровской области,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служащими в Кемеровской области, и соблюдения муниципальными служащими в Кемеровской области требований к служебному поведению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Лицами, ответственными за профилактику коррупционных правонаруш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ний, обеспечивается проведение проверок: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а) достоверности и полноты сведений о доходах, об имуществе и обяз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тельствах имущественного характера, представленных: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гражданами, претендующими на замещение должностей муниципальной службы, включенных в соответствующий Перечень должностей муниципал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ной службы, на отчетную дату;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муниципальными служащими, замещающими должности муниципальной службы, включенные в перечни, за отчетный период и за два года, предш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ствующие отчетному периоду;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вовыми актами Российской Федерации;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в) соблюдения муниципальными служащими в течение трех лет, предш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ствующих поступлению информации, явившейся основанием для осуществл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ния проверки, предусмотренной названным подпунктом ограничений и запр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тов, требований о предотвращении или об урегулировании конфликта интер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сов, исполнения ими обязанностей, установленных Федеральным законом                 «О противодействии коррупции» и другими нормативными правовыми актами Российской Федерации.</w:t>
      </w:r>
      <w:proofErr w:type="gramEnd"/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Основанием для проведения проверки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достаточная информ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ция, представленная в письменном виде в установленном порядке:</w:t>
      </w:r>
    </w:p>
    <w:p w:rsidR="006832EF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и их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ностными лицами;</w:t>
      </w:r>
    </w:p>
    <w:p w:rsidR="006832EF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работниками кадровой службы;</w:t>
      </w:r>
    </w:p>
    <w:p w:rsidR="006832EF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тий и зарегистрированных в соответствии с законом иных общественных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единений, не являющихся политическими партиями;</w:t>
      </w:r>
    </w:p>
    <w:p w:rsidR="006832EF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средствами массовой информации;</w:t>
      </w:r>
    </w:p>
    <w:p w:rsidR="006832EF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Общественной палатой Российской Федерации и Общественной пал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той Кемеровской области.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анонимного характера не может служить основанием для проведения проверки.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В случае выявления в ходе анализа сведений о доходах, об имуществе и обязательствах имущественного характера  нарушений либо установления о</w:t>
      </w:r>
      <w:r w:rsidRPr="0052700B">
        <w:rPr>
          <w:rFonts w:ascii="Times New Roman" w:hAnsi="Times New Roman"/>
          <w:sz w:val="28"/>
          <w:szCs w:val="28"/>
          <w:lang w:eastAsia="ru-RU"/>
        </w:rPr>
        <w:t>б</w:t>
      </w:r>
      <w:r w:rsidRPr="0052700B">
        <w:rPr>
          <w:rFonts w:ascii="Times New Roman" w:hAnsi="Times New Roman"/>
          <w:sz w:val="28"/>
          <w:szCs w:val="28"/>
          <w:lang w:eastAsia="ru-RU"/>
        </w:rPr>
        <w:t>стоятельств, позволяющих усомниться в достоверности и полноте предста</w:t>
      </w:r>
      <w:r w:rsidRPr="0052700B">
        <w:rPr>
          <w:rFonts w:ascii="Times New Roman" w:hAnsi="Times New Roman"/>
          <w:sz w:val="28"/>
          <w:szCs w:val="28"/>
          <w:lang w:eastAsia="ru-RU"/>
        </w:rPr>
        <w:t>в</w:t>
      </w:r>
      <w:r w:rsidRPr="0052700B">
        <w:rPr>
          <w:rFonts w:ascii="Times New Roman" w:hAnsi="Times New Roman"/>
          <w:sz w:val="28"/>
          <w:szCs w:val="28"/>
          <w:lang w:eastAsia="ru-RU"/>
        </w:rPr>
        <w:t>ленных сведений, представителю нанимателя готовится информация о целес</w:t>
      </w:r>
      <w:r w:rsidRPr="0052700B">
        <w:rPr>
          <w:rFonts w:ascii="Times New Roman" w:hAnsi="Times New Roman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sz w:val="28"/>
          <w:szCs w:val="28"/>
          <w:lang w:eastAsia="ru-RU"/>
        </w:rPr>
        <w:t>образности проведения проверки в отношении муниципального служащего, представившего данные сведения.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 xml:space="preserve">Проверке подлежат сведения за </w:t>
      </w:r>
      <w:proofErr w:type="gramStart"/>
      <w:r w:rsidRPr="0052700B">
        <w:rPr>
          <w:rFonts w:ascii="Times New Roman" w:hAnsi="Times New Roman"/>
          <w:sz w:val="28"/>
          <w:szCs w:val="28"/>
          <w:lang w:eastAsia="ru-RU"/>
        </w:rPr>
        <w:t>отчетный</w:t>
      </w:r>
      <w:proofErr w:type="gramEnd"/>
      <w:r w:rsidRPr="0052700B">
        <w:rPr>
          <w:rFonts w:ascii="Times New Roman" w:hAnsi="Times New Roman"/>
          <w:sz w:val="28"/>
          <w:szCs w:val="28"/>
          <w:lang w:eastAsia="ru-RU"/>
        </w:rPr>
        <w:t xml:space="preserve"> и два предшествующих года. При этом «два предшествующих года» – это максимальный период, за который можно проводить </w:t>
      </w:r>
      <w:r>
        <w:rPr>
          <w:rFonts w:ascii="Times New Roman" w:hAnsi="Times New Roman"/>
          <w:sz w:val="28"/>
          <w:szCs w:val="28"/>
          <w:lang w:eastAsia="ru-RU"/>
        </w:rPr>
        <w:t>проверку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b/>
          <w:sz w:val="28"/>
          <w:szCs w:val="28"/>
          <w:lang w:eastAsia="ru-RU"/>
        </w:rPr>
        <w:t>Проверка осуществляется на основании решения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 представителя нан</w:t>
      </w:r>
      <w:r w:rsidRPr="0052700B">
        <w:rPr>
          <w:rFonts w:ascii="Times New Roman" w:hAnsi="Times New Roman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sz w:val="28"/>
          <w:szCs w:val="28"/>
          <w:lang w:eastAsia="ru-RU"/>
        </w:rPr>
        <w:t>мателя либо уполномоченного им должностного лица. Решение принимается отдельно в отношении каждого гражданина или муниципального служащего и оформляется в письменном виде.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проверки готовится доклад, в котором указываются:</w:t>
      </w:r>
    </w:p>
    <w:p w:rsidR="006832EF" w:rsidRPr="0052700B" w:rsidRDefault="006832EF" w:rsidP="00D473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основание осуществления проверки, номер и дата приказа о назначении проверки, номер и дата уведомления, и способ его вручения;</w:t>
      </w:r>
    </w:p>
    <w:p w:rsidR="006832EF" w:rsidRPr="0052700B" w:rsidRDefault="006832EF" w:rsidP="00D473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описание события нарушения;</w:t>
      </w:r>
    </w:p>
    <w:p w:rsidR="006832EF" w:rsidRPr="0052700B" w:rsidRDefault="006832EF" w:rsidP="00D473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 доказательства, свидетельствующие о совершении муниципальным сл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жащим нарушения (в случае, если факт его совершения установлен);</w:t>
      </w:r>
    </w:p>
    <w:p w:rsidR="006832EF" w:rsidRPr="0052700B" w:rsidRDefault="006832EF" w:rsidP="00D473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обстоятельства, смягчающие или отягчающие ответственность муниц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пального служащего за совершенное нарушение (в случае, если факт его с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вершения установлен);</w:t>
      </w:r>
    </w:p>
    <w:p w:rsidR="006832EF" w:rsidRPr="0052700B" w:rsidRDefault="006832EF" w:rsidP="00D473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вывод о подтверждении (не подтверждении) факта нарушения.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 процессе подготовки доклада важно правильно квалифицировать нар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шение, так как от этого зависит мера ответственности муниципального служ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щего.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 докладе также должно содержаться одно из следующих предложений: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 назначении гражданина на </w:t>
      </w:r>
      <w:r w:rsidRPr="0052700B">
        <w:rPr>
          <w:rFonts w:ascii="Times New Roman" w:hAnsi="Times New Roman"/>
          <w:sz w:val="28"/>
          <w:szCs w:val="28"/>
          <w:lang w:eastAsia="ru-RU"/>
        </w:rPr>
        <w:t xml:space="preserve">должность муниципальной службы;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- об отказе гражданину в назначении на должность муниципальной слу</w:t>
      </w:r>
      <w:r w:rsidRPr="0052700B">
        <w:rPr>
          <w:rFonts w:ascii="Times New Roman" w:hAnsi="Times New Roman"/>
          <w:sz w:val="28"/>
          <w:szCs w:val="28"/>
          <w:lang w:eastAsia="ru-RU"/>
        </w:rPr>
        <w:t>ж</w:t>
      </w:r>
      <w:r w:rsidRPr="0052700B">
        <w:rPr>
          <w:rFonts w:ascii="Times New Roman" w:hAnsi="Times New Roman"/>
          <w:sz w:val="28"/>
          <w:szCs w:val="28"/>
          <w:lang w:eastAsia="ru-RU"/>
        </w:rPr>
        <w:t>бы;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0B">
        <w:rPr>
          <w:rFonts w:ascii="Times New Roman" w:hAnsi="Times New Roman"/>
          <w:sz w:val="28"/>
          <w:szCs w:val="28"/>
          <w:lang w:eastAsia="ru-RU"/>
        </w:rPr>
        <w:t>- об отсутствии оснований для применения к муниципальному служащему мер юридической ответственности;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 применении к муниципальному служащему мер юридической отве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ственности;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При установлении в ходе проверки обстоятельств, свидетельствующих                 о наличии признаков преступления или административного правонарушения, материалы об этом представляются в государственные органы в соответствии                 с их компетенцией.</w:t>
      </w:r>
    </w:p>
    <w:p w:rsidR="006832EF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03.12.2012 № 230-ФЗ              «О 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/>
          <w:sz w:val="28"/>
          <w:szCs w:val="28"/>
        </w:rPr>
        <w:t>Постановлением Коллегии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Кемеровской области от 18.06.2014 № 242 «Об утверждении Порядка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нятия решения об осуществлении контроля за расходами лиц, замещающих государственные должности Кемеровской области, иных лиц, а также их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пруг (супругов) и несовершеннолетних детей» 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правом принимать решение об</w:t>
      </w:r>
      <w:proofErr w:type="gramEnd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осуществлении контроля за расходами наделен </w:t>
      </w:r>
      <w:r>
        <w:rPr>
          <w:rFonts w:ascii="Times New Roman" w:hAnsi="Times New Roman"/>
          <w:sz w:val="28"/>
          <w:szCs w:val="28"/>
        </w:rPr>
        <w:t>Губернатор Кемеровской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сти либо </w:t>
      </w:r>
      <w:proofErr w:type="gramStart"/>
      <w:r>
        <w:rPr>
          <w:rFonts w:ascii="Times New Roman" w:hAnsi="Times New Roman"/>
          <w:sz w:val="28"/>
          <w:szCs w:val="28"/>
        </w:rPr>
        <w:t>уполномоченное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им должностное лицом.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расходами осуществляет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отдел по профилактике коррупцио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и иных правонарушений Администрации Кемеровской области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При выявлении обстоятельств, свидетельствующих о наличии признаков несоответствия расходов полученным доходам, а также при поступлении в 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ган местного самоуправления аналогичной информации, ее необходимо опер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тивно направлять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отдел по профилактике коррупционных и иных правон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рушений Администрации Кемеровской области.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служебных проверок по фактам неисполнения или ненадл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жащего исполнения муниципальными служащими трудовых обязанностей 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гулируется статьями 192-195 Трудового Кодекса Российской Федерации.                 По фактам коррупционных правонарушений служебные проверки не проводя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ся.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9. Взаимодействие с правоохранительными и иными государстве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н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ными органами по вопросам противодействия коррупции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Возможные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формы взаимодействия: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проведение координационных межведомственных совещаний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иных 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совместных мероприятий с правоохранительными органами, государственн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ми органами, с гражданами и институтами гражданского общества по вопр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сам противодействия коррупции;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 постоянно действующих рабочих групп из числа представ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телей субъектов взаимодействия;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межведомственный информационный обмен;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 совместных проверок по исполнению законодательства                  о противодействии коррупции в конкретном органе местного самоуправления;</w:t>
      </w:r>
    </w:p>
    <w:p w:rsidR="006832EF" w:rsidRPr="0052700B" w:rsidRDefault="006832EF" w:rsidP="00D473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обучение, повышение квалификации, приглашение специалистов из чи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ла участников взаимодействия для оказания методической, консультационной и иной помощи другому субъекту сотрудничества в рассматриваемой сфере;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 совместных семинаров, конференций, в том числе научно-практических;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 совместных научных, мониторинговых исследований, с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циологических опросов.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Перечень возможных форм сотрудничества не является исчерпывающим.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10. Взаимодействие с институтами гражданского общества</w:t>
      </w:r>
      <w:r w:rsidRPr="0052700B">
        <w:t xml:space="preserve"> 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вопр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сам противодействия коррупции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п. 7 ст. 3 Федерального закона «О противодействии ко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рупции» одним из основных принципов противодействия коррупции является сотрудничество государства с институтами гражданского общества, междун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родными организациями и физическими лицами.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 целях повышения эффективности противодействия коррупции органами местного самоуправления осуществляется взаимодействие с гражданами и 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ститутами гражданского общества в виде: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привлечения к работе по совершенствованию антикоррупционного зак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нодательства, проведению его мониторинга;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рассмотрения (обсуждения) проектов нормативных правовых актов</w:t>
      </w:r>
      <w:r w:rsidRPr="0052700B">
        <w:rPr>
          <w:rFonts w:ascii="Times New Roman" w:hAnsi="Times New Roman"/>
          <w:sz w:val="28"/>
          <w:szCs w:val="28"/>
        </w:rPr>
        <w:t xml:space="preserve"> и 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проведения независимой антикоррупционной экспертизы;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участия представителей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институтов гражданского общества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деятельн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сти комиссий по соблюдению требований к служебному поведению муниц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пальных служащих и урегулированию конфликта интересов;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проверки обращений граждан и организаций о коррупционных правон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рушениях, совершенных служащими;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мероприятий по формированию у служащих отрицательного отношения к коррупции;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правового просвещения служащих;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проведения среди населения социологических исследований, позволя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щих оценить уровень коррупции и эффективность принимаемых антикорру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ционных мер;</w:t>
      </w:r>
    </w:p>
    <w:p w:rsidR="006832EF" w:rsidRPr="0052700B" w:rsidRDefault="006832EF" w:rsidP="00D473F5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создания информационно-просветительских программ (на телевидении, радиоканалах, в печатных изданиях, в информационно-телекоммуникационной сети «Интернет») в сфере противодействия коррупции.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Указанные формы антикоррупционного взаимодействия органов местного самоуправления с институтами гражданского общества реализуются при 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ведении совместных совещаний, «круглых столов», конференций и иных орг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низационных мероприятий.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 взаимодействия должна оцениваться не только колич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ством совместных заседаний,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 и количеством, а также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качеством реализу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мых антикоррупционных инициатив.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11. Рассмотрение обращений граждан и организаций по антикорру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ционной тематике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Информацию для граждан и организаций о способах направления обращ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ний в орган местного самоуправления и о процедурах их рассмотрения рек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мендуется разместить: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а) на информационных стендах, посвященных антикоррупционной де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тельности, установленных в общедоступном месте в помещениях органа мес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ного самоуправления;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на официальном сайте органа местного самоуправления.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Обращения граждан и организаций могут поступать в органы местного самоуправления следующим образом: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 письменном виде;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по телефону «горячей линии» («телефону доверия»);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личном приеме граждан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должностными лицами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органа местного сам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управления;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Работа с обращениями граждан и организаций осуществляется в соотве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ствии с Федеральным законом от 02.05.2006 № 59-ФЗ «О порядке рассмотр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обращений граждан Российской Федерации».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При наличии в обращениях граждан и организаций информации, относ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щейся к компетенции правоохранительных и иных органов, их следует напра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лять в течение семи дней со дня регистрации в соответствующий орган сопр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водительным письмом с просьбой проинформировать о результатах рассмо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рения, уведомив при этом гражданина, направившего обращение, о переадр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сации его обращения (ч. 3 ст. 8 Федерального закона от 02.05.2006                           № 59-ФЗ «О порядке рассмотрения обращений граждан</w:t>
      </w:r>
      <w:proofErr w:type="gramEnd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ции»).</w:t>
      </w:r>
      <w:proofErr w:type="gramEnd"/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Обращения граждан не могут являться основанием для проведения 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верки. Вместе с тем, полученная таким образом информация может быть 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анализирована лицом, ответственным за профилактику коррупционных прав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нарушений, и направлена представителю нанимателя в качестве доклада,                  по итогам рассмотрения которого факты, изложенные в обращении граждан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на, могут являться основанием для инициирования проведения проверки.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12. Обеспечение доступа граждан к информации о деятельности орг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b/>
          <w:color w:val="000000"/>
          <w:sz w:val="28"/>
          <w:szCs w:val="28"/>
          <w:lang w:eastAsia="ru-RU"/>
        </w:rPr>
        <w:t>нов местного самоуправления о противодействии коррупции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 w:rsidRPr="00E72F0D">
        <w:rPr>
          <w:rFonts w:ascii="Times New Roman" w:hAnsi="Times New Roman"/>
          <w:color w:val="000000"/>
          <w:sz w:val="28"/>
          <w:szCs w:val="28"/>
          <w:lang w:eastAsia="ru-RU"/>
        </w:rPr>
        <w:t>исполнение требований законодательства в части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информирования населения, публичности и открытости деятельности органов местного сам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управления (п. 3 ст. 3, п. 7 ст. 7 Федерального закона от 25.12.2008  № 273-ФЗ «О противодействии коррупции», Федерального закона от 09.02.2009 № 8-ФЗ «Об обеспечении доступа к информации о деятельности государственных 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ганов и органов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самоуправления»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приказом Министерства труда и социальной защиты Российской Федерации от 07.10.2013</w:t>
      </w:r>
      <w:proofErr w:type="gramEnd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530н) рекоменд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ется на официальном сайте органа местного самоуправления размещать 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формацию:</w:t>
      </w:r>
      <w:proofErr w:type="gramEnd"/>
    </w:p>
    <w:p w:rsidR="006832EF" w:rsidRPr="0052700B" w:rsidRDefault="006832EF" w:rsidP="00D473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 о реализации мер по противодействию коррупции в органе местного с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моуправления;</w:t>
      </w:r>
    </w:p>
    <w:p w:rsidR="006832EF" w:rsidRPr="0052700B" w:rsidRDefault="006832EF" w:rsidP="00D473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выполнении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Плана мероприятий по противодействию коррупции.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Раздел с наименованием «Противодействие коррупции» рекомендуется расположить на главной странице сайта, который имеет соответствующие по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разделы: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«Нормативные правовые и иные акты в сфере противодействия корру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ции»;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«Антикоррупционная экспертиза»;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«Методические материалы»;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«Сведения о доходах, расходах, об имуществе и обязательствах имущ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ственного характера»;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«Комиссия по соблюдению требований к служебному поведению и урег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лированию конфликта интересов»;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«Доклады, отчеты, обзоры, статистическая и иная информация по вопр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сам противодействия коррупции»;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«Формы документов, связанных с противодействием коррупции, для з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полнения»;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«Ответственные лица за работу по профилактике коррупционных и иных правонарушений»;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«Обратная связь для сообщений о фактах коррупции». </w:t>
      </w:r>
    </w:p>
    <w:p w:rsidR="006832EF" w:rsidRPr="0052700B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Раздел, посвященный вопросам противодействия коррупции, может с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держать иные подразделы.</w:t>
      </w:r>
    </w:p>
    <w:p w:rsidR="006832EF" w:rsidRPr="00D473F5" w:rsidRDefault="006832EF" w:rsidP="00D47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единого подхода к организации и проведению работы по размещению и наполнению подразделов по вопросам противодействия ко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рупции способствует повышению открытости и доступности информации,</w:t>
      </w:r>
      <w:r w:rsidRPr="0052700B">
        <w:t xml:space="preserve"> 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лизации прав граждан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получение достоверной информации</w:t>
      </w:r>
      <w:r w:rsidRPr="00527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деятельности органа местного самоуправления в сфере противодействия коррупции.</w:t>
      </w:r>
    </w:p>
    <w:p w:rsidR="006832EF" w:rsidRPr="0052700B" w:rsidRDefault="006832EF" w:rsidP="00D473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832EF" w:rsidRPr="00A6215D" w:rsidRDefault="006832EF" w:rsidP="00D473F5">
      <w:pPr>
        <w:spacing w:after="0" w:line="240" w:lineRule="auto"/>
        <w:rPr>
          <w:rFonts w:ascii="Times New Roman" w:hAnsi="Times New Roman" w:cs="Calibri"/>
          <w:sz w:val="2"/>
          <w:szCs w:val="2"/>
        </w:rPr>
      </w:pPr>
    </w:p>
    <w:sectPr w:rsidR="006832EF" w:rsidRPr="00A6215D" w:rsidSect="009C091F">
      <w:headerReference w:type="default" r:id="rId8"/>
      <w:footerReference w:type="default" r:id="rId9"/>
      <w:headerReference w:type="first" r:id="rId10"/>
      <w:pgSz w:w="11905" w:h="16838"/>
      <w:pgMar w:top="964" w:right="794" w:bottom="964" w:left="153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95" w:rsidRDefault="00820C95" w:rsidP="00B634F1">
      <w:pPr>
        <w:spacing w:after="0" w:line="240" w:lineRule="auto"/>
      </w:pPr>
      <w:r>
        <w:separator/>
      </w:r>
    </w:p>
  </w:endnote>
  <w:endnote w:type="continuationSeparator" w:id="0">
    <w:p w:rsidR="00820C95" w:rsidRDefault="00820C95" w:rsidP="00B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EF" w:rsidRDefault="006832EF" w:rsidP="00D473F5">
    <w:pPr>
      <w:pStyle w:val="a6"/>
      <w:jc w:val="center"/>
      <w:rPr>
        <w:rFonts w:ascii="Times New Roman" w:hAnsi="Times New Roman"/>
        <w:sz w:val="24"/>
        <w:szCs w:val="24"/>
      </w:rPr>
    </w:pPr>
    <w:r w:rsidRPr="00D473F5">
      <w:rPr>
        <w:rFonts w:ascii="Times New Roman" w:hAnsi="Times New Roman"/>
        <w:sz w:val="24"/>
        <w:szCs w:val="24"/>
      </w:rPr>
      <w:t xml:space="preserve">Отдел по профилактике коррупционных и иных правонарушений </w:t>
    </w:r>
  </w:p>
  <w:p w:rsidR="006832EF" w:rsidRPr="00D473F5" w:rsidRDefault="006832EF" w:rsidP="00D473F5">
    <w:pPr>
      <w:pStyle w:val="a6"/>
      <w:jc w:val="center"/>
      <w:rPr>
        <w:rFonts w:ascii="Times New Roman" w:hAnsi="Times New Roman"/>
        <w:sz w:val="24"/>
        <w:szCs w:val="24"/>
      </w:rPr>
    </w:pPr>
    <w:r w:rsidRPr="00D473F5">
      <w:rPr>
        <w:rFonts w:ascii="Times New Roman" w:hAnsi="Times New Roman"/>
        <w:sz w:val="24"/>
        <w:szCs w:val="24"/>
      </w:rPr>
      <w:t>Администрации Кемеровской области</w:t>
    </w:r>
  </w:p>
  <w:p w:rsidR="006832EF" w:rsidRPr="00D473F5" w:rsidRDefault="006832EF" w:rsidP="00D473F5">
    <w:pPr>
      <w:pStyle w:val="a6"/>
      <w:jc w:val="center"/>
      <w:rPr>
        <w:rFonts w:ascii="Times New Roman" w:hAnsi="Times New Roman"/>
        <w:sz w:val="24"/>
        <w:szCs w:val="24"/>
      </w:rPr>
    </w:pPr>
    <w:r w:rsidRPr="00D473F5">
      <w:rPr>
        <w:rFonts w:ascii="Times New Roman" w:hAnsi="Times New Roman"/>
        <w:sz w:val="24"/>
        <w:szCs w:val="24"/>
      </w:rPr>
      <w:t>Кемерово,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95" w:rsidRDefault="00820C95" w:rsidP="00B634F1">
      <w:pPr>
        <w:spacing w:after="0" w:line="240" w:lineRule="auto"/>
      </w:pPr>
      <w:r>
        <w:separator/>
      </w:r>
    </w:p>
  </w:footnote>
  <w:footnote w:type="continuationSeparator" w:id="0">
    <w:p w:rsidR="00820C95" w:rsidRDefault="00820C95" w:rsidP="00B6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EF" w:rsidRDefault="00820C9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92A01">
      <w:rPr>
        <w:noProof/>
      </w:rPr>
      <w:t>20</w:t>
    </w:r>
    <w:r>
      <w:rPr>
        <w:noProof/>
      </w:rPr>
      <w:fldChar w:fldCharType="end"/>
    </w:r>
  </w:p>
  <w:p w:rsidR="006832EF" w:rsidRDefault="006832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EF" w:rsidRDefault="006832EF">
    <w:pPr>
      <w:pStyle w:val="a3"/>
      <w:jc w:val="right"/>
    </w:pPr>
  </w:p>
  <w:p w:rsidR="006832EF" w:rsidRDefault="006832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045"/>
    <w:multiLevelType w:val="hybridMultilevel"/>
    <w:tmpl w:val="112AE980"/>
    <w:lvl w:ilvl="0" w:tplc="1BF60488">
      <w:start w:val="1"/>
      <w:numFmt w:val="upperRoman"/>
      <w:lvlText w:val="%1."/>
      <w:lvlJc w:val="left"/>
      <w:pPr>
        <w:ind w:left="441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14" w:hanging="180"/>
      </w:pPr>
      <w:rPr>
        <w:rFonts w:cs="Times New Roman"/>
      </w:rPr>
    </w:lvl>
  </w:abstractNum>
  <w:abstractNum w:abstractNumId="1">
    <w:nsid w:val="069953F1"/>
    <w:multiLevelType w:val="hybridMultilevel"/>
    <w:tmpl w:val="F294C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C8510D"/>
    <w:multiLevelType w:val="multilevel"/>
    <w:tmpl w:val="5A8ADAF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14331D26"/>
    <w:multiLevelType w:val="multilevel"/>
    <w:tmpl w:val="178C93A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color w:val="000000"/>
      </w:rPr>
    </w:lvl>
  </w:abstractNum>
  <w:abstractNum w:abstractNumId="4">
    <w:nsid w:val="15145552"/>
    <w:multiLevelType w:val="hybridMultilevel"/>
    <w:tmpl w:val="7BB0AB16"/>
    <w:lvl w:ilvl="0" w:tplc="F6B423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132CAA"/>
    <w:multiLevelType w:val="hybridMultilevel"/>
    <w:tmpl w:val="6DD874DA"/>
    <w:lvl w:ilvl="0" w:tplc="A2D6898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8806A98"/>
    <w:multiLevelType w:val="hybridMultilevel"/>
    <w:tmpl w:val="709A59C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260C07"/>
    <w:multiLevelType w:val="hybridMultilevel"/>
    <w:tmpl w:val="5430360A"/>
    <w:lvl w:ilvl="0" w:tplc="9ABA769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87B3BFA"/>
    <w:multiLevelType w:val="hybridMultilevel"/>
    <w:tmpl w:val="404E5F1A"/>
    <w:lvl w:ilvl="0" w:tplc="D30605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03DB2"/>
    <w:multiLevelType w:val="hybridMultilevel"/>
    <w:tmpl w:val="2F122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B033CE"/>
    <w:multiLevelType w:val="hybridMultilevel"/>
    <w:tmpl w:val="50D2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82CD5"/>
    <w:multiLevelType w:val="hybridMultilevel"/>
    <w:tmpl w:val="BA4EB8A2"/>
    <w:lvl w:ilvl="0" w:tplc="401033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22A0289"/>
    <w:multiLevelType w:val="hybridMultilevel"/>
    <w:tmpl w:val="1DB63638"/>
    <w:lvl w:ilvl="0" w:tplc="85C2E7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1E6B46"/>
    <w:multiLevelType w:val="hybridMultilevel"/>
    <w:tmpl w:val="DFB24B34"/>
    <w:lvl w:ilvl="0" w:tplc="B0C4D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CA80F24"/>
    <w:multiLevelType w:val="hybridMultilevel"/>
    <w:tmpl w:val="F06850D4"/>
    <w:lvl w:ilvl="0" w:tplc="01C08D9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93"/>
    <w:rsid w:val="000000E6"/>
    <w:rsid w:val="000009AD"/>
    <w:rsid w:val="000034A1"/>
    <w:rsid w:val="000039BE"/>
    <w:rsid w:val="0000439B"/>
    <w:rsid w:val="00005E3A"/>
    <w:rsid w:val="00006690"/>
    <w:rsid w:val="00010E86"/>
    <w:rsid w:val="00011225"/>
    <w:rsid w:val="000112AB"/>
    <w:rsid w:val="00011F39"/>
    <w:rsid w:val="00011FA9"/>
    <w:rsid w:val="000148B1"/>
    <w:rsid w:val="00015125"/>
    <w:rsid w:val="0001529E"/>
    <w:rsid w:val="00016E31"/>
    <w:rsid w:val="000170E0"/>
    <w:rsid w:val="0002057D"/>
    <w:rsid w:val="00020E5D"/>
    <w:rsid w:val="000210EA"/>
    <w:rsid w:val="000236E9"/>
    <w:rsid w:val="00023CEB"/>
    <w:rsid w:val="00024549"/>
    <w:rsid w:val="00025029"/>
    <w:rsid w:val="0002644B"/>
    <w:rsid w:val="00027426"/>
    <w:rsid w:val="000303FF"/>
    <w:rsid w:val="000307C2"/>
    <w:rsid w:val="00032877"/>
    <w:rsid w:val="00034190"/>
    <w:rsid w:val="00034521"/>
    <w:rsid w:val="00034589"/>
    <w:rsid w:val="00034FA3"/>
    <w:rsid w:val="0003537F"/>
    <w:rsid w:val="0003544D"/>
    <w:rsid w:val="00035F20"/>
    <w:rsid w:val="00036070"/>
    <w:rsid w:val="0003729A"/>
    <w:rsid w:val="000375BF"/>
    <w:rsid w:val="00040485"/>
    <w:rsid w:val="0004051F"/>
    <w:rsid w:val="0004084F"/>
    <w:rsid w:val="000415D7"/>
    <w:rsid w:val="00042F09"/>
    <w:rsid w:val="00043593"/>
    <w:rsid w:val="00043AE9"/>
    <w:rsid w:val="000444FF"/>
    <w:rsid w:val="00044DF5"/>
    <w:rsid w:val="000459B8"/>
    <w:rsid w:val="00047228"/>
    <w:rsid w:val="00051699"/>
    <w:rsid w:val="0005196A"/>
    <w:rsid w:val="00051AD0"/>
    <w:rsid w:val="00051EF2"/>
    <w:rsid w:val="00053E91"/>
    <w:rsid w:val="0005466B"/>
    <w:rsid w:val="00054A05"/>
    <w:rsid w:val="00055687"/>
    <w:rsid w:val="00057E32"/>
    <w:rsid w:val="00060E08"/>
    <w:rsid w:val="00062356"/>
    <w:rsid w:val="00062E12"/>
    <w:rsid w:val="00063574"/>
    <w:rsid w:val="00064AF3"/>
    <w:rsid w:val="0006573C"/>
    <w:rsid w:val="00066426"/>
    <w:rsid w:val="00066455"/>
    <w:rsid w:val="000669BD"/>
    <w:rsid w:val="0006744A"/>
    <w:rsid w:val="00070B30"/>
    <w:rsid w:val="00070D41"/>
    <w:rsid w:val="00071DF4"/>
    <w:rsid w:val="000720ED"/>
    <w:rsid w:val="00075308"/>
    <w:rsid w:val="00075E07"/>
    <w:rsid w:val="00075E19"/>
    <w:rsid w:val="000767D0"/>
    <w:rsid w:val="00077049"/>
    <w:rsid w:val="00077985"/>
    <w:rsid w:val="00077D97"/>
    <w:rsid w:val="00080921"/>
    <w:rsid w:val="00080D77"/>
    <w:rsid w:val="0008201C"/>
    <w:rsid w:val="00082F55"/>
    <w:rsid w:val="00082F9D"/>
    <w:rsid w:val="00083F74"/>
    <w:rsid w:val="00083FE7"/>
    <w:rsid w:val="00084F98"/>
    <w:rsid w:val="000857FA"/>
    <w:rsid w:val="00086664"/>
    <w:rsid w:val="00087317"/>
    <w:rsid w:val="0008764C"/>
    <w:rsid w:val="000910F1"/>
    <w:rsid w:val="00091452"/>
    <w:rsid w:val="00094091"/>
    <w:rsid w:val="000947E8"/>
    <w:rsid w:val="000955DF"/>
    <w:rsid w:val="000957BC"/>
    <w:rsid w:val="00095CF6"/>
    <w:rsid w:val="00095E3B"/>
    <w:rsid w:val="00097B8B"/>
    <w:rsid w:val="00097EF9"/>
    <w:rsid w:val="000A17AB"/>
    <w:rsid w:val="000A18E2"/>
    <w:rsid w:val="000A2B6E"/>
    <w:rsid w:val="000A2EA3"/>
    <w:rsid w:val="000A34C4"/>
    <w:rsid w:val="000A5739"/>
    <w:rsid w:val="000A62F7"/>
    <w:rsid w:val="000A646A"/>
    <w:rsid w:val="000A6B5B"/>
    <w:rsid w:val="000A7305"/>
    <w:rsid w:val="000B0F11"/>
    <w:rsid w:val="000B297E"/>
    <w:rsid w:val="000B3FEB"/>
    <w:rsid w:val="000B4763"/>
    <w:rsid w:val="000B48FF"/>
    <w:rsid w:val="000B4EDC"/>
    <w:rsid w:val="000B6029"/>
    <w:rsid w:val="000B651E"/>
    <w:rsid w:val="000B6562"/>
    <w:rsid w:val="000B665D"/>
    <w:rsid w:val="000B72C3"/>
    <w:rsid w:val="000C079B"/>
    <w:rsid w:val="000C1860"/>
    <w:rsid w:val="000C23B6"/>
    <w:rsid w:val="000C2A2F"/>
    <w:rsid w:val="000C2D85"/>
    <w:rsid w:val="000C3F3B"/>
    <w:rsid w:val="000C4218"/>
    <w:rsid w:val="000C6681"/>
    <w:rsid w:val="000C66D1"/>
    <w:rsid w:val="000C6A14"/>
    <w:rsid w:val="000D1660"/>
    <w:rsid w:val="000D1FB7"/>
    <w:rsid w:val="000D2B1E"/>
    <w:rsid w:val="000D30A8"/>
    <w:rsid w:val="000D5ADD"/>
    <w:rsid w:val="000D6631"/>
    <w:rsid w:val="000D7E6D"/>
    <w:rsid w:val="000E3A12"/>
    <w:rsid w:val="000E4675"/>
    <w:rsid w:val="000E4A6B"/>
    <w:rsid w:val="000E4ED0"/>
    <w:rsid w:val="000E6059"/>
    <w:rsid w:val="000E74DE"/>
    <w:rsid w:val="000F27F4"/>
    <w:rsid w:val="000F2A30"/>
    <w:rsid w:val="000F4FA2"/>
    <w:rsid w:val="000F52DB"/>
    <w:rsid w:val="000F5906"/>
    <w:rsid w:val="000F5C8F"/>
    <w:rsid w:val="000F7C8A"/>
    <w:rsid w:val="00100155"/>
    <w:rsid w:val="00101EFA"/>
    <w:rsid w:val="001062DA"/>
    <w:rsid w:val="00107011"/>
    <w:rsid w:val="00107DE9"/>
    <w:rsid w:val="001103FE"/>
    <w:rsid w:val="0011044B"/>
    <w:rsid w:val="001128AB"/>
    <w:rsid w:val="00112C31"/>
    <w:rsid w:val="0011327C"/>
    <w:rsid w:val="001133B4"/>
    <w:rsid w:val="0011358C"/>
    <w:rsid w:val="00113BCD"/>
    <w:rsid w:val="001144D1"/>
    <w:rsid w:val="001154DA"/>
    <w:rsid w:val="0011669B"/>
    <w:rsid w:val="00120BA3"/>
    <w:rsid w:val="00121187"/>
    <w:rsid w:val="0012161D"/>
    <w:rsid w:val="00122A34"/>
    <w:rsid w:val="00124437"/>
    <w:rsid w:val="00124BC9"/>
    <w:rsid w:val="00125969"/>
    <w:rsid w:val="00125A66"/>
    <w:rsid w:val="00125D13"/>
    <w:rsid w:val="00125E7F"/>
    <w:rsid w:val="00125F34"/>
    <w:rsid w:val="001268E2"/>
    <w:rsid w:val="00127179"/>
    <w:rsid w:val="001274C8"/>
    <w:rsid w:val="001312F6"/>
    <w:rsid w:val="00132809"/>
    <w:rsid w:val="0013287F"/>
    <w:rsid w:val="001331FD"/>
    <w:rsid w:val="00133954"/>
    <w:rsid w:val="00134042"/>
    <w:rsid w:val="001340A8"/>
    <w:rsid w:val="00135773"/>
    <w:rsid w:val="00135F0E"/>
    <w:rsid w:val="00136969"/>
    <w:rsid w:val="001373D6"/>
    <w:rsid w:val="00137B28"/>
    <w:rsid w:val="00137EF7"/>
    <w:rsid w:val="001404F5"/>
    <w:rsid w:val="00141E31"/>
    <w:rsid w:val="001430EA"/>
    <w:rsid w:val="00143B2B"/>
    <w:rsid w:val="00143C48"/>
    <w:rsid w:val="001445A4"/>
    <w:rsid w:val="00144B2D"/>
    <w:rsid w:val="001453D2"/>
    <w:rsid w:val="00146570"/>
    <w:rsid w:val="00147B99"/>
    <w:rsid w:val="001512D9"/>
    <w:rsid w:val="00151C70"/>
    <w:rsid w:val="00151C79"/>
    <w:rsid w:val="00151CFF"/>
    <w:rsid w:val="00151EC0"/>
    <w:rsid w:val="0015284D"/>
    <w:rsid w:val="001531AF"/>
    <w:rsid w:val="001551D0"/>
    <w:rsid w:val="0015538F"/>
    <w:rsid w:val="00155C1F"/>
    <w:rsid w:val="00156438"/>
    <w:rsid w:val="00157D8A"/>
    <w:rsid w:val="001608F1"/>
    <w:rsid w:val="00160A83"/>
    <w:rsid w:val="00160A8B"/>
    <w:rsid w:val="0016143C"/>
    <w:rsid w:val="00161636"/>
    <w:rsid w:val="001620B5"/>
    <w:rsid w:val="00162428"/>
    <w:rsid w:val="00163A14"/>
    <w:rsid w:val="001646D5"/>
    <w:rsid w:val="00164F17"/>
    <w:rsid w:val="00165B89"/>
    <w:rsid w:val="00166D91"/>
    <w:rsid w:val="0016753C"/>
    <w:rsid w:val="00167625"/>
    <w:rsid w:val="00167A3E"/>
    <w:rsid w:val="00171960"/>
    <w:rsid w:val="00173E4A"/>
    <w:rsid w:val="00173F2D"/>
    <w:rsid w:val="00175A74"/>
    <w:rsid w:val="001769F1"/>
    <w:rsid w:val="00177749"/>
    <w:rsid w:val="00180272"/>
    <w:rsid w:val="00182873"/>
    <w:rsid w:val="0018327E"/>
    <w:rsid w:val="001835CF"/>
    <w:rsid w:val="00183976"/>
    <w:rsid w:val="001839A7"/>
    <w:rsid w:val="00184D6F"/>
    <w:rsid w:val="00185473"/>
    <w:rsid w:val="00185FE4"/>
    <w:rsid w:val="001861F5"/>
    <w:rsid w:val="00190EDF"/>
    <w:rsid w:val="001917CD"/>
    <w:rsid w:val="0019183D"/>
    <w:rsid w:val="00192DC0"/>
    <w:rsid w:val="001933BF"/>
    <w:rsid w:val="0019415C"/>
    <w:rsid w:val="001943F6"/>
    <w:rsid w:val="00194FCB"/>
    <w:rsid w:val="00195969"/>
    <w:rsid w:val="00195EBD"/>
    <w:rsid w:val="00195F56"/>
    <w:rsid w:val="00196420"/>
    <w:rsid w:val="001964F3"/>
    <w:rsid w:val="001969F7"/>
    <w:rsid w:val="00197233"/>
    <w:rsid w:val="001A09E2"/>
    <w:rsid w:val="001A1D1B"/>
    <w:rsid w:val="001A2D12"/>
    <w:rsid w:val="001A2E5E"/>
    <w:rsid w:val="001A40A2"/>
    <w:rsid w:val="001A5159"/>
    <w:rsid w:val="001A5EE5"/>
    <w:rsid w:val="001A6360"/>
    <w:rsid w:val="001A68DB"/>
    <w:rsid w:val="001A7BC4"/>
    <w:rsid w:val="001B01E0"/>
    <w:rsid w:val="001B1214"/>
    <w:rsid w:val="001B1389"/>
    <w:rsid w:val="001B1E3B"/>
    <w:rsid w:val="001B2EF8"/>
    <w:rsid w:val="001B3936"/>
    <w:rsid w:val="001B431A"/>
    <w:rsid w:val="001B54FB"/>
    <w:rsid w:val="001B594A"/>
    <w:rsid w:val="001B5998"/>
    <w:rsid w:val="001B623C"/>
    <w:rsid w:val="001B648E"/>
    <w:rsid w:val="001B697E"/>
    <w:rsid w:val="001B7399"/>
    <w:rsid w:val="001B77BF"/>
    <w:rsid w:val="001B7C4A"/>
    <w:rsid w:val="001C0522"/>
    <w:rsid w:val="001C0BDE"/>
    <w:rsid w:val="001C2EAC"/>
    <w:rsid w:val="001C3AA3"/>
    <w:rsid w:val="001C4524"/>
    <w:rsid w:val="001C52EC"/>
    <w:rsid w:val="001C6124"/>
    <w:rsid w:val="001C6EE4"/>
    <w:rsid w:val="001C718C"/>
    <w:rsid w:val="001C757C"/>
    <w:rsid w:val="001C79CF"/>
    <w:rsid w:val="001D17C3"/>
    <w:rsid w:val="001D29FC"/>
    <w:rsid w:val="001D3473"/>
    <w:rsid w:val="001D3F94"/>
    <w:rsid w:val="001D524B"/>
    <w:rsid w:val="001D58A3"/>
    <w:rsid w:val="001D6274"/>
    <w:rsid w:val="001D746C"/>
    <w:rsid w:val="001E07B7"/>
    <w:rsid w:val="001E09AC"/>
    <w:rsid w:val="001E0A0F"/>
    <w:rsid w:val="001E0FA9"/>
    <w:rsid w:val="001E1568"/>
    <w:rsid w:val="001E1D3E"/>
    <w:rsid w:val="001E202F"/>
    <w:rsid w:val="001E213B"/>
    <w:rsid w:val="001E2528"/>
    <w:rsid w:val="001E2741"/>
    <w:rsid w:val="001E3A3E"/>
    <w:rsid w:val="001E4B71"/>
    <w:rsid w:val="001E4C59"/>
    <w:rsid w:val="001E4CAD"/>
    <w:rsid w:val="001E4DF9"/>
    <w:rsid w:val="001E53B6"/>
    <w:rsid w:val="001E5721"/>
    <w:rsid w:val="001E7B76"/>
    <w:rsid w:val="001F075D"/>
    <w:rsid w:val="001F10AB"/>
    <w:rsid w:val="001F162F"/>
    <w:rsid w:val="001F2EFA"/>
    <w:rsid w:val="001F3895"/>
    <w:rsid w:val="001F444A"/>
    <w:rsid w:val="001F4663"/>
    <w:rsid w:val="001F46BC"/>
    <w:rsid w:val="001F58AB"/>
    <w:rsid w:val="001F5A7A"/>
    <w:rsid w:val="001F7829"/>
    <w:rsid w:val="0020249F"/>
    <w:rsid w:val="00202A0F"/>
    <w:rsid w:val="00203554"/>
    <w:rsid w:val="00203C13"/>
    <w:rsid w:val="00204423"/>
    <w:rsid w:val="00204924"/>
    <w:rsid w:val="002049B9"/>
    <w:rsid w:val="00205156"/>
    <w:rsid w:val="0020571F"/>
    <w:rsid w:val="00205E7E"/>
    <w:rsid w:val="0021011E"/>
    <w:rsid w:val="0021126F"/>
    <w:rsid w:val="00211EE4"/>
    <w:rsid w:val="00212ABF"/>
    <w:rsid w:val="002144FD"/>
    <w:rsid w:val="002149F8"/>
    <w:rsid w:val="00215E11"/>
    <w:rsid w:val="002166B5"/>
    <w:rsid w:val="00221560"/>
    <w:rsid w:val="002221FE"/>
    <w:rsid w:val="0022271F"/>
    <w:rsid w:val="00222D54"/>
    <w:rsid w:val="0022365C"/>
    <w:rsid w:val="00223835"/>
    <w:rsid w:val="00224A71"/>
    <w:rsid w:val="00224F75"/>
    <w:rsid w:val="0022588C"/>
    <w:rsid w:val="002261D2"/>
    <w:rsid w:val="002268EC"/>
    <w:rsid w:val="00226F1D"/>
    <w:rsid w:val="0023004C"/>
    <w:rsid w:val="002300FE"/>
    <w:rsid w:val="00232F79"/>
    <w:rsid w:val="0023325D"/>
    <w:rsid w:val="0023467D"/>
    <w:rsid w:val="00235150"/>
    <w:rsid w:val="00235C7D"/>
    <w:rsid w:val="002364CF"/>
    <w:rsid w:val="00236727"/>
    <w:rsid w:val="0023740F"/>
    <w:rsid w:val="00237C51"/>
    <w:rsid w:val="00241956"/>
    <w:rsid w:val="00242029"/>
    <w:rsid w:val="00242627"/>
    <w:rsid w:val="00242F42"/>
    <w:rsid w:val="00243186"/>
    <w:rsid w:val="00243D55"/>
    <w:rsid w:val="0024418C"/>
    <w:rsid w:val="0024456B"/>
    <w:rsid w:val="00244726"/>
    <w:rsid w:val="00244F1D"/>
    <w:rsid w:val="00245A6B"/>
    <w:rsid w:val="00246FFC"/>
    <w:rsid w:val="0024710F"/>
    <w:rsid w:val="0024788A"/>
    <w:rsid w:val="00247D6A"/>
    <w:rsid w:val="00250F02"/>
    <w:rsid w:val="00252673"/>
    <w:rsid w:val="00254EAA"/>
    <w:rsid w:val="00255322"/>
    <w:rsid w:val="00256175"/>
    <w:rsid w:val="00257D2D"/>
    <w:rsid w:val="00257E53"/>
    <w:rsid w:val="00260230"/>
    <w:rsid w:val="0026037D"/>
    <w:rsid w:val="00261211"/>
    <w:rsid w:val="002616C4"/>
    <w:rsid w:val="00263A3E"/>
    <w:rsid w:val="0026438E"/>
    <w:rsid w:val="00264879"/>
    <w:rsid w:val="00265B05"/>
    <w:rsid w:val="0026746D"/>
    <w:rsid w:val="00267474"/>
    <w:rsid w:val="00267684"/>
    <w:rsid w:val="00270338"/>
    <w:rsid w:val="00270CAA"/>
    <w:rsid w:val="00271391"/>
    <w:rsid w:val="00271550"/>
    <w:rsid w:val="00271ADD"/>
    <w:rsid w:val="00271E43"/>
    <w:rsid w:val="00272C4F"/>
    <w:rsid w:val="0027306C"/>
    <w:rsid w:val="00274CF8"/>
    <w:rsid w:val="00275F69"/>
    <w:rsid w:val="002775F7"/>
    <w:rsid w:val="00277685"/>
    <w:rsid w:val="0028041D"/>
    <w:rsid w:val="00280DBA"/>
    <w:rsid w:val="00281A88"/>
    <w:rsid w:val="0028223F"/>
    <w:rsid w:val="00282A42"/>
    <w:rsid w:val="00282D45"/>
    <w:rsid w:val="00283CE8"/>
    <w:rsid w:val="00285ED6"/>
    <w:rsid w:val="0028623E"/>
    <w:rsid w:val="0028664B"/>
    <w:rsid w:val="002876F1"/>
    <w:rsid w:val="00287B9D"/>
    <w:rsid w:val="00290091"/>
    <w:rsid w:val="002900EF"/>
    <w:rsid w:val="0029010E"/>
    <w:rsid w:val="002925D0"/>
    <w:rsid w:val="00293C19"/>
    <w:rsid w:val="00294121"/>
    <w:rsid w:val="00294219"/>
    <w:rsid w:val="00295E04"/>
    <w:rsid w:val="00297D69"/>
    <w:rsid w:val="002A1089"/>
    <w:rsid w:val="002A2A4B"/>
    <w:rsid w:val="002A2DBB"/>
    <w:rsid w:val="002A2DBC"/>
    <w:rsid w:val="002A38BC"/>
    <w:rsid w:val="002A3D4D"/>
    <w:rsid w:val="002A484A"/>
    <w:rsid w:val="002A6B11"/>
    <w:rsid w:val="002A753D"/>
    <w:rsid w:val="002B0E6A"/>
    <w:rsid w:val="002B14B3"/>
    <w:rsid w:val="002B1BF7"/>
    <w:rsid w:val="002B2926"/>
    <w:rsid w:val="002B2A27"/>
    <w:rsid w:val="002B37D1"/>
    <w:rsid w:val="002B3FFE"/>
    <w:rsid w:val="002B41A6"/>
    <w:rsid w:val="002B463A"/>
    <w:rsid w:val="002B59E1"/>
    <w:rsid w:val="002B5A96"/>
    <w:rsid w:val="002B5B70"/>
    <w:rsid w:val="002B5F75"/>
    <w:rsid w:val="002B6689"/>
    <w:rsid w:val="002C0015"/>
    <w:rsid w:val="002C0C5A"/>
    <w:rsid w:val="002C19C9"/>
    <w:rsid w:val="002C2ADA"/>
    <w:rsid w:val="002C2D90"/>
    <w:rsid w:val="002C2F76"/>
    <w:rsid w:val="002C3AD5"/>
    <w:rsid w:val="002C5182"/>
    <w:rsid w:val="002C5F03"/>
    <w:rsid w:val="002C5FE4"/>
    <w:rsid w:val="002C60B1"/>
    <w:rsid w:val="002C613A"/>
    <w:rsid w:val="002D34CE"/>
    <w:rsid w:val="002D436A"/>
    <w:rsid w:val="002D43B7"/>
    <w:rsid w:val="002D47E9"/>
    <w:rsid w:val="002D554C"/>
    <w:rsid w:val="002D658C"/>
    <w:rsid w:val="002E0AD4"/>
    <w:rsid w:val="002E0F61"/>
    <w:rsid w:val="002E1360"/>
    <w:rsid w:val="002E2A57"/>
    <w:rsid w:val="002E2ACC"/>
    <w:rsid w:val="002E3B5A"/>
    <w:rsid w:val="002E3EC0"/>
    <w:rsid w:val="002E4177"/>
    <w:rsid w:val="002E4C28"/>
    <w:rsid w:val="002E55F4"/>
    <w:rsid w:val="002E5B2F"/>
    <w:rsid w:val="002E5C3C"/>
    <w:rsid w:val="002E60B2"/>
    <w:rsid w:val="002E6999"/>
    <w:rsid w:val="002E6B96"/>
    <w:rsid w:val="002E6CF5"/>
    <w:rsid w:val="002E7535"/>
    <w:rsid w:val="002F0905"/>
    <w:rsid w:val="002F29CB"/>
    <w:rsid w:val="002F2FD8"/>
    <w:rsid w:val="002F2FE1"/>
    <w:rsid w:val="002F304B"/>
    <w:rsid w:val="002F40EC"/>
    <w:rsid w:val="002F739F"/>
    <w:rsid w:val="00300B1D"/>
    <w:rsid w:val="003016F6"/>
    <w:rsid w:val="00301920"/>
    <w:rsid w:val="00301BE6"/>
    <w:rsid w:val="0030242F"/>
    <w:rsid w:val="00302F64"/>
    <w:rsid w:val="00304346"/>
    <w:rsid w:val="003046D3"/>
    <w:rsid w:val="00305D07"/>
    <w:rsid w:val="003065C9"/>
    <w:rsid w:val="00306BE7"/>
    <w:rsid w:val="003078B5"/>
    <w:rsid w:val="00307B4A"/>
    <w:rsid w:val="00310447"/>
    <w:rsid w:val="00310CF5"/>
    <w:rsid w:val="00310FBB"/>
    <w:rsid w:val="00311F1F"/>
    <w:rsid w:val="0031322C"/>
    <w:rsid w:val="00314802"/>
    <w:rsid w:val="00314D02"/>
    <w:rsid w:val="0031549E"/>
    <w:rsid w:val="0032101A"/>
    <w:rsid w:val="00321389"/>
    <w:rsid w:val="00321521"/>
    <w:rsid w:val="00321DC0"/>
    <w:rsid w:val="003224FF"/>
    <w:rsid w:val="003226C5"/>
    <w:rsid w:val="0032459B"/>
    <w:rsid w:val="003256BA"/>
    <w:rsid w:val="003268F6"/>
    <w:rsid w:val="00327CC1"/>
    <w:rsid w:val="0033039D"/>
    <w:rsid w:val="003327CE"/>
    <w:rsid w:val="00333101"/>
    <w:rsid w:val="00334063"/>
    <w:rsid w:val="00334338"/>
    <w:rsid w:val="00334D77"/>
    <w:rsid w:val="003357DD"/>
    <w:rsid w:val="00335B60"/>
    <w:rsid w:val="00336626"/>
    <w:rsid w:val="0033764A"/>
    <w:rsid w:val="00337A2F"/>
    <w:rsid w:val="00337DB7"/>
    <w:rsid w:val="0034121B"/>
    <w:rsid w:val="003414B7"/>
    <w:rsid w:val="003446CB"/>
    <w:rsid w:val="00344A5A"/>
    <w:rsid w:val="003455B9"/>
    <w:rsid w:val="00345965"/>
    <w:rsid w:val="003467C5"/>
    <w:rsid w:val="00347754"/>
    <w:rsid w:val="0034794E"/>
    <w:rsid w:val="00350079"/>
    <w:rsid w:val="003517AA"/>
    <w:rsid w:val="00351BAC"/>
    <w:rsid w:val="00352795"/>
    <w:rsid w:val="00352BD4"/>
    <w:rsid w:val="00353561"/>
    <w:rsid w:val="00353F32"/>
    <w:rsid w:val="003543CC"/>
    <w:rsid w:val="00354648"/>
    <w:rsid w:val="003547CB"/>
    <w:rsid w:val="00355AC7"/>
    <w:rsid w:val="00355E6B"/>
    <w:rsid w:val="00355F4E"/>
    <w:rsid w:val="003564B1"/>
    <w:rsid w:val="00356D84"/>
    <w:rsid w:val="00360CDD"/>
    <w:rsid w:val="00361357"/>
    <w:rsid w:val="00361679"/>
    <w:rsid w:val="00362399"/>
    <w:rsid w:val="00362BAD"/>
    <w:rsid w:val="003631D9"/>
    <w:rsid w:val="0036463F"/>
    <w:rsid w:val="0036471D"/>
    <w:rsid w:val="00364751"/>
    <w:rsid w:val="00364AF6"/>
    <w:rsid w:val="00364F7B"/>
    <w:rsid w:val="00365037"/>
    <w:rsid w:val="0036506F"/>
    <w:rsid w:val="0036631D"/>
    <w:rsid w:val="0036652C"/>
    <w:rsid w:val="00366B81"/>
    <w:rsid w:val="00370D2D"/>
    <w:rsid w:val="0037263C"/>
    <w:rsid w:val="00374965"/>
    <w:rsid w:val="003754EF"/>
    <w:rsid w:val="00375C77"/>
    <w:rsid w:val="00376269"/>
    <w:rsid w:val="00376776"/>
    <w:rsid w:val="00376E12"/>
    <w:rsid w:val="0038079F"/>
    <w:rsid w:val="00380A45"/>
    <w:rsid w:val="003818FC"/>
    <w:rsid w:val="00383F21"/>
    <w:rsid w:val="0038498A"/>
    <w:rsid w:val="00384A68"/>
    <w:rsid w:val="00384C8E"/>
    <w:rsid w:val="0038553F"/>
    <w:rsid w:val="00385FDA"/>
    <w:rsid w:val="00386801"/>
    <w:rsid w:val="00387BC8"/>
    <w:rsid w:val="00390217"/>
    <w:rsid w:val="0039194C"/>
    <w:rsid w:val="00391CE3"/>
    <w:rsid w:val="00391FCE"/>
    <w:rsid w:val="00392A9D"/>
    <w:rsid w:val="00394F22"/>
    <w:rsid w:val="00395074"/>
    <w:rsid w:val="00395807"/>
    <w:rsid w:val="00396890"/>
    <w:rsid w:val="00396974"/>
    <w:rsid w:val="00396C86"/>
    <w:rsid w:val="00397B9B"/>
    <w:rsid w:val="00397BE4"/>
    <w:rsid w:val="003A03E4"/>
    <w:rsid w:val="003A067C"/>
    <w:rsid w:val="003A1B8F"/>
    <w:rsid w:val="003A236A"/>
    <w:rsid w:val="003A23E6"/>
    <w:rsid w:val="003A2FF9"/>
    <w:rsid w:val="003A365B"/>
    <w:rsid w:val="003A3F5B"/>
    <w:rsid w:val="003A4D98"/>
    <w:rsid w:val="003A501B"/>
    <w:rsid w:val="003A55BB"/>
    <w:rsid w:val="003A6588"/>
    <w:rsid w:val="003A67FE"/>
    <w:rsid w:val="003A6907"/>
    <w:rsid w:val="003A6CF5"/>
    <w:rsid w:val="003A6D71"/>
    <w:rsid w:val="003A71A7"/>
    <w:rsid w:val="003A7662"/>
    <w:rsid w:val="003B2C25"/>
    <w:rsid w:val="003B2FF8"/>
    <w:rsid w:val="003B4563"/>
    <w:rsid w:val="003B4A14"/>
    <w:rsid w:val="003B5F9C"/>
    <w:rsid w:val="003B6002"/>
    <w:rsid w:val="003B64DD"/>
    <w:rsid w:val="003B6569"/>
    <w:rsid w:val="003B6757"/>
    <w:rsid w:val="003B6F8C"/>
    <w:rsid w:val="003B7779"/>
    <w:rsid w:val="003B791B"/>
    <w:rsid w:val="003B7F33"/>
    <w:rsid w:val="003C0930"/>
    <w:rsid w:val="003C09A3"/>
    <w:rsid w:val="003C1BFB"/>
    <w:rsid w:val="003C241A"/>
    <w:rsid w:val="003C70D2"/>
    <w:rsid w:val="003C78C6"/>
    <w:rsid w:val="003C7D7A"/>
    <w:rsid w:val="003D08CA"/>
    <w:rsid w:val="003D09B1"/>
    <w:rsid w:val="003D15A2"/>
    <w:rsid w:val="003D2B85"/>
    <w:rsid w:val="003D3371"/>
    <w:rsid w:val="003D3DA9"/>
    <w:rsid w:val="003D4395"/>
    <w:rsid w:val="003D4696"/>
    <w:rsid w:val="003D4BBD"/>
    <w:rsid w:val="003D54F8"/>
    <w:rsid w:val="003D6C18"/>
    <w:rsid w:val="003D7467"/>
    <w:rsid w:val="003E0DC4"/>
    <w:rsid w:val="003E13C3"/>
    <w:rsid w:val="003E18A5"/>
    <w:rsid w:val="003E20E7"/>
    <w:rsid w:val="003E2E4E"/>
    <w:rsid w:val="003E2F2C"/>
    <w:rsid w:val="003E621D"/>
    <w:rsid w:val="003E64D4"/>
    <w:rsid w:val="003E67E2"/>
    <w:rsid w:val="003E6A36"/>
    <w:rsid w:val="003E715C"/>
    <w:rsid w:val="003E79AC"/>
    <w:rsid w:val="003E7F3D"/>
    <w:rsid w:val="003F1B7A"/>
    <w:rsid w:val="003F2481"/>
    <w:rsid w:val="003F475B"/>
    <w:rsid w:val="003F5B97"/>
    <w:rsid w:val="003F6868"/>
    <w:rsid w:val="003F6D57"/>
    <w:rsid w:val="003F73D9"/>
    <w:rsid w:val="003F76E8"/>
    <w:rsid w:val="00400C38"/>
    <w:rsid w:val="00400FD1"/>
    <w:rsid w:val="004014FF"/>
    <w:rsid w:val="00401590"/>
    <w:rsid w:val="00402817"/>
    <w:rsid w:val="00403361"/>
    <w:rsid w:val="0040442A"/>
    <w:rsid w:val="0040453F"/>
    <w:rsid w:val="004045F0"/>
    <w:rsid w:val="004061B2"/>
    <w:rsid w:val="0040640C"/>
    <w:rsid w:val="00406AE5"/>
    <w:rsid w:val="00407E3C"/>
    <w:rsid w:val="00411620"/>
    <w:rsid w:val="004123CA"/>
    <w:rsid w:val="0041251D"/>
    <w:rsid w:val="00413A2F"/>
    <w:rsid w:val="00413CA4"/>
    <w:rsid w:val="00414DB4"/>
    <w:rsid w:val="0041778D"/>
    <w:rsid w:val="00417A5C"/>
    <w:rsid w:val="00420530"/>
    <w:rsid w:val="00420876"/>
    <w:rsid w:val="00420B0C"/>
    <w:rsid w:val="00420FCD"/>
    <w:rsid w:val="00422427"/>
    <w:rsid w:val="004224EC"/>
    <w:rsid w:val="00423FC3"/>
    <w:rsid w:val="00424BC4"/>
    <w:rsid w:val="004262C2"/>
    <w:rsid w:val="00430828"/>
    <w:rsid w:val="004309B3"/>
    <w:rsid w:val="00430F23"/>
    <w:rsid w:val="004316AF"/>
    <w:rsid w:val="004325F4"/>
    <w:rsid w:val="00432D79"/>
    <w:rsid w:val="004334F6"/>
    <w:rsid w:val="004356B3"/>
    <w:rsid w:val="00435FD5"/>
    <w:rsid w:val="00436C95"/>
    <w:rsid w:val="004375EE"/>
    <w:rsid w:val="004379B5"/>
    <w:rsid w:val="004401E4"/>
    <w:rsid w:val="004401FF"/>
    <w:rsid w:val="004404CF"/>
    <w:rsid w:val="00441AC8"/>
    <w:rsid w:val="004435AB"/>
    <w:rsid w:val="00443AE2"/>
    <w:rsid w:val="00444309"/>
    <w:rsid w:val="00444343"/>
    <w:rsid w:val="004444C7"/>
    <w:rsid w:val="00445119"/>
    <w:rsid w:val="00445EFA"/>
    <w:rsid w:val="004465AD"/>
    <w:rsid w:val="00447D4F"/>
    <w:rsid w:val="004510CD"/>
    <w:rsid w:val="00451641"/>
    <w:rsid w:val="00451818"/>
    <w:rsid w:val="00452822"/>
    <w:rsid w:val="0045365D"/>
    <w:rsid w:val="0045407F"/>
    <w:rsid w:val="00454E6D"/>
    <w:rsid w:val="0045635B"/>
    <w:rsid w:val="00457FFA"/>
    <w:rsid w:val="00460F3F"/>
    <w:rsid w:val="004617B0"/>
    <w:rsid w:val="00462090"/>
    <w:rsid w:val="00462216"/>
    <w:rsid w:val="00462768"/>
    <w:rsid w:val="004630B9"/>
    <w:rsid w:val="00464D98"/>
    <w:rsid w:val="00464FA3"/>
    <w:rsid w:val="004652CF"/>
    <w:rsid w:val="00466784"/>
    <w:rsid w:val="00466FA4"/>
    <w:rsid w:val="004675E3"/>
    <w:rsid w:val="00467A18"/>
    <w:rsid w:val="004700EC"/>
    <w:rsid w:val="0047164F"/>
    <w:rsid w:val="00472EB7"/>
    <w:rsid w:val="00476059"/>
    <w:rsid w:val="00477EA4"/>
    <w:rsid w:val="00480DA1"/>
    <w:rsid w:val="00481716"/>
    <w:rsid w:val="00481EDD"/>
    <w:rsid w:val="00481FD5"/>
    <w:rsid w:val="0048228D"/>
    <w:rsid w:val="00482396"/>
    <w:rsid w:val="00482E56"/>
    <w:rsid w:val="00483158"/>
    <w:rsid w:val="004832C4"/>
    <w:rsid w:val="004833DA"/>
    <w:rsid w:val="00483427"/>
    <w:rsid w:val="004837D5"/>
    <w:rsid w:val="0048397A"/>
    <w:rsid w:val="00484DCE"/>
    <w:rsid w:val="00485598"/>
    <w:rsid w:val="004861FE"/>
    <w:rsid w:val="0048645F"/>
    <w:rsid w:val="004866AC"/>
    <w:rsid w:val="004867E9"/>
    <w:rsid w:val="00486FB1"/>
    <w:rsid w:val="004902A0"/>
    <w:rsid w:val="00490E65"/>
    <w:rsid w:val="004910AE"/>
    <w:rsid w:val="004918AE"/>
    <w:rsid w:val="00491BCD"/>
    <w:rsid w:val="00494094"/>
    <w:rsid w:val="004940C4"/>
    <w:rsid w:val="00497908"/>
    <w:rsid w:val="00497926"/>
    <w:rsid w:val="004A2249"/>
    <w:rsid w:val="004A22B5"/>
    <w:rsid w:val="004A267B"/>
    <w:rsid w:val="004A2BB7"/>
    <w:rsid w:val="004A2D29"/>
    <w:rsid w:val="004A3B7E"/>
    <w:rsid w:val="004A418B"/>
    <w:rsid w:val="004A4AB8"/>
    <w:rsid w:val="004A4ADB"/>
    <w:rsid w:val="004A52BD"/>
    <w:rsid w:val="004A5A24"/>
    <w:rsid w:val="004A63C4"/>
    <w:rsid w:val="004A67FB"/>
    <w:rsid w:val="004A7A07"/>
    <w:rsid w:val="004B0CDD"/>
    <w:rsid w:val="004B1095"/>
    <w:rsid w:val="004B3DB6"/>
    <w:rsid w:val="004B5EF0"/>
    <w:rsid w:val="004B60CD"/>
    <w:rsid w:val="004B65A5"/>
    <w:rsid w:val="004B7D0E"/>
    <w:rsid w:val="004C0114"/>
    <w:rsid w:val="004C082C"/>
    <w:rsid w:val="004C1B11"/>
    <w:rsid w:val="004C3589"/>
    <w:rsid w:val="004C411F"/>
    <w:rsid w:val="004C45A9"/>
    <w:rsid w:val="004C47B1"/>
    <w:rsid w:val="004C6763"/>
    <w:rsid w:val="004C7B2A"/>
    <w:rsid w:val="004C7B95"/>
    <w:rsid w:val="004D1042"/>
    <w:rsid w:val="004D2028"/>
    <w:rsid w:val="004D2452"/>
    <w:rsid w:val="004D27DB"/>
    <w:rsid w:val="004D3B62"/>
    <w:rsid w:val="004D4606"/>
    <w:rsid w:val="004D4CD4"/>
    <w:rsid w:val="004E003E"/>
    <w:rsid w:val="004E07FB"/>
    <w:rsid w:val="004E186C"/>
    <w:rsid w:val="004E1946"/>
    <w:rsid w:val="004E2176"/>
    <w:rsid w:val="004E2F02"/>
    <w:rsid w:val="004E43FE"/>
    <w:rsid w:val="004E4412"/>
    <w:rsid w:val="004E4CBC"/>
    <w:rsid w:val="004E5982"/>
    <w:rsid w:val="004E5A34"/>
    <w:rsid w:val="004E617A"/>
    <w:rsid w:val="004E67AF"/>
    <w:rsid w:val="004E6997"/>
    <w:rsid w:val="004E7782"/>
    <w:rsid w:val="004E7FF0"/>
    <w:rsid w:val="004F0CA5"/>
    <w:rsid w:val="004F0F1D"/>
    <w:rsid w:val="004F1FDA"/>
    <w:rsid w:val="004F32E2"/>
    <w:rsid w:val="004F5B87"/>
    <w:rsid w:val="004F77CC"/>
    <w:rsid w:val="005000C4"/>
    <w:rsid w:val="0050063B"/>
    <w:rsid w:val="00500D7F"/>
    <w:rsid w:val="005011D4"/>
    <w:rsid w:val="00501CE4"/>
    <w:rsid w:val="00503094"/>
    <w:rsid w:val="00504675"/>
    <w:rsid w:val="0050491B"/>
    <w:rsid w:val="00504C9F"/>
    <w:rsid w:val="00505C84"/>
    <w:rsid w:val="00505D2A"/>
    <w:rsid w:val="00506B3E"/>
    <w:rsid w:val="00507000"/>
    <w:rsid w:val="00510B7E"/>
    <w:rsid w:val="0051169A"/>
    <w:rsid w:val="00511A24"/>
    <w:rsid w:val="00511C20"/>
    <w:rsid w:val="0051227C"/>
    <w:rsid w:val="00512893"/>
    <w:rsid w:val="00514921"/>
    <w:rsid w:val="005154C9"/>
    <w:rsid w:val="00516179"/>
    <w:rsid w:val="00516D00"/>
    <w:rsid w:val="00517357"/>
    <w:rsid w:val="0052032A"/>
    <w:rsid w:val="005203CB"/>
    <w:rsid w:val="00520FA3"/>
    <w:rsid w:val="00520FD8"/>
    <w:rsid w:val="00521711"/>
    <w:rsid w:val="00522DF4"/>
    <w:rsid w:val="00523308"/>
    <w:rsid w:val="0052405F"/>
    <w:rsid w:val="00524BD1"/>
    <w:rsid w:val="00525690"/>
    <w:rsid w:val="00525CEF"/>
    <w:rsid w:val="00526152"/>
    <w:rsid w:val="00526901"/>
    <w:rsid w:val="00526F83"/>
    <w:rsid w:val="0052700B"/>
    <w:rsid w:val="00527799"/>
    <w:rsid w:val="00531967"/>
    <w:rsid w:val="00531A6C"/>
    <w:rsid w:val="00532799"/>
    <w:rsid w:val="00533184"/>
    <w:rsid w:val="00533613"/>
    <w:rsid w:val="005351CB"/>
    <w:rsid w:val="005351F4"/>
    <w:rsid w:val="00535768"/>
    <w:rsid w:val="005359B9"/>
    <w:rsid w:val="005367B6"/>
    <w:rsid w:val="00536821"/>
    <w:rsid w:val="005373C3"/>
    <w:rsid w:val="00537EB8"/>
    <w:rsid w:val="00540861"/>
    <w:rsid w:val="00540DAE"/>
    <w:rsid w:val="005416D1"/>
    <w:rsid w:val="005425E6"/>
    <w:rsid w:val="0054330C"/>
    <w:rsid w:val="0054351A"/>
    <w:rsid w:val="00543FD1"/>
    <w:rsid w:val="00545B1E"/>
    <w:rsid w:val="005500C7"/>
    <w:rsid w:val="0055173B"/>
    <w:rsid w:val="005519EF"/>
    <w:rsid w:val="00551AF6"/>
    <w:rsid w:val="005522C9"/>
    <w:rsid w:val="00552D86"/>
    <w:rsid w:val="00552DF2"/>
    <w:rsid w:val="00553021"/>
    <w:rsid w:val="005559A9"/>
    <w:rsid w:val="00556C10"/>
    <w:rsid w:val="00557460"/>
    <w:rsid w:val="00557915"/>
    <w:rsid w:val="00557FD1"/>
    <w:rsid w:val="00560A29"/>
    <w:rsid w:val="00560ED5"/>
    <w:rsid w:val="0056174B"/>
    <w:rsid w:val="005634BF"/>
    <w:rsid w:val="0056414C"/>
    <w:rsid w:val="005645A3"/>
    <w:rsid w:val="0056465F"/>
    <w:rsid w:val="0056514D"/>
    <w:rsid w:val="005664C3"/>
    <w:rsid w:val="00566FAE"/>
    <w:rsid w:val="00570C8A"/>
    <w:rsid w:val="0057193A"/>
    <w:rsid w:val="00571ED6"/>
    <w:rsid w:val="0057322E"/>
    <w:rsid w:val="00574BE6"/>
    <w:rsid w:val="00574CFF"/>
    <w:rsid w:val="00575DE7"/>
    <w:rsid w:val="00580577"/>
    <w:rsid w:val="00580C9D"/>
    <w:rsid w:val="00582498"/>
    <w:rsid w:val="0058274E"/>
    <w:rsid w:val="00582B1D"/>
    <w:rsid w:val="00583EDB"/>
    <w:rsid w:val="0058463A"/>
    <w:rsid w:val="00585D64"/>
    <w:rsid w:val="00585E14"/>
    <w:rsid w:val="00586B6F"/>
    <w:rsid w:val="00587820"/>
    <w:rsid w:val="00587A15"/>
    <w:rsid w:val="00590203"/>
    <w:rsid w:val="0059026A"/>
    <w:rsid w:val="0059084D"/>
    <w:rsid w:val="005913E5"/>
    <w:rsid w:val="005948A3"/>
    <w:rsid w:val="00595469"/>
    <w:rsid w:val="005954AB"/>
    <w:rsid w:val="005954B4"/>
    <w:rsid w:val="00595558"/>
    <w:rsid w:val="005975CD"/>
    <w:rsid w:val="005976D6"/>
    <w:rsid w:val="00597AA7"/>
    <w:rsid w:val="005A0038"/>
    <w:rsid w:val="005A0734"/>
    <w:rsid w:val="005A0ED8"/>
    <w:rsid w:val="005A44EB"/>
    <w:rsid w:val="005A4802"/>
    <w:rsid w:val="005A5146"/>
    <w:rsid w:val="005A5C35"/>
    <w:rsid w:val="005A6E6F"/>
    <w:rsid w:val="005A7B91"/>
    <w:rsid w:val="005A7B96"/>
    <w:rsid w:val="005B0A89"/>
    <w:rsid w:val="005B0EAB"/>
    <w:rsid w:val="005B1040"/>
    <w:rsid w:val="005B220B"/>
    <w:rsid w:val="005B2D0C"/>
    <w:rsid w:val="005B2D78"/>
    <w:rsid w:val="005B3D05"/>
    <w:rsid w:val="005B4D12"/>
    <w:rsid w:val="005B4D6E"/>
    <w:rsid w:val="005B5AD6"/>
    <w:rsid w:val="005B6A68"/>
    <w:rsid w:val="005B71C1"/>
    <w:rsid w:val="005B7AE9"/>
    <w:rsid w:val="005B7AFD"/>
    <w:rsid w:val="005C0A6D"/>
    <w:rsid w:val="005C0F08"/>
    <w:rsid w:val="005C1ED5"/>
    <w:rsid w:val="005C2200"/>
    <w:rsid w:val="005C2690"/>
    <w:rsid w:val="005C4654"/>
    <w:rsid w:val="005C57D8"/>
    <w:rsid w:val="005C7595"/>
    <w:rsid w:val="005D0A06"/>
    <w:rsid w:val="005D0B8D"/>
    <w:rsid w:val="005D0DB4"/>
    <w:rsid w:val="005D1474"/>
    <w:rsid w:val="005D22FF"/>
    <w:rsid w:val="005D23AC"/>
    <w:rsid w:val="005D2549"/>
    <w:rsid w:val="005D3927"/>
    <w:rsid w:val="005D3CC2"/>
    <w:rsid w:val="005D4989"/>
    <w:rsid w:val="005D5329"/>
    <w:rsid w:val="005D6629"/>
    <w:rsid w:val="005D79D9"/>
    <w:rsid w:val="005D7AAC"/>
    <w:rsid w:val="005D7E90"/>
    <w:rsid w:val="005D7EED"/>
    <w:rsid w:val="005E035A"/>
    <w:rsid w:val="005E09C8"/>
    <w:rsid w:val="005E1816"/>
    <w:rsid w:val="005E1F23"/>
    <w:rsid w:val="005E1F95"/>
    <w:rsid w:val="005E41C5"/>
    <w:rsid w:val="005E4881"/>
    <w:rsid w:val="005E5316"/>
    <w:rsid w:val="005E72B8"/>
    <w:rsid w:val="005E7766"/>
    <w:rsid w:val="005F04BF"/>
    <w:rsid w:val="005F0B7E"/>
    <w:rsid w:val="005F1037"/>
    <w:rsid w:val="005F3695"/>
    <w:rsid w:val="005F3AAE"/>
    <w:rsid w:val="005F49AF"/>
    <w:rsid w:val="005F4DC3"/>
    <w:rsid w:val="005F5555"/>
    <w:rsid w:val="005F5A3E"/>
    <w:rsid w:val="005F5AC6"/>
    <w:rsid w:val="005F5D4C"/>
    <w:rsid w:val="005F6796"/>
    <w:rsid w:val="005F6C56"/>
    <w:rsid w:val="005F7195"/>
    <w:rsid w:val="005F7C9E"/>
    <w:rsid w:val="00600266"/>
    <w:rsid w:val="00601623"/>
    <w:rsid w:val="00602786"/>
    <w:rsid w:val="00602C76"/>
    <w:rsid w:val="00603508"/>
    <w:rsid w:val="0060373E"/>
    <w:rsid w:val="00604238"/>
    <w:rsid w:val="006050A6"/>
    <w:rsid w:val="00605BE0"/>
    <w:rsid w:val="0060678D"/>
    <w:rsid w:val="00606802"/>
    <w:rsid w:val="00607475"/>
    <w:rsid w:val="00612482"/>
    <w:rsid w:val="00612AA3"/>
    <w:rsid w:val="006142F0"/>
    <w:rsid w:val="00614A86"/>
    <w:rsid w:val="00616217"/>
    <w:rsid w:val="006165D8"/>
    <w:rsid w:val="00616702"/>
    <w:rsid w:val="00616C4C"/>
    <w:rsid w:val="00616E67"/>
    <w:rsid w:val="00617213"/>
    <w:rsid w:val="00617E74"/>
    <w:rsid w:val="00621059"/>
    <w:rsid w:val="00621095"/>
    <w:rsid w:val="00621A9B"/>
    <w:rsid w:val="00625444"/>
    <w:rsid w:val="00625BE9"/>
    <w:rsid w:val="006261AD"/>
    <w:rsid w:val="00626209"/>
    <w:rsid w:val="006263BD"/>
    <w:rsid w:val="00626428"/>
    <w:rsid w:val="00626D40"/>
    <w:rsid w:val="00626DB4"/>
    <w:rsid w:val="00627730"/>
    <w:rsid w:val="00627781"/>
    <w:rsid w:val="0063034B"/>
    <w:rsid w:val="00630E0E"/>
    <w:rsid w:val="00630EE4"/>
    <w:rsid w:val="006317FF"/>
    <w:rsid w:val="00633DE7"/>
    <w:rsid w:val="0063640B"/>
    <w:rsid w:val="00636758"/>
    <w:rsid w:val="0063690E"/>
    <w:rsid w:val="00636F79"/>
    <w:rsid w:val="00642908"/>
    <w:rsid w:val="00642CDF"/>
    <w:rsid w:val="006433B0"/>
    <w:rsid w:val="006436B2"/>
    <w:rsid w:val="00643B82"/>
    <w:rsid w:val="00644BA9"/>
    <w:rsid w:val="00644C86"/>
    <w:rsid w:val="00644D64"/>
    <w:rsid w:val="006455B6"/>
    <w:rsid w:val="00646C8B"/>
    <w:rsid w:val="00647495"/>
    <w:rsid w:val="00647B32"/>
    <w:rsid w:val="006506C3"/>
    <w:rsid w:val="006509B3"/>
    <w:rsid w:val="00652160"/>
    <w:rsid w:val="00653B8D"/>
    <w:rsid w:val="00653D59"/>
    <w:rsid w:val="006558D3"/>
    <w:rsid w:val="00656AC3"/>
    <w:rsid w:val="00656DFA"/>
    <w:rsid w:val="00656F63"/>
    <w:rsid w:val="00661F30"/>
    <w:rsid w:val="0066216F"/>
    <w:rsid w:val="00662700"/>
    <w:rsid w:val="00663423"/>
    <w:rsid w:val="006635B2"/>
    <w:rsid w:val="006637C7"/>
    <w:rsid w:val="006656DC"/>
    <w:rsid w:val="00666EEB"/>
    <w:rsid w:val="0067157A"/>
    <w:rsid w:val="006722D9"/>
    <w:rsid w:val="00673F91"/>
    <w:rsid w:val="0067466E"/>
    <w:rsid w:val="00674BD9"/>
    <w:rsid w:val="006764A9"/>
    <w:rsid w:val="00677291"/>
    <w:rsid w:val="00677FC4"/>
    <w:rsid w:val="00680879"/>
    <w:rsid w:val="0068100B"/>
    <w:rsid w:val="00681BD9"/>
    <w:rsid w:val="00682620"/>
    <w:rsid w:val="006831E9"/>
    <w:rsid w:val="006832EF"/>
    <w:rsid w:val="006833C0"/>
    <w:rsid w:val="006842F8"/>
    <w:rsid w:val="00686057"/>
    <w:rsid w:val="0068686B"/>
    <w:rsid w:val="00686BB7"/>
    <w:rsid w:val="006877E2"/>
    <w:rsid w:val="00691377"/>
    <w:rsid w:val="00692A01"/>
    <w:rsid w:val="00692F2A"/>
    <w:rsid w:val="006937D9"/>
    <w:rsid w:val="00695682"/>
    <w:rsid w:val="00695B8E"/>
    <w:rsid w:val="0069720C"/>
    <w:rsid w:val="006972A0"/>
    <w:rsid w:val="006A066E"/>
    <w:rsid w:val="006A08D6"/>
    <w:rsid w:val="006A12F6"/>
    <w:rsid w:val="006A1A99"/>
    <w:rsid w:val="006A489A"/>
    <w:rsid w:val="006A504F"/>
    <w:rsid w:val="006A58EA"/>
    <w:rsid w:val="006A6442"/>
    <w:rsid w:val="006A7AB2"/>
    <w:rsid w:val="006A7E3D"/>
    <w:rsid w:val="006B0588"/>
    <w:rsid w:val="006B0D34"/>
    <w:rsid w:val="006B15B4"/>
    <w:rsid w:val="006B2E72"/>
    <w:rsid w:val="006B348C"/>
    <w:rsid w:val="006B37E1"/>
    <w:rsid w:val="006B39DE"/>
    <w:rsid w:val="006B4AD4"/>
    <w:rsid w:val="006B6843"/>
    <w:rsid w:val="006B784C"/>
    <w:rsid w:val="006B7940"/>
    <w:rsid w:val="006B7B1A"/>
    <w:rsid w:val="006C0374"/>
    <w:rsid w:val="006C0A38"/>
    <w:rsid w:val="006C1001"/>
    <w:rsid w:val="006C38EE"/>
    <w:rsid w:val="006C4024"/>
    <w:rsid w:val="006C431A"/>
    <w:rsid w:val="006C47A8"/>
    <w:rsid w:val="006C7C16"/>
    <w:rsid w:val="006D09B3"/>
    <w:rsid w:val="006D1FDD"/>
    <w:rsid w:val="006D205E"/>
    <w:rsid w:val="006D210E"/>
    <w:rsid w:val="006D3702"/>
    <w:rsid w:val="006D377E"/>
    <w:rsid w:val="006D3837"/>
    <w:rsid w:val="006D3940"/>
    <w:rsid w:val="006D465A"/>
    <w:rsid w:val="006D582C"/>
    <w:rsid w:val="006D64E3"/>
    <w:rsid w:val="006D6CB8"/>
    <w:rsid w:val="006D6D8A"/>
    <w:rsid w:val="006E0184"/>
    <w:rsid w:val="006E07BB"/>
    <w:rsid w:val="006E0CE4"/>
    <w:rsid w:val="006E2C4B"/>
    <w:rsid w:val="006E3720"/>
    <w:rsid w:val="006E3992"/>
    <w:rsid w:val="006E3EF8"/>
    <w:rsid w:val="006E461A"/>
    <w:rsid w:val="006E6C6D"/>
    <w:rsid w:val="006F06D3"/>
    <w:rsid w:val="006F15A9"/>
    <w:rsid w:val="006F191B"/>
    <w:rsid w:val="006F1C0C"/>
    <w:rsid w:val="006F3514"/>
    <w:rsid w:val="006F5451"/>
    <w:rsid w:val="006F5D64"/>
    <w:rsid w:val="006F5E2C"/>
    <w:rsid w:val="00700954"/>
    <w:rsid w:val="00700BA4"/>
    <w:rsid w:val="00700D1D"/>
    <w:rsid w:val="00700EC2"/>
    <w:rsid w:val="00701AF6"/>
    <w:rsid w:val="00702929"/>
    <w:rsid w:val="00703470"/>
    <w:rsid w:val="00703D4D"/>
    <w:rsid w:val="007040F9"/>
    <w:rsid w:val="0070446A"/>
    <w:rsid w:val="007050BA"/>
    <w:rsid w:val="007050CA"/>
    <w:rsid w:val="00707010"/>
    <w:rsid w:val="00707567"/>
    <w:rsid w:val="00707811"/>
    <w:rsid w:val="00707A70"/>
    <w:rsid w:val="00707F1D"/>
    <w:rsid w:val="007102F8"/>
    <w:rsid w:val="00711D29"/>
    <w:rsid w:val="00712683"/>
    <w:rsid w:val="007135E9"/>
    <w:rsid w:val="0071388E"/>
    <w:rsid w:val="00714AF1"/>
    <w:rsid w:val="00714DEE"/>
    <w:rsid w:val="007174DE"/>
    <w:rsid w:val="00721533"/>
    <w:rsid w:val="00722014"/>
    <w:rsid w:val="007225FD"/>
    <w:rsid w:val="00723148"/>
    <w:rsid w:val="007241D5"/>
    <w:rsid w:val="00724462"/>
    <w:rsid w:val="00724EC8"/>
    <w:rsid w:val="00725B93"/>
    <w:rsid w:val="00725BB8"/>
    <w:rsid w:val="00726167"/>
    <w:rsid w:val="00726E59"/>
    <w:rsid w:val="00730F7E"/>
    <w:rsid w:val="00732206"/>
    <w:rsid w:val="007323A7"/>
    <w:rsid w:val="00732A5D"/>
    <w:rsid w:val="00733472"/>
    <w:rsid w:val="0073366E"/>
    <w:rsid w:val="0073411F"/>
    <w:rsid w:val="007346E5"/>
    <w:rsid w:val="007349FC"/>
    <w:rsid w:val="00734EA2"/>
    <w:rsid w:val="00735EEC"/>
    <w:rsid w:val="007362FD"/>
    <w:rsid w:val="007365F3"/>
    <w:rsid w:val="00736709"/>
    <w:rsid w:val="00737BB2"/>
    <w:rsid w:val="00740BA8"/>
    <w:rsid w:val="007413ED"/>
    <w:rsid w:val="00741895"/>
    <w:rsid w:val="007427FD"/>
    <w:rsid w:val="00742FA4"/>
    <w:rsid w:val="00744C7E"/>
    <w:rsid w:val="007458ED"/>
    <w:rsid w:val="00746044"/>
    <w:rsid w:val="00746081"/>
    <w:rsid w:val="00750C94"/>
    <w:rsid w:val="00751763"/>
    <w:rsid w:val="00751D02"/>
    <w:rsid w:val="007526D3"/>
    <w:rsid w:val="007527F4"/>
    <w:rsid w:val="0075296E"/>
    <w:rsid w:val="00752D0C"/>
    <w:rsid w:val="00753536"/>
    <w:rsid w:val="00753E22"/>
    <w:rsid w:val="00755100"/>
    <w:rsid w:val="00756B94"/>
    <w:rsid w:val="00756CAF"/>
    <w:rsid w:val="0075729E"/>
    <w:rsid w:val="007574A1"/>
    <w:rsid w:val="00761BA5"/>
    <w:rsid w:val="0076267A"/>
    <w:rsid w:val="00764703"/>
    <w:rsid w:val="0076580B"/>
    <w:rsid w:val="00765859"/>
    <w:rsid w:val="0076697C"/>
    <w:rsid w:val="00766D50"/>
    <w:rsid w:val="007710C0"/>
    <w:rsid w:val="007726A7"/>
    <w:rsid w:val="00772F0F"/>
    <w:rsid w:val="00773AB7"/>
    <w:rsid w:val="00773C78"/>
    <w:rsid w:val="00773DF0"/>
    <w:rsid w:val="00773FA5"/>
    <w:rsid w:val="00774B28"/>
    <w:rsid w:val="00776172"/>
    <w:rsid w:val="00776281"/>
    <w:rsid w:val="007779F3"/>
    <w:rsid w:val="00777CB3"/>
    <w:rsid w:val="00781ACC"/>
    <w:rsid w:val="00782EA8"/>
    <w:rsid w:val="007846DE"/>
    <w:rsid w:val="007848AF"/>
    <w:rsid w:val="007859E2"/>
    <w:rsid w:val="00785ED5"/>
    <w:rsid w:val="00786318"/>
    <w:rsid w:val="00786752"/>
    <w:rsid w:val="00786B88"/>
    <w:rsid w:val="00787DE3"/>
    <w:rsid w:val="0079071A"/>
    <w:rsid w:val="00791A77"/>
    <w:rsid w:val="00793E4F"/>
    <w:rsid w:val="00793FAF"/>
    <w:rsid w:val="00794952"/>
    <w:rsid w:val="00794DB1"/>
    <w:rsid w:val="0079562C"/>
    <w:rsid w:val="00795D82"/>
    <w:rsid w:val="00796457"/>
    <w:rsid w:val="007969BE"/>
    <w:rsid w:val="00796D6E"/>
    <w:rsid w:val="00796DA8"/>
    <w:rsid w:val="007A02A5"/>
    <w:rsid w:val="007A1C49"/>
    <w:rsid w:val="007A3197"/>
    <w:rsid w:val="007A3423"/>
    <w:rsid w:val="007A3BDE"/>
    <w:rsid w:val="007A47BF"/>
    <w:rsid w:val="007A4F0E"/>
    <w:rsid w:val="007A77D5"/>
    <w:rsid w:val="007B0DAD"/>
    <w:rsid w:val="007B179D"/>
    <w:rsid w:val="007B4261"/>
    <w:rsid w:val="007B4AF7"/>
    <w:rsid w:val="007B5CC9"/>
    <w:rsid w:val="007B74B5"/>
    <w:rsid w:val="007C0482"/>
    <w:rsid w:val="007C0789"/>
    <w:rsid w:val="007C1004"/>
    <w:rsid w:val="007C4CA5"/>
    <w:rsid w:val="007C552E"/>
    <w:rsid w:val="007C6362"/>
    <w:rsid w:val="007C6B04"/>
    <w:rsid w:val="007D037D"/>
    <w:rsid w:val="007D084B"/>
    <w:rsid w:val="007D21A6"/>
    <w:rsid w:val="007D2AF1"/>
    <w:rsid w:val="007D3541"/>
    <w:rsid w:val="007D423A"/>
    <w:rsid w:val="007D46C8"/>
    <w:rsid w:val="007D49E4"/>
    <w:rsid w:val="007D6A3F"/>
    <w:rsid w:val="007D72C7"/>
    <w:rsid w:val="007E03D4"/>
    <w:rsid w:val="007E1DCF"/>
    <w:rsid w:val="007E4680"/>
    <w:rsid w:val="007E48C6"/>
    <w:rsid w:val="007E4DC4"/>
    <w:rsid w:val="007E50A4"/>
    <w:rsid w:val="007E5D10"/>
    <w:rsid w:val="007F108F"/>
    <w:rsid w:val="007F37AF"/>
    <w:rsid w:val="007F37B4"/>
    <w:rsid w:val="007F3E2A"/>
    <w:rsid w:val="007F3E87"/>
    <w:rsid w:val="007F4342"/>
    <w:rsid w:val="007F4D97"/>
    <w:rsid w:val="007F6591"/>
    <w:rsid w:val="007F7938"/>
    <w:rsid w:val="00801C84"/>
    <w:rsid w:val="00802487"/>
    <w:rsid w:val="00802725"/>
    <w:rsid w:val="00803DB5"/>
    <w:rsid w:val="008045EE"/>
    <w:rsid w:val="00806961"/>
    <w:rsid w:val="00806A6E"/>
    <w:rsid w:val="0081159E"/>
    <w:rsid w:val="00811BA7"/>
    <w:rsid w:val="0081221E"/>
    <w:rsid w:val="008125AB"/>
    <w:rsid w:val="00812CC0"/>
    <w:rsid w:val="00813421"/>
    <w:rsid w:val="00814549"/>
    <w:rsid w:val="0081478A"/>
    <w:rsid w:val="00814C60"/>
    <w:rsid w:val="00814EFA"/>
    <w:rsid w:val="00815190"/>
    <w:rsid w:val="00815626"/>
    <w:rsid w:val="00815DFF"/>
    <w:rsid w:val="0081636F"/>
    <w:rsid w:val="00816893"/>
    <w:rsid w:val="00817357"/>
    <w:rsid w:val="00817C0D"/>
    <w:rsid w:val="00820283"/>
    <w:rsid w:val="008203F0"/>
    <w:rsid w:val="00820C95"/>
    <w:rsid w:val="008216DE"/>
    <w:rsid w:val="008218D2"/>
    <w:rsid w:val="00821EFB"/>
    <w:rsid w:val="00821FB5"/>
    <w:rsid w:val="00823B24"/>
    <w:rsid w:val="008245BE"/>
    <w:rsid w:val="008245C2"/>
    <w:rsid w:val="00825998"/>
    <w:rsid w:val="00826D30"/>
    <w:rsid w:val="0082700E"/>
    <w:rsid w:val="008306FC"/>
    <w:rsid w:val="00831161"/>
    <w:rsid w:val="008325B1"/>
    <w:rsid w:val="008329B0"/>
    <w:rsid w:val="00833852"/>
    <w:rsid w:val="00833BE2"/>
    <w:rsid w:val="00833CEC"/>
    <w:rsid w:val="00833FBD"/>
    <w:rsid w:val="00834C00"/>
    <w:rsid w:val="00834CA6"/>
    <w:rsid w:val="00835FED"/>
    <w:rsid w:val="00837716"/>
    <w:rsid w:val="00841C93"/>
    <w:rsid w:val="00841CED"/>
    <w:rsid w:val="00844375"/>
    <w:rsid w:val="0084445B"/>
    <w:rsid w:val="00844DF8"/>
    <w:rsid w:val="008461F1"/>
    <w:rsid w:val="0084639E"/>
    <w:rsid w:val="0084669C"/>
    <w:rsid w:val="00847217"/>
    <w:rsid w:val="00847669"/>
    <w:rsid w:val="00847DEF"/>
    <w:rsid w:val="008500F0"/>
    <w:rsid w:val="00851439"/>
    <w:rsid w:val="008523B1"/>
    <w:rsid w:val="0085269F"/>
    <w:rsid w:val="00853312"/>
    <w:rsid w:val="00853F1F"/>
    <w:rsid w:val="00854461"/>
    <w:rsid w:val="00856939"/>
    <w:rsid w:val="00857027"/>
    <w:rsid w:val="00857AFA"/>
    <w:rsid w:val="00857E12"/>
    <w:rsid w:val="00860346"/>
    <w:rsid w:val="008607A9"/>
    <w:rsid w:val="00861D94"/>
    <w:rsid w:val="008624AF"/>
    <w:rsid w:val="00863655"/>
    <w:rsid w:val="0086413A"/>
    <w:rsid w:val="008651DC"/>
    <w:rsid w:val="00865AD7"/>
    <w:rsid w:val="00865DBD"/>
    <w:rsid w:val="008673E4"/>
    <w:rsid w:val="008674F3"/>
    <w:rsid w:val="008703A7"/>
    <w:rsid w:val="00870AD9"/>
    <w:rsid w:val="00870B55"/>
    <w:rsid w:val="00871E41"/>
    <w:rsid w:val="00872471"/>
    <w:rsid w:val="008725C5"/>
    <w:rsid w:val="0087401B"/>
    <w:rsid w:val="00874B5D"/>
    <w:rsid w:val="008764FA"/>
    <w:rsid w:val="00876893"/>
    <w:rsid w:val="0087763C"/>
    <w:rsid w:val="00880234"/>
    <w:rsid w:val="00882051"/>
    <w:rsid w:val="008826D9"/>
    <w:rsid w:val="00882A2F"/>
    <w:rsid w:val="00882E2A"/>
    <w:rsid w:val="00882E41"/>
    <w:rsid w:val="00884E9F"/>
    <w:rsid w:val="0088638E"/>
    <w:rsid w:val="00887462"/>
    <w:rsid w:val="0088772E"/>
    <w:rsid w:val="0088797A"/>
    <w:rsid w:val="008879AC"/>
    <w:rsid w:val="00887B5D"/>
    <w:rsid w:val="00887C7F"/>
    <w:rsid w:val="0089077D"/>
    <w:rsid w:val="00890BAA"/>
    <w:rsid w:val="0089174E"/>
    <w:rsid w:val="00891F11"/>
    <w:rsid w:val="008933C3"/>
    <w:rsid w:val="00893AA6"/>
    <w:rsid w:val="00894AEE"/>
    <w:rsid w:val="008A0F2F"/>
    <w:rsid w:val="008A1F0A"/>
    <w:rsid w:val="008A2618"/>
    <w:rsid w:val="008A40D3"/>
    <w:rsid w:val="008A55FC"/>
    <w:rsid w:val="008A625C"/>
    <w:rsid w:val="008B1997"/>
    <w:rsid w:val="008B26B0"/>
    <w:rsid w:val="008B2CF7"/>
    <w:rsid w:val="008B3564"/>
    <w:rsid w:val="008B3AB5"/>
    <w:rsid w:val="008B3AF6"/>
    <w:rsid w:val="008B468E"/>
    <w:rsid w:val="008B4F98"/>
    <w:rsid w:val="008B5B98"/>
    <w:rsid w:val="008B7515"/>
    <w:rsid w:val="008C0142"/>
    <w:rsid w:val="008C114B"/>
    <w:rsid w:val="008C1169"/>
    <w:rsid w:val="008C245D"/>
    <w:rsid w:val="008C2666"/>
    <w:rsid w:val="008C3D97"/>
    <w:rsid w:val="008C5AC0"/>
    <w:rsid w:val="008C600D"/>
    <w:rsid w:val="008C63EA"/>
    <w:rsid w:val="008C6A48"/>
    <w:rsid w:val="008C77C0"/>
    <w:rsid w:val="008D058C"/>
    <w:rsid w:val="008D06CA"/>
    <w:rsid w:val="008D0990"/>
    <w:rsid w:val="008D12C9"/>
    <w:rsid w:val="008D16C0"/>
    <w:rsid w:val="008D17FA"/>
    <w:rsid w:val="008D1933"/>
    <w:rsid w:val="008D2B15"/>
    <w:rsid w:val="008D5BD8"/>
    <w:rsid w:val="008D7045"/>
    <w:rsid w:val="008D719F"/>
    <w:rsid w:val="008D77CB"/>
    <w:rsid w:val="008D7B44"/>
    <w:rsid w:val="008E01D3"/>
    <w:rsid w:val="008E0224"/>
    <w:rsid w:val="008E195C"/>
    <w:rsid w:val="008E1B25"/>
    <w:rsid w:val="008E2067"/>
    <w:rsid w:val="008E225E"/>
    <w:rsid w:val="008E50C8"/>
    <w:rsid w:val="008E5D94"/>
    <w:rsid w:val="008E7C99"/>
    <w:rsid w:val="008F0B39"/>
    <w:rsid w:val="008F0B4A"/>
    <w:rsid w:val="008F17CC"/>
    <w:rsid w:val="008F1A3C"/>
    <w:rsid w:val="008F2154"/>
    <w:rsid w:val="008F2B65"/>
    <w:rsid w:val="008F2DA0"/>
    <w:rsid w:val="008F44DA"/>
    <w:rsid w:val="008F5A3B"/>
    <w:rsid w:val="008F616C"/>
    <w:rsid w:val="008F7BD4"/>
    <w:rsid w:val="00901BB7"/>
    <w:rsid w:val="00902523"/>
    <w:rsid w:val="00904009"/>
    <w:rsid w:val="009049B0"/>
    <w:rsid w:val="0090533A"/>
    <w:rsid w:val="00907625"/>
    <w:rsid w:val="00911474"/>
    <w:rsid w:val="009117DA"/>
    <w:rsid w:val="00912B5F"/>
    <w:rsid w:val="00912E44"/>
    <w:rsid w:val="009133DA"/>
    <w:rsid w:val="00913BFD"/>
    <w:rsid w:val="00914CE9"/>
    <w:rsid w:val="00914EE5"/>
    <w:rsid w:val="00915B27"/>
    <w:rsid w:val="00916240"/>
    <w:rsid w:val="009210E2"/>
    <w:rsid w:val="00921572"/>
    <w:rsid w:val="0092387B"/>
    <w:rsid w:val="00923A7D"/>
    <w:rsid w:val="00923C0B"/>
    <w:rsid w:val="0092512D"/>
    <w:rsid w:val="009267DD"/>
    <w:rsid w:val="00926AF0"/>
    <w:rsid w:val="00926EED"/>
    <w:rsid w:val="009273EA"/>
    <w:rsid w:val="00927714"/>
    <w:rsid w:val="0093135C"/>
    <w:rsid w:val="00931678"/>
    <w:rsid w:val="00932798"/>
    <w:rsid w:val="00933493"/>
    <w:rsid w:val="009355D5"/>
    <w:rsid w:val="00935ABD"/>
    <w:rsid w:val="009362E5"/>
    <w:rsid w:val="009364CC"/>
    <w:rsid w:val="009369F0"/>
    <w:rsid w:val="00936E10"/>
    <w:rsid w:val="009375DE"/>
    <w:rsid w:val="00941985"/>
    <w:rsid w:val="00941CD8"/>
    <w:rsid w:val="00941D18"/>
    <w:rsid w:val="00942E43"/>
    <w:rsid w:val="00943CBE"/>
    <w:rsid w:val="00945BB0"/>
    <w:rsid w:val="00946E7E"/>
    <w:rsid w:val="0094716C"/>
    <w:rsid w:val="00950834"/>
    <w:rsid w:val="00951906"/>
    <w:rsid w:val="00951960"/>
    <w:rsid w:val="00951CFE"/>
    <w:rsid w:val="00951FD3"/>
    <w:rsid w:val="009544DC"/>
    <w:rsid w:val="00955026"/>
    <w:rsid w:val="00956177"/>
    <w:rsid w:val="009562B3"/>
    <w:rsid w:val="00956304"/>
    <w:rsid w:val="00956507"/>
    <w:rsid w:val="00957BC7"/>
    <w:rsid w:val="009601C7"/>
    <w:rsid w:val="009622E2"/>
    <w:rsid w:val="00962636"/>
    <w:rsid w:val="009626F0"/>
    <w:rsid w:val="00963631"/>
    <w:rsid w:val="00963991"/>
    <w:rsid w:val="00963D3A"/>
    <w:rsid w:val="00964578"/>
    <w:rsid w:val="0097153C"/>
    <w:rsid w:val="00971F86"/>
    <w:rsid w:val="00972AA8"/>
    <w:rsid w:val="009737D7"/>
    <w:rsid w:val="00975012"/>
    <w:rsid w:val="00975869"/>
    <w:rsid w:val="00975C43"/>
    <w:rsid w:val="00975F18"/>
    <w:rsid w:val="00976B5E"/>
    <w:rsid w:val="009772CE"/>
    <w:rsid w:val="00977371"/>
    <w:rsid w:val="0097750E"/>
    <w:rsid w:val="00977AD0"/>
    <w:rsid w:val="009800CB"/>
    <w:rsid w:val="00982993"/>
    <w:rsid w:val="00982E2B"/>
    <w:rsid w:val="00984704"/>
    <w:rsid w:val="009855EB"/>
    <w:rsid w:val="00985897"/>
    <w:rsid w:val="00986145"/>
    <w:rsid w:val="00987E7E"/>
    <w:rsid w:val="009900D1"/>
    <w:rsid w:val="00992172"/>
    <w:rsid w:val="00992A0A"/>
    <w:rsid w:val="0099311A"/>
    <w:rsid w:val="00994930"/>
    <w:rsid w:val="00994E45"/>
    <w:rsid w:val="009953D9"/>
    <w:rsid w:val="009954F5"/>
    <w:rsid w:val="00996E0E"/>
    <w:rsid w:val="00997E65"/>
    <w:rsid w:val="009A1C44"/>
    <w:rsid w:val="009A29B8"/>
    <w:rsid w:val="009A2A8D"/>
    <w:rsid w:val="009A2F33"/>
    <w:rsid w:val="009A31FF"/>
    <w:rsid w:val="009A3565"/>
    <w:rsid w:val="009A38A9"/>
    <w:rsid w:val="009A3B33"/>
    <w:rsid w:val="009A3C8F"/>
    <w:rsid w:val="009A495D"/>
    <w:rsid w:val="009A4ABB"/>
    <w:rsid w:val="009A5F19"/>
    <w:rsid w:val="009A6776"/>
    <w:rsid w:val="009A6D1B"/>
    <w:rsid w:val="009A6DA7"/>
    <w:rsid w:val="009A776A"/>
    <w:rsid w:val="009A7B4B"/>
    <w:rsid w:val="009A7B93"/>
    <w:rsid w:val="009B0AF8"/>
    <w:rsid w:val="009B208B"/>
    <w:rsid w:val="009B49B3"/>
    <w:rsid w:val="009B60EC"/>
    <w:rsid w:val="009B6242"/>
    <w:rsid w:val="009B7679"/>
    <w:rsid w:val="009B7978"/>
    <w:rsid w:val="009B7F41"/>
    <w:rsid w:val="009C05B0"/>
    <w:rsid w:val="009C091F"/>
    <w:rsid w:val="009C19BE"/>
    <w:rsid w:val="009C3247"/>
    <w:rsid w:val="009C3B7C"/>
    <w:rsid w:val="009C3E8B"/>
    <w:rsid w:val="009C5406"/>
    <w:rsid w:val="009C5A82"/>
    <w:rsid w:val="009C5C1A"/>
    <w:rsid w:val="009C64EC"/>
    <w:rsid w:val="009C6FA1"/>
    <w:rsid w:val="009D00F5"/>
    <w:rsid w:val="009D0E55"/>
    <w:rsid w:val="009D108A"/>
    <w:rsid w:val="009D38AE"/>
    <w:rsid w:val="009D7BA5"/>
    <w:rsid w:val="009E1588"/>
    <w:rsid w:val="009E204B"/>
    <w:rsid w:val="009E652B"/>
    <w:rsid w:val="009E6D17"/>
    <w:rsid w:val="009F0DA8"/>
    <w:rsid w:val="009F18A2"/>
    <w:rsid w:val="009F1F36"/>
    <w:rsid w:val="009F2744"/>
    <w:rsid w:val="009F3197"/>
    <w:rsid w:val="009F384F"/>
    <w:rsid w:val="009F3CC8"/>
    <w:rsid w:val="009F5E5F"/>
    <w:rsid w:val="009F6B51"/>
    <w:rsid w:val="009F72DC"/>
    <w:rsid w:val="009F78CE"/>
    <w:rsid w:val="009F7DEC"/>
    <w:rsid w:val="00A00490"/>
    <w:rsid w:val="00A006EF"/>
    <w:rsid w:val="00A03E6E"/>
    <w:rsid w:val="00A03ECF"/>
    <w:rsid w:val="00A0456D"/>
    <w:rsid w:val="00A07D9D"/>
    <w:rsid w:val="00A11254"/>
    <w:rsid w:val="00A11E51"/>
    <w:rsid w:val="00A1409C"/>
    <w:rsid w:val="00A14F8D"/>
    <w:rsid w:val="00A20FFA"/>
    <w:rsid w:val="00A22373"/>
    <w:rsid w:val="00A2241C"/>
    <w:rsid w:val="00A237A6"/>
    <w:rsid w:val="00A23BA8"/>
    <w:rsid w:val="00A24DF8"/>
    <w:rsid w:val="00A2533A"/>
    <w:rsid w:val="00A25A04"/>
    <w:rsid w:val="00A26D7E"/>
    <w:rsid w:val="00A273C3"/>
    <w:rsid w:val="00A32259"/>
    <w:rsid w:val="00A3291B"/>
    <w:rsid w:val="00A3354B"/>
    <w:rsid w:val="00A35110"/>
    <w:rsid w:val="00A3580C"/>
    <w:rsid w:val="00A35DD5"/>
    <w:rsid w:val="00A4191A"/>
    <w:rsid w:val="00A41AC0"/>
    <w:rsid w:val="00A41C07"/>
    <w:rsid w:val="00A41C33"/>
    <w:rsid w:val="00A41D85"/>
    <w:rsid w:val="00A422CE"/>
    <w:rsid w:val="00A428FB"/>
    <w:rsid w:val="00A44298"/>
    <w:rsid w:val="00A4495B"/>
    <w:rsid w:val="00A45258"/>
    <w:rsid w:val="00A4736B"/>
    <w:rsid w:val="00A47847"/>
    <w:rsid w:val="00A47C15"/>
    <w:rsid w:val="00A538DE"/>
    <w:rsid w:val="00A53C9C"/>
    <w:rsid w:val="00A54430"/>
    <w:rsid w:val="00A54997"/>
    <w:rsid w:val="00A55A2D"/>
    <w:rsid w:val="00A57248"/>
    <w:rsid w:val="00A57B22"/>
    <w:rsid w:val="00A618F8"/>
    <w:rsid w:val="00A620D5"/>
    <w:rsid w:val="00A6215D"/>
    <w:rsid w:val="00A622A5"/>
    <w:rsid w:val="00A63972"/>
    <w:rsid w:val="00A63F2C"/>
    <w:rsid w:val="00A669D3"/>
    <w:rsid w:val="00A67728"/>
    <w:rsid w:val="00A71319"/>
    <w:rsid w:val="00A71C13"/>
    <w:rsid w:val="00A749FB"/>
    <w:rsid w:val="00A74FC3"/>
    <w:rsid w:val="00A778E4"/>
    <w:rsid w:val="00A77C25"/>
    <w:rsid w:val="00A77E31"/>
    <w:rsid w:val="00A77FE1"/>
    <w:rsid w:val="00A80378"/>
    <w:rsid w:val="00A80F10"/>
    <w:rsid w:val="00A813AD"/>
    <w:rsid w:val="00A82E5F"/>
    <w:rsid w:val="00A84C51"/>
    <w:rsid w:val="00A84EF6"/>
    <w:rsid w:val="00A8560D"/>
    <w:rsid w:val="00A85EE9"/>
    <w:rsid w:val="00A921C5"/>
    <w:rsid w:val="00A928CE"/>
    <w:rsid w:val="00A92F9A"/>
    <w:rsid w:val="00A932BF"/>
    <w:rsid w:val="00A93962"/>
    <w:rsid w:val="00A94662"/>
    <w:rsid w:val="00A947A3"/>
    <w:rsid w:val="00A949E9"/>
    <w:rsid w:val="00A94B43"/>
    <w:rsid w:val="00A94D28"/>
    <w:rsid w:val="00A967B3"/>
    <w:rsid w:val="00AA0BB8"/>
    <w:rsid w:val="00AA14AD"/>
    <w:rsid w:val="00AA273D"/>
    <w:rsid w:val="00AA2EBD"/>
    <w:rsid w:val="00AA3685"/>
    <w:rsid w:val="00AA3BE5"/>
    <w:rsid w:val="00AA3DC2"/>
    <w:rsid w:val="00AA4111"/>
    <w:rsid w:val="00AA4310"/>
    <w:rsid w:val="00AA44A7"/>
    <w:rsid w:val="00AA6381"/>
    <w:rsid w:val="00AA6A96"/>
    <w:rsid w:val="00AA6D79"/>
    <w:rsid w:val="00AA7409"/>
    <w:rsid w:val="00AB019F"/>
    <w:rsid w:val="00AB19A6"/>
    <w:rsid w:val="00AB1A71"/>
    <w:rsid w:val="00AB1C6A"/>
    <w:rsid w:val="00AB219A"/>
    <w:rsid w:val="00AB3097"/>
    <w:rsid w:val="00AB423E"/>
    <w:rsid w:val="00AB5414"/>
    <w:rsid w:val="00AB577A"/>
    <w:rsid w:val="00AB75DF"/>
    <w:rsid w:val="00AB7BEE"/>
    <w:rsid w:val="00AB7CFD"/>
    <w:rsid w:val="00AC029D"/>
    <w:rsid w:val="00AC097F"/>
    <w:rsid w:val="00AC239D"/>
    <w:rsid w:val="00AC3CD2"/>
    <w:rsid w:val="00AC55B7"/>
    <w:rsid w:val="00AC5AAC"/>
    <w:rsid w:val="00AC643F"/>
    <w:rsid w:val="00AC7FEC"/>
    <w:rsid w:val="00AD0C48"/>
    <w:rsid w:val="00AD0EDD"/>
    <w:rsid w:val="00AD142F"/>
    <w:rsid w:val="00AD2A8B"/>
    <w:rsid w:val="00AD2C86"/>
    <w:rsid w:val="00AD2D09"/>
    <w:rsid w:val="00AD3E7C"/>
    <w:rsid w:val="00AD4A07"/>
    <w:rsid w:val="00AD4D39"/>
    <w:rsid w:val="00AD500D"/>
    <w:rsid w:val="00AD68C1"/>
    <w:rsid w:val="00AD744B"/>
    <w:rsid w:val="00AD7919"/>
    <w:rsid w:val="00AD7B26"/>
    <w:rsid w:val="00AE04CD"/>
    <w:rsid w:val="00AE1B7C"/>
    <w:rsid w:val="00AE2B01"/>
    <w:rsid w:val="00AE3019"/>
    <w:rsid w:val="00AE4E58"/>
    <w:rsid w:val="00AE5B8D"/>
    <w:rsid w:val="00AE61CC"/>
    <w:rsid w:val="00AE6506"/>
    <w:rsid w:val="00AE6A11"/>
    <w:rsid w:val="00AE6EB1"/>
    <w:rsid w:val="00AF0AC5"/>
    <w:rsid w:val="00AF0F6A"/>
    <w:rsid w:val="00AF1649"/>
    <w:rsid w:val="00AF2989"/>
    <w:rsid w:val="00AF2A41"/>
    <w:rsid w:val="00AF43AE"/>
    <w:rsid w:val="00AF45B5"/>
    <w:rsid w:val="00AF4738"/>
    <w:rsid w:val="00AF4B05"/>
    <w:rsid w:val="00AF67F0"/>
    <w:rsid w:val="00AF77DE"/>
    <w:rsid w:val="00B0016E"/>
    <w:rsid w:val="00B0032D"/>
    <w:rsid w:val="00B003B7"/>
    <w:rsid w:val="00B01240"/>
    <w:rsid w:val="00B03C5A"/>
    <w:rsid w:val="00B042DA"/>
    <w:rsid w:val="00B043E8"/>
    <w:rsid w:val="00B046E7"/>
    <w:rsid w:val="00B04AD6"/>
    <w:rsid w:val="00B04F62"/>
    <w:rsid w:val="00B0513B"/>
    <w:rsid w:val="00B05ACD"/>
    <w:rsid w:val="00B06329"/>
    <w:rsid w:val="00B06F3E"/>
    <w:rsid w:val="00B07C19"/>
    <w:rsid w:val="00B11311"/>
    <w:rsid w:val="00B12431"/>
    <w:rsid w:val="00B13130"/>
    <w:rsid w:val="00B13A04"/>
    <w:rsid w:val="00B17715"/>
    <w:rsid w:val="00B17877"/>
    <w:rsid w:val="00B17A0A"/>
    <w:rsid w:val="00B17B3E"/>
    <w:rsid w:val="00B17D38"/>
    <w:rsid w:val="00B17FB0"/>
    <w:rsid w:val="00B20103"/>
    <w:rsid w:val="00B2108E"/>
    <w:rsid w:val="00B221C5"/>
    <w:rsid w:val="00B22A16"/>
    <w:rsid w:val="00B23427"/>
    <w:rsid w:val="00B241A4"/>
    <w:rsid w:val="00B24C12"/>
    <w:rsid w:val="00B25078"/>
    <w:rsid w:val="00B2507D"/>
    <w:rsid w:val="00B30339"/>
    <w:rsid w:val="00B320F7"/>
    <w:rsid w:val="00B3218F"/>
    <w:rsid w:val="00B322EA"/>
    <w:rsid w:val="00B32A69"/>
    <w:rsid w:val="00B33029"/>
    <w:rsid w:val="00B33375"/>
    <w:rsid w:val="00B348BB"/>
    <w:rsid w:val="00B349F5"/>
    <w:rsid w:val="00B34D4F"/>
    <w:rsid w:val="00B3504D"/>
    <w:rsid w:val="00B35250"/>
    <w:rsid w:val="00B36F43"/>
    <w:rsid w:val="00B37264"/>
    <w:rsid w:val="00B37DA5"/>
    <w:rsid w:val="00B40028"/>
    <w:rsid w:val="00B40193"/>
    <w:rsid w:val="00B4061C"/>
    <w:rsid w:val="00B40AD6"/>
    <w:rsid w:val="00B418EF"/>
    <w:rsid w:val="00B4215D"/>
    <w:rsid w:val="00B422BA"/>
    <w:rsid w:val="00B42EB6"/>
    <w:rsid w:val="00B43770"/>
    <w:rsid w:val="00B439B4"/>
    <w:rsid w:val="00B445B4"/>
    <w:rsid w:val="00B4492B"/>
    <w:rsid w:val="00B45BB7"/>
    <w:rsid w:val="00B474A5"/>
    <w:rsid w:val="00B5154C"/>
    <w:rsid w:val="00B51FD6"/>
    <w:rsid w:val="00B52682"/>
    <w:rsid w:val="00B52B57"/>
    <w:rsid w:val="00B52BE9"/>
    <w:rsid w:val="00B53787"/>
    <w:rsid w:val="00B53F66"/>
    <w:rsid w:val="00B54ADC"/>
    <w:rsid w:val="00B55076"/>
    <w:rsid w:val="00B55259"/>
    <w:rsid w:val="00B55524"/>
    <w:rsid w:val="00B55C5A"/>
    <w:rsid w:val="00B55DA1"/>
    <w:rsid w:val="00B56E89"/>
    <w:rsid w:val="00B57DD3"/>
    <w:rsid w:val="00B60206"/>
    <w:rsid w:val="00B6141C"/>
    <w:rsid w:val="00B62198"/>
    <w:rsid w:val="00B62267"/>
    <w:rsid w:val="00B62522"/>
    <w:rsid w:val="00B634F1"/>
    <w:rsid w:val="00B6390B"/>
    <w:rsid w:val="00B64A3F"/>
    <w:rsid w:val="00B663D0"/>
    <w:rsid w:val="00B66B30"/>
    <w:rsid w:val="00B6791D"/>
    <w:rsid w:val="00B726EE"/>
    <w:rsid w:val="00B72A15"/>
    <w:rsid w:val="00B7443F"/>
    <w:rsid w:val="00B747E3"/>
    <w:rsid w:val="00B75A0C"/>
    <w:rsid w:val="00B75B62"/>
    <w:rsid w:val="00B767AE"/>
    <w:rsid w:val="00B77CC3"/>
    <w:rsid w:val="00B815DF"/>
    <w:rsid w:val="00B82B5E"/>
    <w:rsid w:val="00B82EF5"/>
    <w:rsid w:val="00B84CD7"/>
    <w:rsid w:val="00B84D8A"/>
    <w:rsid w:val="00B8565B"/>
    <w:rsid w:val="00B87F36"/>
    <w:rsid w:val="00B90802"/>
    <w:rsid w:val="00B9112A"/>
    <w:rsid w:val="00B91B65"/>
    <w:rsid w:val="00B92288"/>
    <w:rsid w:val="00B92905"/>
    <w:rsid w:val="00B92C3E"/>
    <w:rsid w:val="00B93379"/>
    <w:rsid w:val="00B9416B"/>
    <w:rsid w:val="00B95C4C"/>
    <w:rsid w:val="00B96615"/>
    <w:rsid w:val="00B976A2"/>
    <w:rsid w:val="00B97FDA"/>
    <w:rsid w:val="00BA1330"/>
    <w:rsid w:val="00BA250C"/>
    <w:rsid w:val="00BA2714"/>
    <w:rsid w:val="00BA3330"/>
    <w:rsid w:val="00BA369F"/>
    <w:rsid w:val="00BA5089"/>
    <w:rsid w:val="00BA62AD"/>
    <w:rsid w:val="00BA70AE"/>
    <w:rsid w:val="00BB046F"/>
    <w:rsid w:val="00BB0F63"/>
    <w:rsid w:val="00BB43DF"/>
    <w:rsid w:val="00BB478C"/>
    <w:rsid w:val="00BB5110"/>
    <w:rsid w:val="00BB5973"/>
    <w:rsid w:val="00BB5E27"/>
    <w:rsid w:val="00BB644E"/>
    <w:rsid w:val="00BB6559"/>
    <w:rsid w:val="00BB7BBE"/>
    <w:rsid w:val="00BC051B"/>
    <w:rsid w:val="00BC1D11"/>
    <w:rsid w:val="00BC552D"/>
    <w:rsid w:val="00BC57F6"/>
    <w:rsid w:val="00BC63B6"/>
    <w:rsid w:val="00BC6C7B"/>
    <w:rsid w:val="00BC6EF8"/>
    <w:rsid w:val="00BC716D"/>
    <w:rsid w:val="00BD154E"/>
    <w:rsid w:val="00BD2993"/>
    <w:rsid w:val="00BD3110"/>
    <w:rsid w:val="00BD4311"/>
    <w:rsid w:val="00BD47CC"/>
    <w:rsid w:val="00BE0C8E"/>
    <w:rsid w:val="00BE0D55"/>
    <w:rsid w:val="00BE1915"/>
    <w:rsid w:val="00BE1FC4"/>
    <w:rsid w:val="00BE2D39"/>
    <w:rsid w:val="00BE3218"/>
    <w:rsid w:val="00BE326E"/>
    <w:rsid w:val="00BE4805"/>
    <w:rsid w:val="00BE4D3F"/>
    <w:rsid w:val="00BE4EA5"/>
    <w:rsid w:val="00BE7BC2"/>
    <w:rsid w:val="00BF0513"/>
    <w:rsid w:val="00BF561B"/>
    <w:rsid w:val="00BF6317"/>
    <w:rsid w:val="00BF73DE"/>
    <w:rsid w:val="00BF75E1"/>
    <w:rsid w:val="00BF791E"/>
    <w:rsid w:val="00C0082A"/>
    <w:rsid w:val="00C01EAC"/>
    <w:rsid w:val="00C02C59"/>
    <w:rsid w:val="00C03A4B"/>
    <w:rsid w:val="00C04FBF"/>
    <w:rsid w:val="00C058DB"/>
    <w:rsid w:val="00C05F22"/>
    <w:rsid w:val="00C11135"/>
    <w:rsid w:val="00C11427"/>
    <w:rsid w:val="00C11538"/>
    <w:rsid w:val="00C12076"/>
    <w:rsid w:val="00C12E54"/>
    <w:rsid w:val="00C1315F"/>
    <w:rsid w:val="00C13DA3"/>
    <w:rsid w:val="00C15944"/>
    <w:rsid w:val="00C16145"/>
    <w:rsid w:val="00C16212"/>
    <w:rsid w:val="00C16694"/>
    <w:rsid w:val="00C16D44"/>
    <w:rsid w:val="00C16E55"/>
    <w:rsid w:val="00C16F40"/>
    <w:rsid w:val="00C170C4"/>
    <w:rsid w:val="00C1764A"/>
    <w:rsid w:val="00C17D8F"/>
    <w:rsid w:val="00C200E8"/>
    <w:rsid w:val="00C21B8C"/>
    <w:rsid w:val="00C21C02"/>
    <w:rsid w:val="00C21D40"/>
    <w:rsid w:val="00C2263A"/>
    <w:rsid w:val="00C24BEA"/>
    <w:rsid w:val="00C25372"/>
    <w:rsid w:val="00C26255"/>
    <w:rsid w:val="00C27E20"/>
    <w:rsid w:val="00C27F6B"/>
    <w:rsid w:val="00C31086"/>
    <w:rsid w:val="00C318B8"/>
    <w:rsid w:val="00C31AD8"/>
    <w:rsid w:val="00C32095"/>
    <w:rsid w:val="00C3236C"/>
    <w:rsid w:val="00C3248B"/>
    <w:rsid w:val="00C33556"/>
    <w:rsid w:val="00C3465A"/>
    <w:rsid w:val="00C35271"/>
    <w:rsid w:val="00C35DAB"/>
    <w:rsid w:val="00C35FC4"/>
    <w:rsid w:val="00C36F42"/>
    <w:rsid w:val="00C377F5"/>
    <w:rsid w:val="00C379D8"/>
    <w:rsid w:val="00C41185"/>
    <w:rsid w:val="00C414DD"/>
    <w:rsid w:val="00C41F15"/>
    <w:rsid w:val="00C42273"/>
    <w:rsid w:val="00C423E1"/>
    <w:rsid w:val="00C436E2"/>
    <w:rsid w:val="00C44AB9"/>
    <w:rsid w:val="00C4517B"/>
    <w:rsid w:val="00C45F72"/>
    <w:rsid w:val="00C46F74"/>
    <w:rsid w:val="00C5026B"/>
    <w:rsid w:val="00C5034D"/>
    <w:rsid w:val="00C50D7A"/>
    <w:rsid w:val="00C5104B"/>
    <w:rsid w:val="00C51B39"/>
    <w:rsid w:val="00C52441"/>
    <w:rsid w:val="00C534A1"/>
    <w:rsid w:val="00C53B9F"/>
    <w:rsid w:val="00C55B13"/>
    <w:rsid w:val="00C55F67"/>
    <w:rsid w:val="00C563CB"/>
    <w:rsid w:val="00C56832"/>
    <w:rsid w:val="00C56D5C"/>
    <w:rsid w:val="00C578C7"/>
    <w:rsid w:val="00C60383"/>
    <w:rsid w:val="00C604E3"/>
    <w:rsid w:val="00C60DE4"/>
    <w:rsid w:val="00C6147F"/>
    <w:rsid w:val="00C61A88"/>
    <w:rsid w:val="00C62206"/>
    <w:rsid w:val="00C638E0"/>
    <w:rsid w:val="00C6471F"/>
    <w:rsid w:val="00C6532F"/>
    <w:rsid w:val="00C66C14"/>
    <w:rsid w:val="00C6787D"/>
    <w:rsid w:val="00C67D4C"/>
    <w:rsid w:val="00C70062"/>
    <w:rsid w:val="00C71364"/>
    <w:rsid w:val="00C71555"/>
    <w:rsid w:val="00C72810"/>
    <w:rsid w:val="00C732D2"/>
    <w:rsid w:val="00C73411"/>
    <w:rsid w:val="00C740EB"/>
    <w:rsid w:val="00C74BBD"/>
    <w:rsid w:val="00C75A4F"/>
    <w:rsid w:val="00C75B4A"/>
    <w:rsid w:val="00C77B0B"/>
    <w:rsid w:val="00C77B73"/>
    <w:rsid w:val="00C8051B"/>
    <w:rsid w:val="00C80698"/>
    <w:rsid w:val="00C81197"/>
    <w:rsid w:val="00C82556"/>
    <w:rsid w:val="00C8273D"/>
    <w:rsid w:val="00C82798"/>
    <w:rsid w:val="00C834C0"/>
    <w:rsid w:val="00C83ECB"/>
    <w:rsid w:val="00C861C7"/>
    <w:rsid w:val="00C86C8F"/>
    <w:rsid w:val="00C872D2"/>
    <w:rsid w:val="00C8773D"/>
    <w:rsid w:val="00C8783A"/>
    <w:rsid w:val="00C901E4"/>
    <w:rsid w:val="00C90BA1"/>
    <w:rsid w:val="00C91114"/>
    <w:rsid w:val="00C9275B"/>
    <w:rsid w:val="00C9285E"/>
    <w:rsid w:val="00C94194"/>
    <w:rsid w:val="00C9430E"/>
    <w:rsid w:val="00C94B9D"/>
    <w:rsid w:val="00C9580A"/>
    <w:rsid w:val="00C95C30"/>
    <w:rsid w:val="00C95FFC"/>
    <w:rsid w:val="00C96724"/>
    <w:rsid w:val="00CA0AEC"/>
    <w:rsid w:val="00CA3F88"/>
    <w:rsid w:val="00CA52B8"/>
    <w:rsid w:val="00CA536B"/>
    <w:rsid w:val="00CA5918"/>
    <w:rsid w:val="00CA5EE8"/>
    <w:rsid w:val="00CB02BD"/>
    <w:rsid w:val="00CB0361"/>
    <w:rsid w:val="00CB1C09"/>
    <w:rsid w:val="00CB3DDA"/>
    <w:rsid w:val="00CB4068"/>
    <w:rsid w:val="00CB456F"/>
    <w:rsid w:val="00CB511B"/>
    <w:rsid w:val="00CB5ACD"/>
    <w:rsid w:val="00CB5C0C"/>
    <w:rsid w:val="00CB68C3"/>
    <w:rsid w:val="00CB6D68"/>
    <w:rsid w:val="00CB7DC4"/>
    <w:rsid w:val="00CC01A3"/>
    <w:rsid w:val="00CC0A6E"/>
    <w:rsid w:val="00CC129B"/>
    <w:rsid w:val="00CC15B1"/>
    <w:rsid w:val="00CC233F"/>
    <w:rsid w:val="00CC258C"/>
    <w:rsid w:val="00CC3D6C"/>
    <w:rsid w:val="00CC43C7"/>
    <w:rsid w:val="00CC4C99"/>
    <w:rsid w:val="00CC5866"/>
    <w:rsid w:val="00CC5F35"/>
    <w:rsid w:val="00CC6C6E"/>
    <w:rsid w:val="00CC7465"/>
    <w:rsid w:val="00CD01C2"/>
    <w:rsid w:val="00CD080E"/>
    <w:rsid w:val="00CD1459"/>
    <w:rsid w:val="00CD14D7"/>
    <w:rsid w:val="00CD1A10"/>
    <w:rsid w:val="00CD32E7"/>
    <w:rsid w:val="00CD372F"/>
    <w:rsid w:val="00CD5A2C"/>
    <w:rsid w:val="00CD668D"/>
    <w:rsid w:val="00CE2430"/>
    <w:rsid w:val="00CE2AFC"/>
    <w:rsid w:val="00CE308F"/>
    <w:rsid w:val="00CE3249"/>
    <w:rsid w:val="00CE3FBF"/>
    <w:rsid w:val="00CE4A23"/>
    <w:rsid w:val="00CE4F52"/>
    <w:rsid w:val="00CE5896"/>
    <w:rsid w:val="00CE61DA"/>
    <w:rsid w:val="00CE65FF"/>
    <w:rsid w:val="00CE7BDE"/>
    <w:rsid w:val="00CE7DB2"/>
    <w:rsid w:val="00CF0790"/>
    <w:rsid w:val="00CF0F7F"/>
    <w:rsid w:val="00CF2063"/>
    <w:rsid w:val="00CF56DB"/>
    <w:rsid w:val="00CF6A53"/>
    <w:rsid w:val="00CF73C7"/>
    <w:rsid w:val="00CF76BB"/>
    <w:rsid w:val="00CF7939"/>
    <w:rsid w:val="00CF7B32"/>
    <w:rsid w:val="00D00B8F"/>
    <w:rsid w:val="00D01A52"/>
    <w:rsid w:val="00D01B18"/>
    <w:rsid w:val="00D04910"/>
    <w:rsid w:val="00D05B91"/>
    <w:rsid w:val="00D06984"/>
    <w:rsid w:val="00D10D1D"/>
    <w:rsid w:val="00D118F6"/>
    <w:rsid w:val="00D11CEB"/>
    <w:rsid w:val="00D12D82"/>
    <w:rsid w:val="00D13C4D"/>
    <w:rsid w:val="00D13D03"/>
    <w:rsid w:val="00D13D2F"/>
    <w:rsid w:val="00D150AB"/>
    <w:rsid w:val="00D153BA"/>
    <w:rsid w:val="00D16A35"/>
    <w:rsid w:val="00D171F9"/>
    <w:rsid w:val="00D172D5"/>
    <w:rsid w:val="00D17AAE"/>
    <w:rsid w:val="00D2046A"/>
    <w:rsid w:val="00D22833"/>
    <w:rsid w:val="00D22AE9"/>
    <w:rsid w:val="00D249D7"/>
    <w:rsid w:val="00D25573"/>
    <w:rsid w:val="00D271A2"/>
    <w:rsid w:val="00D27320"/>
    <w:rsid w:val="00D27C5B"/>
    <w:rsid w:val="00D30491"/>
    <w:rsid w:val="00D30BF0"/>
    <w:rsid w:val="00D32A2B"/>
    <w:rsid w:val="00D33664"/>
    <w:rsid w:val="00D33E74"/>
    <w:rsid w:val="00D34432"/>
    <w:rsid w:val="00D35017"/>
    <w:rsid w:val="00D352A0"/>
    <w:rsid w:val="00D361F3"/>
    <w:rsid w:val="00D3694C"/>
    <w:rsid w:val="00D37045"/>
    <w:rsid w:val="00D3799D"/>
    <w:rsid w:val="00D37AE6"/>
    <w:rsid w:val="00D413AA"/>
    <w:rsid w:val="00D41DCC"/>
    <w:rsid w:val="00D422E4"/>
    <w:rsid w:val="00D42F6D"/>
    <w:rsid w:val="00D43910"/>
    <w:rsid w:val="00D455E1"/>
    <w:rsid w:val="00D45CBC"/>
    <w:rsid w:val="00D467C5"/>
    <w:rsid w:val="00D46B5B"/>
    <w:rsid w:val="00D473F5"/>
    <w:rsid w:val="00D47B2D"/>
    <w:rsid w:val="00D5008A"/>
    <w:rsid w:val="00D52F73"/>
    <w:rsid w:val="00D5331A"/>
    <w:rsid w:val="00D534BC"/>
    <w:rsid w:val="00D5395C"/>
    <w:rsid w:val="00D540FE"/>
    <w:rsid w:val="00D5450B"/>
    <w:rsid w:val="00D54BA5"/>
    <w:rsid w:val="00D56879"/>
    <w:rsid w:val="00D5746F"/>
    <w:rsid w:val="00D57E12"/>
    <w:rsid w:val="00D602C2"/>
    <w:rsid w:val="00D61716"/>
    <w:rsid w:val="00D628F7"/>
    <w:rsid w:val="00D63B03"/>
    <w:rsid w:val="00D63FC0"/>
    <w:rsid w:val="00D642E2"/>
    <w:rsid w:val="00D65CEF"/>
    <w:rsid w:val="00D668C6"/>
    <w:rsid w:val="00D66AE2"/>
    <w:rsid w:val="00D66E2B"/>
    <w:rsid w:val="00D676C1"/>
    <w:rsid w:val="00D709F4"/>
    <w:rsid w:val="00D70D27"/>
    <w:rsid w:val="00D70FE2"/>
    <w:rsid w:val="00D715B9"/>
    <w:rsid w:val="00D716A2"/>
    <w:rsid w:val="00D71797"/>
    <w:rsid w:val="00D71FA3"/>
    <w:rsid w:val="00D73663"/>
    <w:rsid w:val="00D73E9E"/>
    <w:rsid w:val="00D76690"/>
    <w:rsid w:val="00D7679D"/>
    <w:rsid w:val="00D76A53"/>
    <w:rsid w:val="00D80D9D"/>
    <w:rsid w:val="00D81CA1"/>
    <w:rsid w:val="00D82359"/>
    <w:rsid w:val="00D82D09"/>
    <w:rsid w:val="00D8322B"/>
    <w:rsid w:val="00D83272"/>
    <w:rsid w:val="00D83AB3"/>
    <w:rsid w:val="00D83C51"/>
    <w:rsid w:val="00D84264"/>
    <w:rsid w:val="00D8488C"/>
    <w:rsid w:val="00D850C0"/>
    <w:rsid w:val="00D852CF"/>
    <w:rsid w:val="00D90925"/>
    <w:rsid w:val="00D90D55"/>
    <w:rsid w:val="00D90E77"/>
    <w:rsid w:val="00D91624"/>
    <w:rsid w:val="00D91E41"/>
    <w:rsid w:val="00D9225C"/>
    <w:rsid w:val="00D93353"/>
    <w:rsid w:val="00D93A06"/>
    <w:rsid w:val="00D95223"/>
    <w:rsid w:val="00D95873"/>
    <w:rsid w:val="00D97210"/>
    <w:rsid w:val="00D97A53"/>
    <w:rsid w:val="00D97AEE"/>
    <w:rsid w:val="00D97F03"/>
    <w:rsid w:val="00D97F94"/>
    <w:rsid w:val="00DA13C1"/>
    <w:rsid w:val="00DA1D84"/>
    <w:rsid w:val="00DA26CB"/>
    <w:rsid w:val="00DA3388"/>
    <w:rsid w:val="00DA34D0"/>
    <w:rsid w:val="00DA38FF"/>
    <w:rsid w:val="00DA469D"/>
    <w:rsid w:val="00DA4960"/>
    <w:rsid w:val="00DA6020"/>
    <w:rsid w:val="00DA7ADB"/>
    <w:rsid w:val="00DA7C83"/>
    <w:rsid w:val="00DB0E10"/>
    <w:rsid w:val="00DB0FE8"/>
    <w:rsid w:val="00DB1B41"/>
    <w:rsid w:val="00DB2B12"/>
    <w:rsid w:val="00DB3EEF"/>
    <w:rsid w:val="00DB6059"/>
    <w:rsid w:val="00DB639A"/>
    <w:rsid w:val="00DB641B"/>
    <w:rsid w:val="00DC0BB9"/>
    <w:rsid w:val="00DC1144"/>
    <w:rsid w:val="00DC16D1"/>
    <w:rsid w:val="00DC2ADE"/>
    <w:rsid w:val="00DC5D52"/>
    <w:rsid w:val="00DC6364"/>
    <w:rsid w:val="00DC63E9"/>
    <w:rsid w:val="00DD18BD"/>
    <w:rsid w:val="00DD3298"/>
    <w:rsid w:val="00DD440B"/>
    <w:rsid w:val="00DD5797"/>
    <w:rsid w:val="00DD632E"/>
    <w:rsid w:val="00DE12D4"/>
    <w:rsid w:val="00DE20FD"/>
    <w:rsid w:val="00DE348D"/>
    <w:rsid w:val="00DE3E9C"/>
    <w:rsid w:val="00DE4349"/>
    <w:rsid w:val="00DE48D4"/>
    <w:rsid w:val="00DE5A05"/>
    <w:rsid w:val="00DE7C1F"/>
    <w:rsid w:val="00DF0FFE"/>
    <w:rsid w:val="00DF21BE"/>
    <w:rsid w:val="00DF368D"/>
    <w:rsid w:val="00DF37BB"/>
    <w:rsid w:val="00DF3805"/>
    <w:rsid w:val="00DF38FE"/>
    <w:rsid w:val="00DF43F9"/>
    <w:rsid w:val="00DF49EB"/>
    <w:rsid w:val="00DF4B60"/>
    <w:rsid w:val="00DF6728"/>
    <w:rsid w:val="00E00E13"/>
    <w:rsid w:val="00E01180"/>
    <w:rsid w:val="00E02887"/>
    <w:rsid w:val="00E03408"/>
    <w:rsid w:val="00E03601"/>
    <w:rsid w:val="00E038FB"/>
    <w:rsid w:val="00E03961"/>
    <w:rsid w:val="00E069ED"/>
    <w:rsid w:val="00E06A29"/>
    <w:rsid w:val="00E06C6B"/>
    <w:rsid w:val="00E11927"/>
    <w:rsid w:val="00E12AC2"/>
    <w:rsid w:val="00E133E9"/>
    <w:rsid w:val="00E13FAE"/>
    <w:rsid w:val="00E14615"/>
    <w:rsid w:val="00E15052"/>
    <w:rsid w:val="00E15B29"/>
    <w:rsid w:val="00E16852"/>
    <w:rsid w:val="00E17047"/>
    <w:rsid w:val="00E17851"/>
    <w:rsid w:val="00E20B1E"/>
    <w:rsid w:val="00E2111A"/>
    <w:rsid w:val="00E21172"/>
    <w:rsid w:val="00E21C08"/>
    <w:rsid w:val="00E21D05"/>
    <w:rsid w:val="00E22316"/>
    <w:rsid w:val="00E24312"/>
    <w:rsid w:val="00E25B61"/>
    <w:rsid w:val="00E2692D"/>
    <w:rsid w:val="00E30732"/>
    <w:rsid w:val="00E30B23"/>
    <w:rsid w:val="00E30E5D"/>
    <w:rsid w:val="00E321E8"/>
    <w:rsid w:val="00E3238A"/>
    <w:rsid w:val="00E33147"/>
    <w:rsid w:val="00E335FC"/>
    <w:rsid w:val="00E352C9"/>
    <w:rsid w:val="00E353A8"/>
    <w:rsid w:val="00E36BCD"/>
    <w:rsid w:val="00E36C5E"/>
    <w:rsid w:val="00E371DD"/>
    <w:rsid w:val="00E37FF1"/>
    <w:rsid w:val="00E4032E"/>
    <w:rsid w:val="00E4034A"/>
    <w:rsid w:val="00E4171C"/>
    <w:rsid w:val="00E417F1"/>
    <w:rsid w:val="00E42768"/>
    <w:rsid w:val="00E4333F"/>
    <w:rsid w:val="00E45846"/>
    <w:rsid w:val="00E4611F"/>
    <w:rsid w:val="00E467BE"/>
    <w:rsid w:val="00E46BE4"/>
    <w:rsid w:val="00E46C4F"/>
    <w:rsid w:val="00E46CFA"/>
    <w:rsid w:val="00E47136"/>
    <w:rsid w:val="00E47846"/>
    <w:rsid w:val="00E47CD0"/>
    <w:rsid w:val="00E518EC"/>
    <w:rsid w:val="00E5229D"/>
    <w:rsid w:val="00E52C98"/>
    <w:rsid w:val="00E52CF8"/>
    <w:rsid w:val="00E52D68"/>
    <w:rsid w:val="00E53293"/>
    <w:rsid w:val="00E532CB"/>
    <w:rsid w:val="00E535A2"/>
    <w:rsid w:val="00E537CA"/>
    <w:rsid w:val="00E54612"/>
    <w:rsid w:val="00E54A1A"/>
    <w:rsid w:val="00E55083"/>
    <w:rsid w:val="00E56B77"/>
    <w:rsid w:val="00E57AA9"/>
    <w:rsid w:val="00E60628"/>
    <w:rsid w:val="00E60AB8"/>
    <w:rsid w:val="00E60E4A"/>
    <w:rsid w:val="00E61B0A"/>
    <w:rsid w:val="00E62395"/>
    <w:rsid w:val="00E6275C"/>
    <w:rsid w:val="00E651FE"/>
    <w:rsid w:val="00E66066"/>
    <w:rsid w:val="00E66D42"/>
    <w:rsid w:val="00E677A5"/>
    <w:rsid w:val="00E7046D"/>
    <w:rsid w:val="00E70582"/>
    <w:rsid w:val="00E712E2"/>
    <w:rsid w:val="00E71E84"/>
    <w:rsid w:val="00E72457"/>
    <w:rsid w:val="00E7254C"/>
    <w:rsid w:val="00E72F0D"/>
    <w:rsid w:val="00E72FB3"/>
    <w:rsid w:val="00E734E5"/>
    <w:rsid w:val="00E736F0"/>
    <w:rsid w:val="00E73E49"/>
    <w:rsid w:val="00E74B93"/>
    <w:rsid w:val="00E757BF"/>
    <w:rsid w:val="00E7672D"/>
    <w:rsid w:val="00E7686C"/>
    <w:rsid w:val="00E77710"/>
    <w:rsid w:val="00E8168B"/>
    <w:rsid w:val="00E81B6C"/>
    <w:rsid w:val="00E82414"/>
    <w:rsid w:val="00E82595"/>
    <w:rsid w:val="00E828D4"/>
    <w:rsid w:val="00E847C8"/>
    <w:rsid w:val="00E86065"/>
    <w:rsid w:val="00E863C2"/>
    <w:rsid w:val="00E86EAA"/>
    <w:rsid w:val="00E873BA"/>
    <w:rsid w:val="00E87951"/>
    <w:rsid w:val="00E87F4E"/>
    <w:rsid w:val="00E90172"/>
    <w:rsid w:val="00E91945"/>
    <w:rsid w:val="00E92586"/>
    <w:rsid w:val="00E927CB"/>
    <w:rsid w:val="00E934DF"/>
    <w:rsid w:val="00E937FA"/>
    <w:rsid w:val="00E951FC"/>
    <w:rsid w:val="00E96B68"/>
    <w:rsid w:val="00E97F53"/>
    <w:rsid w:val="00EA0157"/>
    <w:rsid w:val="00EA02F5"/>
    <w:rsid w:val="00EA0CEC"/>
    <w:rsid w:val="00EA1069"/>
    <w:rsid w:val="00EA14AE"/>
    <w:rsid w:val="00EA3367"/>
    <w:rsid w:val="00EA6749"/>
    <w:rsid w:val="00EA7070"/>
    <w:rsid w:val="00EA71F5"/>
    <w:rsid w:val="00EB0DFB"/>
    <w:rsid w:val="00EB1B6F"/>
    <w:rsid w:val="00EB1D0D"/>
    <w:rsid w:val="00EB26AA"/>
    <w:rsid w:val="00EB2B76"/>
    <w:rsid w:val="00EB414A"/>
    <w:rsid w:val="00EB55D0"/>
    <w:rsid w:val="00EB672B"/>
    <w:rsid w:val="00EB788C"/>
    <w:rsid w:val="00EC4079"/>
    <w:rsid w:val="00EC429C"/>
    <w:rsid w:val="00EC43E2"/>
    <w:rsid w:val="00EC4EC7"/>
    <w:rsid w:val="00EC58EC"/>
    <w:rsid w:val="00EC5DAA"/>
    <w:rsid w:val="00ED043F"/>
    <w:rsid w:val="00ED12E4"/>
    <w:rsid w:val="00ED2C71"/>
    <w:rsid w:val="00ED4304"/>
    <w:rsid w:val="00ED6849"/>
    <w:rsid w:val="00ED6911"/>
    <w:rsid w:val="00ED6928"/>
    <w:rsid w:val="00ED6E46"/>
    <w:rsid w:val="00ED7D20"/>
    <w:rsid w:val="00EE0110"/>
    <w:rsid w:val="00EE0A49"/>
    <w:rsid w:val="00EE128C"/>
    <w:rsid w:val="00EE153C"/>
    <w:rsid w:val="00EE20FF"/>
    <w:rsid w:val="00EE24F4"/>
    <w:rsid w:val="00EE2E59"/>
    <w:rsid w:val="00EE328E"/>
    <w:rsid w:val="00EE47C3"/>
    <w:rsid w:val="00EE4C71"/>
    <w:rsid w:val="00EE637E"/>
    <w:rsid w:val="00EF406D"/>
    <w:rsid w:val="00EF51C1"/>
    <w:rsid w:val="00EF523B"/>
    <w:rsid w:val="00EF65D0"/>
    <w:rsid w:val="00F004B4"/>
    <w:rsid w:val="00F0289C"/>
    <w:rsid w:val="00F02B9C"/>
    <w:rsid w:val="00F0497A"/>
    <w:rsid w:val="00F04EBF"/>
    <w:rsid w:val="00F063C7"/>
    <w:rsid w:val="00F0642A"/>
    <w:rsid w:val="00F06C50"/>
    <w:rsid w:val="00F06CEB"/>
    <w:rsid w:val="00F07014"/>
    <w:rsid w:val="00F077B6"/>
    <w:rsid w:val="00F1170C"/>
    <w:rsid w:val="00F127D3"/>
    <w:rsid w:val="00F14E5D"/>
    <w:rsid w:val="00F158E9"/>
    <w:rsid w:val="00F1748C"/>
    <w:rsid w:val="00F1767E"/>
    <w:rsid w:val="00F20016"/>
    <w:rsid w:val="00F209A9"/>
    <w:rsid w:val="00F20C18"/>
    <w:rsid w:val="00F24169"/>
    <w:rsid w:val="00F255BF"/>
    <w:rsid w:val="00F25A96"/>
    <w:rsid w:val="00F26AA5"/>
    <w:rsid w:val="00F26ED3"/>
    <w:rsid w:val="00F2761A"/>
    <w:rsid w:val="00F276A0"/>
    <w:rsid w:val="00F300D7"/>
    <w:rsid w:val="00F315AC"/>
    <w:rsid w:val="00F318A8"/>
    <w:rsid w:val="00F31C9F"/>
    <w:rsid w:val="00F32128"/>
    <w:rsid w:val="00F32A06"/>
    <w:rsid w:val="00F3467F"/>
    <w:rsid w:val="00F34A3C"/>
    <w:rsid w:val="00F34EA5"/>
    <w:rsid w:val="00F37814"/>
    <w:rsid w:val="00F37EA3"/>
    <w:rsid w:val="00F407C2"/>
    <w:rsid w:val="00F4104A"/>
    <w:rsid w:val="00F424EE"/>
    <w:rsid w:val="00F42B66"/>
    <w:rsid w:val="00F430DC"/>
    <w:rsid w:val="00F435DF"/>
    <w:rsid w:val="00F44B8A"/>
    <w:rsid w:val="00F45058"/>
    <w:rsid w:val="00F451C7"/>
    <w:rsid w:val="00F45249"/>
    <w:rsid w:val="00F463D5"/>
    <w:rsid w:val="00F465F3"/>
    <w:rsid w:val="00F468F6"/>
    <w:rsid w:val="00F5024A"/>
    <w:rsid w:val="00F514E7"/>
    <w:rsid w:val="00F51BF8"/>
    <w:rsid w:val="00F54A83"/>
    <w:rsid w:val="00F54DCA"/>
    <w:rsid w:val="00F55C35"/>
    <w:rsid w:val="00F56C0F"/>
    <w:rsid w:val="00F56D68"/>
    <w:rsid w:val="00F578E8"/>
    <w:rsid w:val="00F57DBC"/>
    <w:rsid w:val="00F61178"/>
    <w:rsid w:val="00F61363"/>
    <w:rsid w:val="00F6144B"/>
    <w:rsid w:val="00F61CD3"/>
    <w:rsid w:val="00F62262"/>
    <w:rsid w:val="00F6335F"/>
    <w:rsid w:val="00F65748"/>
    <w:rsid w:val="00F65C2B"/>
    <w:rsid w:val="00F65D84"/>
    <w:rsid w:val="00F65EA9"/>
    <w:rsid w:val="00F66AD4"/>
    <w:rsid w:val="00F7001B"/>
    <w:rsid w:val="00F70624"/>
    <w:rsid w:val="00F71BE9"/>
    <w:rsid w:val="00F735ED"/>
    <w:rsid w:val="00F76426"/>
    <w:rsid w:val="00F76654"/>
    <w:rsid w:val="00F8245A"/>
    <w:rsid w:val="00F82B16"/>
    <w:rsid w:val="00F837CE"/>
    <w:rsid w:val="00F842F7"/>
    <w:rsid w:val="00F84437"/>
    <w:rsid w:val="00F86032"/>
    <w:rsid w:val="00F87903"/>
    <w:rsid w:val="00F90222"/>
    <w:rsid w:val="00F902F4"/>
    <w:rsid w:val="00F922C5"/>
    <w:rsid w:val="00F92672"/>
    <w:rsid w:val="00F930C0"/>
    <w:rsid w:val="00F93E23"/>
    <w:rsid w:val="00F9405D"/>
    <w:rsid w:val="00F94D55"/>
    <w:rsid w:val="00F95C07"/>
    <w:rsid w:val="00F979A5"/>
    <w:rsid w:val="00FA252E"/>
    <w:rsid w:val="00FA25CF"/>
    <w:rsid w:val="00FA26E1"/>
    <w:rsid w:val="00FA3369"/>
    <w:rsid w:val="00FA35A9"/>
    <w:rsid w:val="00FA404B"/>
    <w:rsid w:val="00FA43AB"/>
    <w:rsid w:val="00FA4729"/>
    <w:rsid w:val="00FA4F9F"/>
    <w:rsid w:val="00FA5017"/>
    <w:rsid w:val="00FA594A"/>
    <w:rsid w:val="00FA5C15"/>
    <w:rsid w:val="00FA5DE5"/>
    <w:rsid w:val="00FA697C"/>
    <w:rsid w:val="00FA7C9A"/>
    <w:rsid w:val="00FB215D"/>
    <w:rsid w:val="00FB292B"/>
    <w:rsid w:val="00FB5331"/>
    <w:rsid w:val="00FB5541"/>
    <w:rsid w:val="00FB6A11"/>
    <w:rsid w:val="00FB6B6D"/>
    <w:rsid w:val="00FB7D53"/>
    <w:rsid w:val="00FC056F"/>
    <w:rsid w:val="00FC0FA1"/>
    <w:rsid w:val="00FC139E"/>
    <w:rsid w:val="00FC2570"/>
    <w:rsid w:val="00FC2B0B"/>
    <w:rsid w:val="00FC39CF"/>
    <w:rsid w:val="00FC3F09"/>
    <w:rsid w:val="00FC64DF"/>
    <w:rsid w:val="00FC6862"/>
    <w:rsid w:val="00FC70A0"/>
    <w:rsid w:val="00FC7995"/>
    <w:rsid w:val="00FD00D0"/>
    <w:rsid w:val="00FD0485"/>
    <w:rsid w:val="00FD1845"/>
    <w:rsid w:val="00FD4D33"/>
    <w:rsid w:val="00FD622A"/>
    <w:rsid w:val="00FD63A6"/>
    <w:rsid w:val="00FD673F"/>
    <w:rsid w:val="00FD6D28"/>
    <w:rsid w:val="00FE0262"/>
    <w:rsid w:val="00FE03F3"/>
    <w:rsid w:val="00FE16F0"/>
    <w:rsid w:val="00FE1F27"/>
    <w:rsid w:val="00FE5F1B"/>
    <w:rsid w:val="00FE5F5B"/>
    <w:rsid w:val="00FF0D60"/>
    <w:rsid w:val="00FF1D01"/>
    <w:rsid w:val="00FF2404"/>
    <w:rsid w:val="00FF2E7C"/>
    <w:rsid w:val="00FF4596"/>
    <w:rsid w:val="00FF543B"/>
    <w:rsid w:val="00FF5810"/>
    <w:rsid w:val="00FF5D86"/>
    <w:rsid w:val="00FF5EB0"/>
    <w:rsid w:val="00FF63F8"/>
    <w:rsid w:val="00FF67D5"/>
    <w:rsid w:val="00FF6BDE"/>
    <w:rsid w:val="00FF775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5D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6D0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6D00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header"/>
    <w:basedOn w:val="a"/>
    <w:link w:val="a4"/>
    <w:uiPriority w:val="99"/>
    <w:rsid w:val="003D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6C18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3D6C1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List Paragraph"/>
    <w:basedOn w:val="a"/>
    <w:uiPriority w:val="99"/>
    <w:qFormat/>
    <w:rsid w:val="002A6B11"/>
    <w:pPr>
      <w:ind w:left="720"/>
      <w:contextualSpacing/>
    </w:pPr>
  </w:style>
  <w:style w:type="paragraph" w:styleId="a6">
    <w:name w:val="footer"/>
    <w:basedOn w:val="a"/>
    <w:link w:val="a7"/>
    <w:uiPriority w:val="99"/>
    <w:rsid w:val="00B6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634F1"/>
    <w:rPr>
      <w:rFonts w:cs="Times New Roman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81735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table" w:styleId="a9">
    <w:name w:val="Table Grid"/>
    <w:basedOn w:val="a1"/>
    <w:uiPriority w:val="99"/>
    <w:rsid w:val="00F430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364F7B"/>
    <w:rPr>
      <w:rFonts w:cs="Times New Roman"/>
      <w:color w:val="106BBE"/>
    </w:rPr>
  </w:style>
  <w:style w:type="paragraph" w:styleId="ab">
    <w:name w:val="Balloon Text"/>
    <w:basedOn w:val="a"/>
    <w:link w:val="ac"/>
    <w:uiPriority w:val="99"/>
    <w:semiHidden/>
    <w:rsid w:val="00C2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1B8C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2"/>
    <w:basedOn w:val="a0"/>
    <w:uiPriority w:val="99"/>
    <w:rsid w:val="001C0BDE"/>
    <w:rPr>
      <w:rFonts w:cs="Times New Roman"/>
      <w:b/>
      <w:bCs/>
      <w:sz w:val="19"/>
      <w:szCs w:val="19"/>
      <w:lang w:bidi="ar-SA"/>
    </w:rPr>
  </w:style>
  <w:style w:type="paragraph" w:customStyle="1" w:styleId="Default">
    <w:name w:val="Default"/>
    <w:uiPriority w:val="99"/>
    <w:rsid w:val="005D3C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5D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6D0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6D00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header"/>
    <w:basedOn w:val="a"/>
    <w:link w:val="a4"/>
    <w:uiPriority w:val="99"/>
    <w:rsid w:val="003D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6C18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3D6C1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List Paragraph"/>
    <w:basedOn w:val="a"/>
    <w:uiPriority w:val="99"/>
    <w:qFormat/>
    <w:rsid w:val="002A6B11"/>
    <w:pPr>
      <w:ind w:left="720"/>
      <w:contextualSpacing/>
    </w:pPr>
  </w:style>
  <w:style w:type="paragraph" w:styleId="a6">
    <w:name w:val="footer"/>
    <w:basedOn w:val="a"/>
    <w:link w:val="a7"/>
    <w:uiPriority w:val="99"/>
    <w:rsid w:val="00B6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634F1"/>
    <w:rPr>
      <w:rFonts w:cs="Times New Roman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81735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table" w:styleId="a9">
    <w:name w:val="Table Grid"/>
    <w:basedOn w:val="a1"/>
    <w:uiPriority w:val="99"/>
    <w:rsid w:val="00F430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364F7B"/>
    <w:rPr>
      <w:rFonts w:cs="Times New Roman"/>
      <w:color w:val="106BBE"/>
    </w:rPr>
  </w:style>
  <w:style w:type="paragraph" w:styleId="ab">
    <w:name w:val="Balloon Text"/>
    <w:basedOn w:val="a"/>
    <w:link w:val="ac"/>
    <w:uiPriority w:val="99"/>
    <w:semiHidden/>
    <w:rsid w:val="00C2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1B8C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2"/>
    <w:basedOn w:val="a0"/>
    <w:uiPriority w:val="99"/>
    <w:rsid w:val="001C0BDE"/>
    <w:rPr>
      <w:rFonts w:cs="Times New Roman"/>
      <w:b/>
      <w:bCs/>
      <w:sz w:val="19"/>
      <w:szCs w:val="19"/>
      <w:lang w:bidi="ar-SA"/>
    </w:rPr>
  </w:style>
  <w:style w:type="paragraph" w:customStyle="1" w:styleId="Default">
    <w:name w:val="Default"/>
    <w:uiPriority w:val="99"/>
    <w:rsid w:val="005D3C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7782</Words>
  <Characters>44358</Characters>
  <Application>Microsoft Office Word</Application>
  <DocSecurity>0</DocSecurity>
  <Lines>369</Lines>
  <Paragraphs>104</Paragraphs>
  <ScaleCrop>false</ScaleCrop>
  <Company>diakov.net</Company>
  <LinksUpToDate>false</LinksUpToDate>
  <CharactersWithSpaces>52036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Ивлева И.В.</dc:creator>
  <cp:lastModifiedBy>Игнатий Карташов</cp:lastModifiedBy>
  <cp:revision>2</cp:revision>
  <cp:lastPrinted>2017-09-14T01:16:00Z</cp:lastPrinted>
  <dcterms:created xsi:type="dcterms:W3CDTF">2019-01-10T02:36:00Z</dcterms:created>
  <dcterms:modified xsi:type="dcterms:W3CDTF">2019-01-10T02:36:00Z</dcterms:modified>
</cp:coreProperties>
</file>